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D79" w:rsidRPr="00154D79" w:rsidRDefault="00154D79" w:rsidP="00154D79">
      <w:pPr>
        <w:spacing w:after="0" w:line="240" w:lineRule="auto"/>
        <w:rPr>
          <w:b/>
          <w:u w:val="single"/>
        </w:rPr>
      </w:pPr>
      <w:bookmarkStart w:id="0" w:name="_GoBack"/>
      <w:bookmarkEnd w:id="0"/>
      <w:r w:rsidRPr="00154D79">
        <w:rPr>
          <w:b/>
          <w:u w:val="single"/>
        </w:rPr>
        <w:t>Exercitii</w:t>
      </w:r>
    </w:p>
    <w:p w:rsidR="00154D79" w:rsidRDefault="00154D79" w:rsidP="00154D79">
      <w:pPr>
        <w:spacing w:after="0" w:line="240" w:lineRule="auto"/>
      </w:pPr>
      <w:r>
        <w:t xml:space="preserve">Studiați efectul rulării următoarelor </w:t>
      </w:r>
      <w:r w:rsidR="00D63284">
        <w:t>secvențe</w:t>
      </w:r>
      <w:r>
        <w:t>:</w:t>
      </w:r>
    </w:p>
    <w:tbl>
      <w:tblPr>
        <w:tblStyle w:val="TableGrid"/>
        <w:tblW w:w="10632" w:type="dxa"/>
        <w:tblInd w:w="-601" w:type="dxa"/>
        <w:tblLayout w:type="fixed"/>
        <w:tblLook w:val="04A0" w:firstRow="1" w:lastRow="0" w:firstColumn="1" w:lastColumn="0" w:noHBand="0" w:noVBand="1"/>
      </w:tblPr>
      <w:tblGrid>
        <w:gridCol w:w="754"/>
        <w:gridCol w:w="4208"/>
        <w:gridCol w:w="709"/>
        <w:gridCol w:w="4961"/>
      </w:tblGrid>
      <w:tr w:rsidR="00154D79" w:rsidTr="00D41A67">
        <w:tc>
          <w:tcPr>
            <w:tcW w:w="754" w:type="dxa"/>
          </w:tcPr>
          <w:p w:rsidR="00154D79" w:rsidRDefault="00154D79" w:rsidP="00D41A67">
            <w:r>
              <w:t>oEx1</w:t>
            </w:r>
          </w:p>
        </w:tc>
        <w:tc>
          <w:tcPr>
            <w:tcW w:w="4208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int a=-12;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printf("1. a=%d\n",a);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printf("2. a=%10.7d\n",a);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printf("3. a=%10.7i\n",a);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printf("4. a=%3.7d\n",a);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printf("5. a=%x\n",a);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printf("6. a=%X\n",a);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printf("7. a=%o\n",a);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printf("8. a=%u\n",a);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09" w:type="dxa"/>
          </w:tcPr>
          <w:p w:rsidR="00154D79" w:rsidRDefault="00154D79" w:rsidP="00D41A67">
            <w:r>
              <w:t>oEx2</w:t>
            </w:r>
          </w:p>
        </w:tc>
        <w:tc>
          <w:tcPr>
            <w:tcW w:w="4961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char a=-12,b='a';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unsigned char c=12,d=-12,e='x';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printf("1. a=%d\n",a);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printf("2. b=%c\n",b);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printf("3. b=%d\n",b);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printf("4. b=%x\n",b);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printf("5. c=%d\n",c);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printf("6. d=%d\n",d);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printf("7. e=%c\n",e);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printf("8. e=%d\n",e);</w:t>
            </w:r>
          </w:p>
        </w:tc>
      </w:tr>
      <w:tr w:rsidR="00154D79" w:rsidTr="00D41A67">
        <w:tc>
          <w:tcPr>
            <w:tcW w:w="754" w:type="dxa"/>
          </w:tcPr>
          <w:p w:rsidR="00154D79" w:rsidRDefault="00154D79" w:rsidP="00D41A67">
            <w:r>
              <w:t>oEx3</w:t>
            </w:r>
          </w:p>
        </w:tc>
        <w:tc>
          <w:tcPr>
            <w:tcW w:w="4208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float a=67.78;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double b=-98.9;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double c=32.7;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long int d=100000;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printf("1. a=%+5.1f\n",a);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printf("2. b=%lf\n",b);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printf("3. c=%.2lf\n",c);</w:t>
            </w:r>
          </w:p>
          <w:p w:rsidR="00154D79" w:rsidRPr="00D63284" w:rsidRDefault="00D63284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>
              <w:rPr>
                <w:rFonts w:ascii="Courier New" w:hAnsi="Courier New" w:cs="Courier New"/>
                <w:sz w:val="18"/>
                <w:szCs w:val="18"/>
              </w:rPr>
              <w:t xml:space="preserve">   printf("4. d=%ld\n",d);</w:t>
            </w:r>
          </w:p>
        </w:tc>
        <w:tc>
          <w:tcPr>
            <w:tcW w:w="709" w:type="dxa"/>
          </w:tcPr>
          <w:p w:rsidR="00154D79" w:rsidRDefault="00154D79" w:rsidP="00D41A67">
            <w:r>
              <w:t>oEx4</w:t>
            </w:r>
          </w:p>
        </w:tc>
        <w:tc>
          <w:tcPr>
            <w:tcW w:w="4961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printf("\a\teste mic\bt");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  <w:tr w:rsidR="00154D79" w:rsidTr="00D41A67">
        <w:tc>
          <w:tcPr>
            <w:tcW w:w="754" w:type="dxa"/>
          </w:tcPr>
          <w:p w:rsidR="00154D79" w:rsidRDefault="00154D79" w:rsidP="00D41A67">
            <w:r>
              <w:t>oEx5</w:t>
            </w:r>
          </w:p>
        </w:tc>
        <w:tc>
          <w:tcPr>
            <w:tcW w:w="4208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int a=673;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printf("\n%d",printf(" %d",a));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  <w:tc>
          <w:tcPr>
            <w:tcW w:w="709" w:type="dxa"/>
          </w:tcPr>
          <w:p w:rsidR="00154D79" w:rsidRDefault="00154D79" w:rsidP="00D41A67">
            <w:r>
              <w:t>iEx1</w:t>
            </w:r>
          </w:p>
        </w:tc>
        <w:tc>
          <w:tcPr>
            <w:tcW w:w="4961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int a,b;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scanf("%d",&amp;a); // introduceti 456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printf("1. a=%d\n",a);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scanf("%1d %*1d %1d",&amp;a,&amp;b); 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>// introduceti 456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</w:t>
            </w:r>
            <w:r w:rsidR="00D63284">
              <w:rPr>
                <w:rFonts w:ascii="Courier New" w:hAnsi="Courier New" w:cs="Courier New"/>
                <w:sz w:val="18"/>
                <w:szCs w:val="18"/>
              </w:rPr>
              <w:t xml:space="preserve">   printf("2. a=%d\nb=%d",a,b);</w:t>
            </w:r>
          </w:p>
        </w:tc>
      </w:tr>
      <w:tr w:rsidR="00154D79" w:rsidTr="00D41A67">
        <w:tc>
          <w:tcPr>
            <w:tcW w:w="754" w:type="dxa"/>
          </w:tcPr>
          <w:p w:rsidR="00154D79" w:rsidRDefault="00154D79" w:rsidP="00D41A67">
            <w:r>
              <w:t>iEx2</w:t>
            </w:r>
          </w:p>
        </w:tc>
        <w:tc>
          <w:tcPr>
            <w:tcW w:w="4208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char a,b;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scanf("%c",&amp;a); //introduceti a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printf("1. a=%c  a=%d\n",a,a);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scanf("%c",&amp;a); //introduceti 0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printf("2. a=%c  a=%d\n",a,a);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scanf("%c%c",&amp;a,&amp;b); //introduceti MI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printf("3. a=%c  b=%c\n",a,b);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scanf("%c%c",&amp;a,&amp;b); //introduceti M     I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printf("4. a=%c  b=%c\n",a,b);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 %c",&amp;a,&amp;b); //introduceti M    I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printf("5. a=%c  b=%c\n",a,b);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scanf("%c %c",&amp;a,&amp;b); //introduceti MI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printf("6. a=%c  b=%c\n",a,b);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scanf("F%c%c",&amp;a,&amp;b); //introduceti FMI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</w:t>
            </w:r>
            <w:r w:rsidR="00D63284">
              <w:rPr>
                <w:rFonts w:ascii="Courier New" w:hAnsi="Courier New" w:cs="Courier New"/>
                <w:sz w:val="18"/>
                <w:szCs w:val="18"/>
              </w:rPr>
              <w:t xml:space="preserve"> printf("7. a=%c  b=%c\n",a,b);</w:t>
            </w:r>
          </w:p>
        </w:tc>
        <w:tc>
          <w:tcPr>
            <w:tcW w:w="709" w:type="dxa"/>
          </w:tcPr>
          <w:p w:rsidR="00154D79" w:rsidRDefault="00154D79" w:rsidP="00D41A67">
            <w:r>
              <w:t>iEx3</w:t>
            </w:r>
          </w:p>
        </w:tc>
        <w:tc>
          <w:tcPr>
            <w:tcW w:w="4961" w:type="dxa"/>
          </w:tcPr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float a; double b;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scanf("%f %lf",&amp;a,&amp;b); 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>//introduceti 5.6    7.8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printf("1. a=%f b=%lf\n",a,b);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scanf("%f%lf",&amp;a,&amp;b); 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>//introduceti 5    6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printf("2. a=%f b=%lf\n",a,b);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scanf("%3f",&amp;a); 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>//introduceti 5.67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printf("3. a=%f\n",a);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scanf("%f 7 %lf",&amp;a,&amp;b);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//introduceti 5.6    7.8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printf("4. a=%f b=%lf\n",a,b);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fflush(stdin);</w:t>
            </w:r>
          </w:p>
          <w:p w:rsid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scanf("%f 8 %lf",&amp;a,&amp;b); 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>//introduceti 5.6    9.3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  <w:r w:rsidRPr="00D63284">
              <w:rPr>
                <w:rFonts w:ascii="Courier New" w:hAnsi="Courier New" w:cs="Courier New"/>
                <w:sz w:val="18"/>
                <w:szCs w:val="18"/>
              </w:rPr>
              <w:t xml:space="preserve">    printf("5. a=%f b=%lf\n",a,b);</w:t>
            </w:r>
          </w:p>
          <w:p w:rsidR="00154D79" w:rsidRPr="00D63284" w:rsidRDefault="00154D79" w:rsidP="00D41A67">
            <w:pPr>
              <w:rPr>
                <w:rFonts w:ascii="Courier New" w:hAnsi="Courier New" w:cs="Courier New"/>
                <w:sz w:val="18"/>
                <w:szCs w:val="18"/>
              </w:rPr>
            </w:pPr>
          </w:p>
        </w:tc>
      </w:tr>
    </w:tbl>
    <w:p w:rsidR="00773123" w:rsidRDefault="00773123" w:rsidP="00773123">
      <w:pPr>
        <w:pStyle w:val="ListParagraph"/>
        <w:spacing w:after="0" w:line="240" w:lineRule="auto"/>
        <w:jc w:val="both"/>
        <w:rPr>
          <w:rFonts w:ascii="Arial" w:hAnsi="Arial" w:cs="Arial"/>
          <w:b/>
          <w:u w:val="single"/>
        </w:rPr>
      </w:pPr>
      <w:r w:rsidRPr="00D0609C">
        <w:rPr>
          <w:rFonts w:ascii="Arial" w:hAnsi="Arial" w:cs="Arial"/>
          <w:b/>
          <w:u w:val="single"/>
        </w:rPr>
        <w:t xml:space="preserve">II. </w:t>
      </w:r>
      <w:r>
        <w:rPr>
          <w:rFonts w:ascii="Arial" w:hAnsi="Arial" w:cs="Arial"/>
          <w:b/>
          <w:u w:val="single"/>
        </w:rPr>
        <w:t>b) Aplicații</w:t>
      </w:r>
    </w:p>
    <w:p w:rsidR="00773123" w:rsidRPr="007A1DDE" w:rsidRDefault="00773123" w:rsidP="00773123">
      <w:pPr>
        <w:pStyle w:val="ListParagraph"/>
        <w:spacing w:after="0" w:line="240" w:lineRule="auto"/>
        <w:jc w:val="both"/>
        <w:rPr>
          <w:rFonts w:ascii="Arial" w:hAnsi="Arial" w:cs="Arial"/>
          <w:b/>
          <w:lang w:val="fr-FR"/>
        </w:rPr>
      </w:pPr>
      <w:r w:rsidRPr="007A1DDE">
        <w:rPr>
          <w:rFonts w:ascii="Arial" w:hAnsi="Arial" w:cs="Arial"/>
          <w:b/>
          <w:lang w:val="fr-FR"/>
        </w:rPr>
        <w:t>&lt;</w:t>
      </w:r>
      <w:proofErr w:type="spellStart"/>
      <w:r w:rsidRPr="007A1DDE">
        <w:rPr>
          <w:rFonts w:ascii="Arial" w:hAnsi="Arial" w:cs="Arial"/>
          <w:b/>
          <w:lang w:val="fr-FR"/>
        </w:rPr>
        <w:t>tipuri</w:t>
      </w:r>
      <w:proofErr w:type="spellEnd"/>
      <w:r w:rsidRPr="007A1DDE">
        <w:rPr>
          <w:rFonts w:ascii="Arial" w:hAnsi="Arial" w:cs="Arial"/>
          <w:b/>
          <w:lang w:val="fr-FR"/>
        </w:rPr>
        <w:t xml:space="preserve"> de date, constante, </w:t>
      </w:r>
      <w:proofErr w:type="spellStart"/>
      <w:r w:rsidRPr="007A1DDE">
        <w:rPr>
          <w:rFonts w:ascii="Arial" w:hAnsi="Arial" w:cs="Arial"/>
          <w:b/>
          <w:lang w:val="fr-FR"/>
        </w:rPr>
        <w:t>citiri</w:t>
      </w:r>
      <w:proofErr w:type="spellEnd"/>
      <w:r w:rsidRPr="007A1DDE">
        <w:rPr>
          <w:rFonts w:ascii="Arial" w:hAnsi="Arial" w:cs="Arial"/>
          <w:b/>
          <w:lang w:val="fr-FR"/>
        </w:rPr>
        <w:t xml:space="preserve"> si </w:t>
      </w:r>
      <w:proofErr w:type="spellStart"/>
      <w:r w:rsidRPr="007A1DDE">
        <w:rPr>
          <w:rFonts w:ascii="Arial" w:hAnsi="Arial" w:cs="Arial"/>
          <w:b/>
          <w:lang w:val="fr-FR"/>
        </w:rPr>
        <w:t>afisari</w:t>
      </w:r>
      <w:proofErr w:type="spellEnd"/>
      <w:r w:rsidRPr="007A1DDE">
        <w:rPr>
          <w:rFonts w:ascii="Arial" w:hAnsi="Arial" w:cs="Arial"/>
          <w:b/>
          <w:lang w:val="fr-FR"/>
        </w:rPr>
        <w:t>&gt;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1. Scrieți un program care să definească și să afișeze pe ecran constante din fiecare tip cunoscut.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2. Scrieți un program care să citească și apoi să afișeze pe ecran valorile limită pentru fiecare dintre tipurile de date întregi precizate în tabelul de mai sus, precum și câte o valoare pentru fiecare tip real.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3.Scrieți un program care să afișeze codurile următoarelor caractere albe: spațiu, tab, newline.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4. Scrieți un program care tipărește un pătrat în care fiecare latură este alcătuită din câte 10 caractere *.</w:t>
      </w:r>
    </w:p>
    <w:p w:rsidR="00773123" w:rsidRPr="009672B8" w:rsidRDefault="00773123" w:rsidP="00773123">
      <w:pPr>
        <w:spacing w:after="120" w:line="240" w:lineRule="auto"/>
        <w:jc w:val="both"/>
        <w:rPr>
          <w:rFonts w:ascii="Arial" w:hAnsi="Arial" w:cs="Arial"/>
          <w:b/>
          <w:i/>
        </w:rPr>
      </w:pPr>
      <w:r w:rsidRPr="009672B8">
        <w:rPr>
          <w:rFonts w:ascii="Arial" w:hAnsi="Arial" w:cs="Arial"/>
          <w:b/>
          <w:i/>
        </w:rPr>
        <w:lastRenderedPageBreak/>
        <w:t>&lt;operatori</w:t>
      </w:r>
      <w:r>
        <w:rPr>
          <w:rFonts w:ascii="Arial" w:hAnsi="Arial" w:cs="Arial"/>
          <w:b/>
          <w:i/>
        </w:rPr>
        <w:t xml:space="preserve"> aritmetici, relationali, logici</w:t>
      </w:r>
      <w:r w:rsidRPr="009672B8">
        <w:rPr>
          <w:rFonts w:ascii="Arial" w:hAnsi="Arial" w:cs="Arial"/>
          <w:b/>
          <w:i/>
        </w:rPr>
        <w:t>&gt;</w:t>
      </w:r>
    </w:p>
    <w:p w:rsidR="00773123" w:rsidRPr="000C36B8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5. Se citește ora de plecare a unui autobuz, </w:t>
      </w:r>
      <w:r w:rsidRPr="000C36B8">
        <w:rPr>
          <w:rFonts w:ascii="Arial" w:hAnsi="Arial" w:cs="Arial"/>
        </w:rPr>
        <w:t xml:space="preserve">sub forma </w:t>
      </w:r>
      <m:oMath>
        <m:r>
          <m:rPr>
            <m:sty m:val="p"/>
          </m:rPr>
          <w:rPr>
            <w:rFonts w:ascii="Cambria Math" w:hAnsi="Cambria Math" w:cs="Arial"/>
          </w:rPr>
          <m:t>hh:mm:ss</m:t>
        </m:r>
      </m:oMath>
      <w:r w:rsidRPr="000C36B8">
        <w:rPr>
          <w:rFonts w:ascii="Arial" w:hAnsi="Arial" w:cs="Arial"/>
        </w:rPr>
        <w:t xml:space="preserve">, precum și durata </w:t>
      </w:r>
      <w:r>
        <w:rPr>
          <w:rFonts w:ascii="Arial" w:hAnsi="Arial" w:cs="Arial"/>
        </w:rPr>
        <w:t>cursei</w:t>
      </w:r>
      <w:r w:rsidRPr="000C36B8">
        <w:rPr>
          <w:rFonts w:ascii="Arial" w:hAnsi="Arial" w:cs="Arial"/>
        </w:rPr>
        <w:t xml:space="preserve">, în aceeași formă. Afișați ora de sosire a </w:t>
      </w:r>
      <w:r>
        <w:rPr>
          <w:rFonts w:ascii="Arial" w:hAnsi="Arial" w:cs="Arial"/>
        </w:rPr>
        <w:t>autobuzului</w:t>
      </w:r>
      <w:r w:rsidRPr="000C36B8">
        <w:rPr>
          <w:rFonts w:ascii="Arial" w:hAnsi="Arial" w:cs="Arial"/>
        </w:rPr>
        <w:t>, tot sub forma de mai sus.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6. </w:t>
      </w:r>
      <w:r w:rsidRPr="000C36B8">
        <w:rPr>
          <w:rFonts w:ascii="Arial" w:hAnsi="Arial" w:cs="Arial"/>
        </w:rPr>
        <w:t xml:space="preserve">Se citesc două numere naturale </w:t>
      </w:r>
      <m:oMath>
        <m:r>
          <m:rPr>
            <m:sty m:val="p"/>
          </m:rPr>
          <w:rPr>
            <w:rFonts w:ascii="Cambria Math" w:hAnsi="Cambria Math" w:cs="Arial"/>
          </w:rPr>
          <m:t>a</m:t>
        </m:r>
      </m:oMath>
      <w:r w:rsidRPr="000C36B8">
        <w:rPr>
          <w:rFonts w:ascii="Arial" w:hAnsi="Arial" w:cs="Arial"/>
        </w:rPr>
        <w:t xml:space="preserve"> şi </w:t>
      </w:r>
      <m:oMath>
        <m:r>
          <m:rPr>
            <m:sty m:val="p"/>
          </m:rPr>
          <w:rPr>
            <w:rFonts w:ascii="Cambria Math" w:hAnsi="Cambria Math" w:cs="Arial"/>
          </w:rPr>
          <m:t>b</m:t>
        </m:r>
      </m:oMath>
      <w:r w:rsidRPr="000C36B8">
        <w:rPr>
          <w:rFonts w:ascii="Arial" w:hAnsi="Arial" w:cs="Arial"/>
        </w:rPr>
        <w:t xml:space="preserve">. Să se afiseze câte numere pare sunt în intervalul </w:t>
      </w:r>
      <m:oMath>
        <m:d>
          <m:dPr>
            <m:begChr m:val="["/>
            <m:endChr m:val="]"/>
            <m:ctrlPr>
              <w:rPr>
                <w:rFonts w:ascii="Cambria Math" w:hAnsi="Cambria Math" w:cs="Arial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="Arial"/>
              </w:rPr>
              <m:t>a,b</m:t>
            </m:r>
          </m:e>
        </m:d>
      </m:oMath>
      <w:r w:rsidRPr="000C36B8">
        <w:rPr>
          <w:rFonts w:ascii="Arial" w:hAnsi="Arial" w:cs="Arial"/>
        </w:rPr>
        <w:t>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7. Se citesc numerele n și k. Să se afișeze valoarea sumei 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k+(k+1)+(k+2)+...+n</w:t>
      </w:r>
    </w:p>
    <w:p w:rsidR="00773123" w:rsidRPr="000C36B8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8. Se citește înălțimea și raza bazei unui cilindru. Să se calculeze suprafața totală a acestuia.</w:t>
      </w:r>
    </w:p>
    <w:p w:rsidR="00773123" w:rsidRPr="000C36B8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9. </w:t>
      </w:r>
      <w:r w:rsidRPr="000C36B8">
        <w:rPr>
          <w:rFonts w:ascii="Arial" w:hAnsi="Arial" w:cs="Arial"/>
        </w:rPr>
        <w:t xml:space="preserve">Considerăm două cutii în formă de cub având lungimile laturilor de L1, respectiv L2 centimetri. Scrieți un </w:t>
      </w:r>
      <w:r>
        <w:rPr>
          <w:rFonts w:ascii="Arial" w:hAnsi="Arial" w:cs="Arial"/>
        </w:rPr>
        <w:t>program</w:t>
      </w:r>
      <w:r w:rsidRPr="000C36B8">
        <w:rPr>
          <w:rFonts w:ascii="Arial" w:hAnsi="Arial" w:cs="Arial"/>
        </w:rPr>
        <w:t xml:space="preserve"> care calculează volumul de aer care va rămâne între pereţii celor două cutii după ce se va introduce una dintre cutii în cealaltă.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10. Se citesc două numere naturale a și b. Să se afișeze media aritmetică, media geometrică și media armonică a acestora.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11. Se citesc trei numere a,b,c. Să se verifice dacă pot fi laturile unui triunghi.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12. Se citesc coeficientii a,b ai unei ecuatii de gradul intai. Afisati solutiile acesteia fara a utiliza instructiuni de decizie, ci doar operatorul ?: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13. Se citesc patru numere întregi, reprezentând capetele a două intervale. Să se afișeze mesajul DA dacă cele două se intersectează sau mesajul NU în caz contrar.</w:t>
      </w:r>
    </w:p>
    <w:p w:rsidR="00773123" w:rsidRPr="009672B8" w:rsidRDefault="00773123" w:rsidP="00773123">
      <w:pPr>
        <w:spacing w:after="120" w:line="240" w:lineRule="auto"/>
        <w:jc w:val="both"/>
        <w:rPr>
          <w:rFonts w:ascii="Arial" w:hAnsi="Arial" w:cs="Arial"/>
          <w:b/>
          <w:i/>
        </w:rPr>
      </w:pPr>
      <w:r w:rsidRPr="009672B8">
        <w:rPr>
          <w:rFonts w:ascii="Arial" w:hAnsi="Arial" w:cs="Arial"/>
          <w:b/>
          <w:i/>
        </w:rPr>
        <w:t>&lt;operatori pe biti&gt;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14. Se citește un număr natural. Să se afișeze valoarea reținută de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a) bitul de rang 2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b) bitul de rang k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15. Se citește un număr natural k (k&lt;32</w:t>
      </w:r>
      <w:r w:rsidRPr="007A1DDE">
        <w:rPr>
          <w:rFonts w:ascii="Arial" w:hAnsi="Arial" w:cs="Arial"/>
          <w:lang w:val="fr-FR"/>
        </w:rPr>
        <w:t>)</w:t>
      </w:r>
      <w:r>
        <w:rPr>
          <w:rFonts w:ascii="Arial" w:hAnsi="Arial" w:cs="Arial"/>
        </w:rPr>
        <w:t>. Să se afișeze 2</w:t>
      </w:r>
      <w:r w:rsidRPr="00FF5225">
        <w:rPr>
          <w:rFonts w:ascii="Arial" w:hAnsi="Arial" w:cs="Arial"/>
          <w:vertAlign w:val="superscript"/>
        </w:rPr>
        <w:t>k</w:t>
      </w:r>
      <w:r>
        <w:rPr>
          <w:rFonts w:ascii="Arial" w:hAnsi="Arial" w:cs="Arial"/>
        </w:rPr>
        <w:t>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16. Se citeşte un număr natural n. Să  se afişeze câtul şi restul împărţirii sale la 8.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17.Se citeşte un număr natural n. Să se verifice dacă este o putere a lui 2.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18. Se citesc doua numere naturale. Sa se afiseze numarul de pozitii binare prin care difera.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19. Se citesc n numere naturale, in care toate apar de exact doua ori, cu exceptia unui numar care apar doar o data. Sa se afiseze numarul care apare o singura data.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20. Se considera un sir de n-1 numere naturale distincte cuprinse intre 1 si n. Sa se determine numarul din intervalul </w:t>
      </w:r>
      <w:r w:rsidRPr="007A1DDE">
        <w:rPr>
          <w:rFonts w:ascii="Arial" w:hAnsi="Arial" w:cs="Arial"/>
          <w:lang w:val="fr-FR"/>
        </w:rPr>
        <w:t xml:space="preserve">[1,n] </w:t>
      </w:r>
      <w:r>
        <w:rPr>
          <w:rFonts w:ascii="Arial" w:hAnsi="Arial" w:cs="Arial"/>
        </w:rPr>
        <w:t>care lipseste.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21. Fiind date două numere naturale a și b a căror reprezentare binară ocupă 32 de biți, spunem că a este șeful lui b dacă pentru orice poziție binară 0 a lui a, poziția corespunzătoare a lui b este 0. Se citește un număr natural n și se cere să se afișeze numărul șefilor săi.</w:t>
      </w:r>
    </w:p>
    <w:p w:rsidR="00773123" w:rsidRPr="007A1DDE" w:rsidRDefault="00773123" w:rsidP="00773123">
      <w:pPr>
        <w:spacing w:after="120" w:line="240" w:lineRule="auto"/>
        <w:jc w:val="both"/>
        <w:rPr>
          <w:rFonts w:ascii="Arial" w:hAnsi="Arial" w:cs="Arial"/>
          <w:b/>
        </w:rPr>
      </w:pPr>
      <w:r w:rsidRPr="007A1DDE">
        <w:rPr>
          <w:rFonts w:ascii="Arial" w:hAnsi="Arial" w:cs="Arial"/>
          <w:b/>
        </w:rPr>
        <w:t>&lt;instrucțiuni&gt;</w:t>
      </w:r>
    </w:p>
    <w:p w:rsidR="00773123" w:rsidRPr="007A1DDE" w:rsidRDefault="00773123" w:rsidP="00773123">
      <w:pPr>
        <w:spacing w:after="120" w:line="240" w:lineRule="auto"/>
        <w:jc w:val="both"/>
        <w:rPr>
          <w:rFonts w:ascii="Arial" w:hAnsi="Arial" w:cs="Arial"/>
        </w:rPr>
      </w:pPr>
      <w:r w:rsidRPr="007A1DDE">
        <w:rPr>
          <w:rFonts w:ascii="Arial" w:hAnsi="Arial" w:cs="Arial"/>
        </w:rPr>
        <w:t xml:space="preserve">22. Se citește un număr natural nenul </w:t>
      </w:r>
      <m:oMath>
        <m:r>
          <w:rPr>
            <w:rFonts w:ascii="Cambria Math" w:hAnsi="Cambria Math" w:cs="Arial"/>
          </w:rPr>
          <m:t>n</m:t>
        </m:r>
      </m:oMath>
      <w:r w:rsidRPr="007A1DDE">
        <w:rPr>
          <w:rFonts w:ascii="Arial" w:hAnsi="Arial" w:cs="Arial"/>
        </w:rPr>
        <w:t xml:space="preserve">. Să se afișeze cel mai mic și cel mare număr ce pot fi formate din cifrele lui </w:t>
      </w:r>
      <m:oMath>
        <m:r>
          <w:rPr>
            <w:rFonts w:ascii="Cambria Math" w:hAnsi="Cambria Math" w:cs="Arial"/>
          </w:rPr>
          <m:t>n</m:t>
        </m:r>
      </m:oMath>
      <w:r w:rsidRPr="007A1DDE">
        <w:rPr>
          <w:rFonts w:ascii="Arial" w:hAnsi="Arial" w:cs="Arial"/>
        </w:rPr>
        <w:t xml:space="preserve">. De exemplu, pentru </w:t>
      </w:r>
      <m:oMath>
        <m:r>
          <w:rPr>
            <w:rFonts w:ascii="Cambria Math" w:hAnsi="Cambria Math" w:cs="Arial"/>
          </w:rPr>
          <m:t>n</m:t>
        </m:r>
        <m:r>
          <m:rPr>
            <m:sty m:val="p"/>
          </m:rPr>
          <w:rPr>
            <w:rFonts w:ascii="Cambria Math" w:hAnsi="Cambria Math" w:cs="Arial"/>
          </w:rPr>
          <m:t>=812383</m:t>
        </m:r>
      </m:oMath>
      <w:r w:rsidRPr="007A1DDE">
        <w:rPr>
          <w:rFonts w:ascii="Arial" w:hAnsi="Arial" w:cs="Arial"/>
        </w:rPr>
        <w:t xml:space="preserve"> trebuie afișate numerele </w:t>
      </w:r>
      <m:oMath>
        <m:r>
          <m:rPr>
            <m:sty m:val="p"/>
          </m:rPr>
          <w:rPr>
            <w:rFonts w:ascii="Cambria Math" w:hAnsi="Cambria Math" w:cs="Arial"/>
          </w:rPr>
          <m:t>883321</m:t>
        </m:r>
      </m:oMath>
      <w:r w:rsidRPr="007A1DDE">
        <w:rPr>
          <w:rFonts w:ascii="Arial" w:hAnsi="Arial" w:cs="Arial"/>
        </w:rPr>
        <w:t xml:space="preserve"> și </w:t>
      </w:r>
      <m:oMath>
        <m:r>
          <m:rPr>
            <m:sty m:val="p"/>
          </m:rPr>
          <w:rPr>
            <w:rFonts w:ascii="Cambria Math" w:hAnsi="Cambria Math" w:cs="Arial"/>
          </w:rPr>
          <m:t>123388</m:t>
        </m:r>
      </m:oMath>
      <w:r w:rsidRPr="007A1DDE">
        <w:rPr>
          <w:rFonts w:ascii="Arial" w:hAnsi="Arial" w:cs="Arial"/>
        </w:rPr>
        <w:t xml:space="preserve">. </w:t>
      </w:r>
    </w:p>
    <w:p w:rsidR="00773123" w:rsidRDefault="00773123" w:rsidP="00773123">
      <w:pPr>
        <w:spacing w:after="120" w:line="240" w:lineRule="auto"/>
        <w:jc w:val="both"/>
        <w:rPr>
          <w:rFonts w:ascii="Arial" w:hAnsi="Arial" w:cs="Arial"/>
        </w:rPr>
      </w:pPr>
    </w:p>
    <w:p w:rsidR="00154D79" w:rsidRDefault="00154D79"/>
    <w:sectPr w:rsidR="00154D79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B4EAC" w:rsidRDefault="002B4EAC" w:rsidP="00154D79">
      <w:pPr>
        <w:spacing w:after="0" w:line="240" w:lineRule="auto"/>
      </w:pPr>
      <w:r>
        <w:separator/>
      </w:r>
    </w:p>
  </w:endnote>
  <w:endnote w:type="continuationSeparator" w:id="0">
    <w:p w:rsidR="002B4EAC" w:rsidRDefault="002B4EAC" w:rsidP="00154D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B4EAC" w:rsidRDefault="002B4EAC" w:rsidP="00154D79">
      <w:pPr>
        <w:spacing w:after="0" w:line="240" w:lineRule="auto"/>
      </w:pPr>
      <w:r>
        <w:separator/>
      </w:r>
    </w:p>
  </w:footnote>
  <w:footnote w:type="continuationSeparator" w:id="0">
    <w:p w:rsidR="002B4EAC" w:rsidRDefault="002B4EAC" w:rsidP="00154D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4D79" w:rsidRDefault="00A5071F">
    <w:pPr>
      <w:pStyle w:val="Header"/>
    </w:pPr>
    <w:r>
      <w:t>Programare procedurală</w:t>
    </w:r>
    <w:r w:rsidR="00154D79">
      <w:tab/>
    </w:r>
    <w:r w:rsidR="00154D79">
      <w:tab/>
      <w:t>Seminar 2</w:t>
    </w:r>
  </w:p>
  <w:p w:rsidR="00154D79" w:rsidRDefault="00154D7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257B"/>
    <w:rsid w:val="0004257B"/>
    <w:rsid w:val="00100600"/>
    <w:rsid w:val="001247FD"/>
    <w:rsid w:val="00154D79"/>
    <w:rsid w:val="00274AB9"/>
    <w:rsid w:val="002B4EAC"/>
    <w:rsid w:val="002D3651"/>
    <w:rsid w:val="002F29B9"/>
    <w:rsid w:val="0030170B"/>
    <w:rsid w:val="00323C61"/>
    <w:rsid w:val="005717C6"/>
    <w:rsid w:val="00641E40"/>
    <w:rsid w:val="006909C8"/>
    <w:rsid w:val="006C2C1D"/>
    <w:rsid w:val="00773123"/>
    <w:rsid w:val="007F2C17"/>
    <w:rsid w:val="00830F33"/>
    <w:rsid w:val="008A025B"/>
    <w:rsid w:val="00A5071F"/>
    <w:rsid w:val="00D63284"/>
    <w:rsid w:val="00EA0D12"/>
    <w:rsid w:val="00FC7D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79"/>
  </w:style>
  <w:style w:type="paragraph" w:styleId="Footer">
    <w:name w:val="footer"/>
    <w:basedOn w:val="Normal"/>
    <w:link w:val="FooterChar"/>
    <w:uiPriority w:val="99"/>
    <w:unhideWhenUsed/>
    <w:rsid w:val="00154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79"/>
  </w:style>
  <w:style w:type="paragraph" w:styleId="BalloonText">
    <w:name w:val="Balloon Text"/>
    <w:basedOn w:val="Normal"/>
    <w:link w:val="BalloonTextChar"/>
    <w:uiPriority w:val="99"/>
    <w:semiHidden/>
    <w:unhideWhenUsed/>
    <w:rsid w:val="0015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12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54D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54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4D79"/>
  </w:style>
  <w:style w:type="paragraph" w:styleId="Footer">
    <w:name w:val="footer"/>
    <w:basedOn w:val="Normal"/>
    <w:link w:val="FooterChar"/>
    <w:uiPriority w:val="99"/>
    <w:unhideWhenUsed/>
    <w:rsid w:val="00154D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4D79"/>
  </w:style>
  <w:style w:type="paragraph" w:styleId="BalloonText">
    <w:name w:val="Balloon Text"/>
    <w:basedOn w:val="Normal"/>
    <w:link w:val="BalloonTextChar"/>
    <w:uiPriority w:val="99"/>
    <w:semiHidden/>
    <w:unhideWhenUsed/>
    <w:rsid w:val="00154D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4D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731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779</Words>
  <Characters>4519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</cp:revision>
  <dcterms:created xsi:type="dcterms:W3CDTF">2016-10-23T20:42:00Z</dcterms:created>
  <dcterms:modified xsi:type="dcterms:W3CDTF">2017-10-15T19:55:00Z</dcterms:modified>
</cp:coreProperties>
</file>