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CB0" w:rsidRDefault="00310078" w:rsidP="008D46EE">
      <w:pPr>
        <w:spacing w:after="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Varianta</w:t>
      </w:r>
      <w:proofErr w:type="spellEnd"/>
      <w:r>
        <w:rPr>
          <w:b/>
          <w:sz w:val="32"/>
          <w:szCs w:val="32"/>
        </w:rPr>
        <w:t xml:space="preserve"> </w:t>
      </w:r>
      <w:r w:rsidR="00E85566">
        <w:rPr>
          <w:b/>
          <w:sz w:val="32"/>
          <w:szCs w:val="32"/>
        </w:rPr>
        <w:t>1</w:t>
      </w:r>
    </w:p>
    <w:p w:rsidR="00310078" w:rsidRDefault="00310078" w:rsidP="008D46EE">
      <w:pPr>
        <w:spacing w:after="0"/>
        <w:rPr>
          <w:b/>
          <w:sz w:val="24"/>
          <w:szCs w:val="24"/>
        </w:rPr>
      </w:pPr>
    </w:p>
    <w:p w:rsidR="00310078" w:rsidRPr="00ED4B0E" w:rsidRDefault="00310078" w:rsidP="008D46EE">
      <w:pPr>
        <w:spacing w:after="0" w:line="240" w:lineRule="auto"/>
        <w:rPr>
          <w:rFonts w:cs="Consolas"/>
          <w:b/>
          <w:color w:val="000000" w:themeColor="text1"/>
          <w:sz w:val="28"/>
          <w:szCs w:val="28"/>
          <w:lang w:val="ro-RO"/>
        </w:rPr>
      </w:pPr>
      <w:r w:rsidRPr="00ED4B0E">
        <w:rPr>
          <w:rFonts w:cs="Consolas"/>
          <w:b/>
          <w:color w:val="000000" w:themeColor="text1"/>
          <w:sz w:val="28"/>
          <w:szCs w:val="28"/>
          <w:lang w:val="ro-RO"/>
        </w:rPr>
        <w:t xml:space="preserve">Subiectul I – </w:t>
      </w:r>
      <w:r w:rsidR="003367FE">
        <w:rPr>
          <w:rFonts w:cs="Consolas"/>
          <w:b/>
          <w:color w:val="000000" w:themeColor="text1"/>
          <w:sz w:val="28"/>
          <w:szCs w:val="28"/>
          <w:lang w:val="ro-RO"/>
        </w:rPr>
        <w:t>3</w:t>
      </w:r>
      <w:r w:rsidRPr="00ED4B0E">
        <w:rPr>
          <w:rFonts w:cs="Consolas"/>
          <w:b/>
          <w:color w:val="000000" w:themeColor="text1"/>
          <w:sz w:val="28"/>
          <w:szCs w:val="28"/>
          <w:lang w:val="ro-RO"/>
        </w:rPr>
        <w:t xml:space="preserve"> puncte </w:t>
      </w:r>
    </w:p>
    <w:p w:rsidR="00310078" w:rsidRPr="00ED4B0E" w:rsidRDefault="00310078" w:rsidP="008D46EE">
      <w:pPr>
        <w:pStyle w:val="Listparagraf"/>
        <w:numPr>
          <w:ilvl w:val="0"/>
          <w:numId w:val="1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 w:rsidRPr="00ED4B0E">
        <w:rPr>
          <w:rFonts w:cs="Consolas"/>
          <w:color w:val="000000" w:themeColor="text1"/>
          <w:sz w:val="28"/>
          <w:szCs w:val="28"/>
          <w:lang w:val="ro-RO"/>
        </w:rPr>
        <w:t>Scrieți o funcție care să citească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de la tastatură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un tablou unidimensional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cu elemente numere întregi.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</w:t>
      </w:r>
      <w:r>
        <w:rPr>
          <w:rFonts w:cs="Consolas"/>
          <w:color w:val="000000" w:themeColor="text1"/>
          <w:sz w:val="28"/>
          <w:szCs w:val="28"/>
          <w:lang w:val="ro-RO"/>
        </w:rPr>
        <w:t>Numărul de elemente ale tabloului și valorile acestora se vor citi în cadrul funcției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>. (1 punct)</w:t>
      </w:r>
    </w:p>
    <w:p w:rsidR="00310078" w:rsidRPr="00ED4B0E" w:rsidRDefault="00310078" w:rsidP="008D46EE">
      <w:pPr>
        <w:pStyle w:val="Listparagraf"/>
        <w:numPr>
          <w:ilvl w:val="0"/>
          <w:numId w:val="1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Scrieți o funcție care să </w:t>
      </w:r>
      <w:r w:rsidR="00E85566">
        <w:rPr>
          <w:rFonts w:cs="Consolas"/>
          <w:color w:val="000000" w:themeColor="text1"/>
          <w:sz w:val="28"/>
          <w:szCs w:val="28"/>
          <w:lang w:val="ro-RO"/>
        </w:rPr>
        <w:t>calculeze valoarea minimă și valoarea maximă di</w:t>
      </w:r>
      <w:r>
        <w:rPr>
          <w:rFonts w:cs="Consolas"/>
          <w:color w:val="000000" w:themeColor="text1"/>
          <w:sz w:val="28"/>
          <w:szCs w:val="28"/>
          <w:lang w:val="ro-RO"/>
        </w:rPr>
        <w:t>ntr-un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tablou unidimensional 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format din </w:t>
      </w:r>
      <m:oMath>
        <m: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>n</m:t>
        </m:r>
      </m:oMath>
      <w:r>
        <w:rPr>
          <w:rFonts w:cs="Consolas"/>
          <w:color w:val="000000" w:themeColor="text1"/>
          <w:sz w:val="28"/>
          <w:szCs w:val="28"/>
          <w:lang w:val="ro-RO"/>
        </w:rPr>
        <w:t xml:space="preserve"> numere întregi</w:t>
      </w:r>
      <w:r w:rsidR="00E85566">
        <w:rPr>
          <w:rFonts w:cs="Consolas"/>
          <w:color w:val="000000" w:themeColor="text1"/>
          <w:sz w:val="28"/>
          <w:szCs w:val="28"/>
          <w:lang w:val="ro-RO"/>
        </w:rPr>
        <w:t xml:space="preserve"> (</w:t>
      </w:r>
      <m:oMath>
        <m: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>1≤n≤100</m:t>
        </m:r>
      </m:oMath>
      <w:r w:rsidR="00E85566">
        <w:rPr>
          <w:rFonts w:cs="Consolas"/>
          <w:color w:val="000000" w:themeColor="text1"/>
          <w:sz w:val="28"/>
          <w:szCs w:val="28"/>
          <w:lang w:val="ro-RO"/>
        </w:rPr>
        <w:t>)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>. (</w:t>
      </w:r>
      <w:r w:rsidR="003367FE">
        <w:rPr>
          <w:rFonts w:cs="Consolas"/>
          <w:color w:val="000000" w:themeColor="text1"/>
          <w:sz w:val="28"/>
          <w:szCs w:val="28"/>
          <w:lang w:val="ro-RO"/>
        </w:rPr>
        <w:t>1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punct)</w:t>
      </w:r>
    </w:p>
    <w:p w:rsidR="00310078" w:rsidRPr="00ED4B0E" w:rsidRDefault="00310078" w:rsidP="008D46EE">
      <w:pPr>
        <w:pStyle w:val="Listparagraf"/>
        <w:numPr>
          <w:ilvl w:val="0"/>
          <w:numId w:val="1"/>
        </w:numPr>
        <w:spacing w:after="0" w:line="240" w:lineRule="auto"/>
        <w:jc w:val="both"/>
        <w:rPr>
          <w:rFonts w:cs="Consolas"/>
          <w:color w:val="FF0000"/>
          <w:sz w:val="28"/>
          <w:szCs w:val="28"/>
          <w:lang w:val="ro-RO"/>
        </w:rPr>
      </w:pP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Scrieți un program care, folosind apeluri utile ale funcțiilor definite anterior, afișează mesajul </w:t>
      </w:r>
      <m:oMath>
        <m:r>
          <w:rPr>
            <w:rFonts w:ascii="Cambria Math" w:cs="Consolas"/>
            <w:color w:val="000000" w:themeColor="text1"/>
            <w:sz w:val="28"/>
            <w:szCs w:val="28"/>
            <w:lang w:val="ro-RO"/>
          </w:rPr>
          <m:t>"</m:t>
        </m:r>
        <m: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>Da</m:t>
        </m:r>
        <m:r>
          <w:rPr>
            <w:rFonts w:ascii="Cambria Math" w:cs="Consolas"/>
            <w:color w:val="000000" w:themeColor="text1"/>
            <w:sz w:val="28"/>
            <w:szCs w:val="28"/>
            <w:lang w:val="ro-RO"/>
          </w:rPr>
          <m:t>"</m:t>
        </m:r>
      </m:oMath>
      <w:r w:rsidRPr="00ED4B0E">
        <w:rPr>
          <w:rFonts w:eastAsiaTheme="minorEastAsia" w:cs="Consolas"/>
          <w:color w:val="000000" w:themeColor="text1"/>
          <w:sz w:val="28"/>
          <w:szCs w:val="28"/>
          <w:lang w:val="ro-RO"/>
        </w:rPr>
        <w:t xml:space="preserve"> în cazul în care un tablou de numere </w:t>
      </w:r>
      <w:r>
        <w:rPr>
          <w:rFonts w:eastAsiaTheme="minorEastAsia" w:cs="Consolas"/>
          <w:color w:val="000000" w:themeColor="text1"/>
          <w:sz w:val="28"/>
          <w:szCs w:val="28"/>
          <w:lang w:val="ro-RO"/>
        </w:rPr>
        <w:t>întregi</w:t>
      </w:r>
      <w:r w:rsidRPr="00ED4B0E">
        <w:rPr>
          <w:rFonts w:eastAsiaTheme="minorEastAsia" w:cs="Consolas"/>
          <w:color w:val="000000" w:themeColor="text1"/>
          <w:sz w:val="28"/>
          <w:szCs w:val="28"/>
          <w:lang w:val="ro-RO"/>
        </w:rPr>
        <w:t xml:space="preserve">, citit de la tastatură, </w:t>
      </w:r>
      <w:r>
        <w:rPr>
          <w:rFonts w:eastAsiaTheme="minorEastAsia" w:cs="Consolas"/>
          <w:color w:val="000000" w:themeColor="text1"/>
          <w:sz w:val="28"/>
          <w:szCs w:val="28"/>
          <w:lang w:val="ro-RO"/>
        </w:rPr>
        <w:t>are toate elementele egale</w:t>
      </w:r>
      <w:r w:rsidRPr="00ED4B0E">
        <w:rPr>
          <w:rFonts w:eastAsiaTheme="minorEastAsia" w:cs="Consolas"/>
          <w:color w:val="000000" w:themeColor="text1"/>
          <w:sz w:val="28"/>
          <w:szCs w:val="28"/>
          <w:lang w:val="ro-RO"/>
        </w:rPr>
        <w:t xml:space="preserve"> sau mesajul </w:t>
      </w:r>
      <m:oMath>
        <m:r>
          <w:rPr>
            <w:rFonts w:ascii="Cambria Math" w:eastAsiaTheme="minorEastAsia" w:cs="Consolas"/>
            <w:color w:val="000000" w:themeColor="text1"/>
            <w:sz w:val="28"/>
            <w:szCs w:val="28"/>
            <w:lang w:val="ro-RO"/>
          </w:rPr>
          <m:t>"</m:t>
        </m:r>
        <m:r>
          <w:rPr>
            <w:rFonts w:ascii="Cambria Math" w:eastAsiaTheme="minorEastAsia" w:hAnsi="Cambria Math" w:cs="Consolas"/>
            <w:color w:val="000000" w:themeColor="text1"/>
            <w:sz w:val="28"/>
            <w:szCs w:val="28"/>
            <w:lang w:val="ro-RO"/>
          </w:rPr>
          <m:t>Nu</m:t>
        </m:r>
        <m:r>
          <w:rPr>
            <w:rFonts w:ascii="Cambria Math" w:eastAsiaTheme="minorEastAsia" w:cs="Consolas"/>
            <w:color w:val="000000" w:themeColor="text1"/>
            <w:sz w:val="28"/>
            <w:szCs w:val="28"/>
            <w:lang w:val="ro-RO"/>
          </w:rPr>
          <m:t>"</m:t>
        </m:r>
      </m:oMath>
      <w:r w:rsidRPr="00ED4B0E">
        <w:rPr>
          <w:rFonts w:eastAsiaTheme="minorEastAsia" w:cs="Consolas"/>
          <w:color w:val="000000" w:themeColor="text1"/>
          <w:sz w:val="28"/>
          <w:szCs w:val="28"/>
          <w:lang w:val="ro-RO"/>
        </w:rPr>
        <w:t xml:space="preserve"> în 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>caz contrar. (1 punct)</w:t>
      </w:r>
    </w:p>
    <w:p w:rsidR="00310078" w:rsidRDefault="00310078" w:rsidP="008D46EE">
      <w:pPr>
        <w:spacing w:after="0"/>
        <w:rPr>
          <w:b/>
          <w:sz w:val="24"/>
          <w:szCs w:val="24"/>
        </w:rPr>
      </w:pPr>
    </w:p>
    <w:p w:rsidR="00E85566" w:rsidRDefault="00E85566" w:rsidP="008D46EE">
      <w:pPr>
        <w:spacing w:after="0" w:line="240" w:lineRule="auto"/>
        <w:rPr>
          <w:rFonts w:cs="Consolas"/>
          <w:b/>
          <w:color w:val="000000" w:themeColor="text1"/>
          <w:sz w:val="28"/>
          <w:szCs w:val="28"/>
          <w:lang w:val="ro-RO"/>
        </w:rPr>
      </w:pPr>
      <w:r w:rsidRPr="00ED4B0E">
        <w:rPr>
          <w:rFonts w:cs="Consolas"/>
          <w:b/>
          <w:color w:val="000000" w:themeColor="text1"/>
          <w:sz w:val="28"/>
          <w:szCs w:val="28"/>
          <w:lang w:val="ro-RO"/>
        </w:rPr>
        <w:t>Subiectul I</w:t>
      </w:r>
      <w:r>
        <w:rPr>
          <w:rFonts w:cs="Consolas"/>
          <w:b/>
          <w:color w:val="000000" w:themeColor="text1"/>
          <w:sz w:val="28"/>
          <w:szCs w:val="28"/>
          <w:lang w:val="ro-RO"/>
        </w:rPr>
        <w:t>I</w:t>
      </w:r>
      <w:r w:rsidRPr="00ED4B0E">
        <w:rPr>
          <w:rFonts w:cs="Consolas"/>
          <w:b/>
          <w:color w:val="000000" w:themeColor="text1"/>
          <w:sz w:val="28"/>
          <w:szCs w:val="28"/>
          <w:lang w:val="ro-RO"/>
        </w:rPr>
        <w:t xml:space="preserve"> – </w:t>
      </w:r>
      <w:r w:rsidR="003367FE">
        <w:rPr>
          <w:rFonts w:cs="Consolas"/>
          <w:b/>
          <w:color w:val="000000" w:themeColor="text1"/>
          <w:sz w:val="28"/>
          <w:szCs w:val="28"/>
          <w:lang w:val="ro-RO"/>
        </w:rPr>
        <w:t>6</w:t>
      </w:r>
      <w:r w:rsidRPr="00ED4B0E">
        <w:rPr>
          <w:rFonts w:cs="Consolas"/>
          <w:b/>
          <w:color w:val="000000" w:themeColor="text1"/>
          <w:sz w:val="28"/>
          <w:szCs w:val="28"/>
          <w:lang w:val="ro-RO"/>
        </w:rPr>
        <w:t xml:space="preserve"> puncte </w:t>
      </w:r>
    </w:p>
    <w:p w:rsidR="00E85566" w:rsidRPr="00E85566" w:rsidRDefault="00E85566" w:rsidP="008D46EE">
      <w:p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 w:rsidRPr="00E85566">
        <w:rPr>
          <w:rFonts w:cs="Consolas"/>
          <w:color w:val="000000" w:themeColor="text1"/>
          <w:sz w:val="28"/>
          <w:szCs w:val="28"/>
          <w:lang w:val="ro-RO"/>
        </w:rPr>
        <w:t xml:space="preserve">Fișierul 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text </w:t>
      </w:r>
      <w:r w:rsidRPr="00E85566">
        <w:rPr>
          <w:rFonts w:cs="Consolas"/>
          <w:i/>
          <w:color w:val="000000" w:themeColor="text1"/>
          <w:sz w:val="28"/>
          <w:szCs w:val="28"/>
          <w:lang w:val="ro-RO"/>
        </w:rPr>
        <w:t>temperaturi.txt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conține pe fiecare linie numele unui oraș (un singur cuvânt) și temperatura medi</w:t>
      </w:r>
      <w:r w:rsidR="003367FE">
        <w:rPr>
          <w:rFonts w:cs="Consolas"/>
          <w:color w:val="000000" w:themeColor="text1"/>
          <w:sz w:val="28"/>
          <w:szCs w:val="28"/>
          <w:lang w:val="ro-RO"/>
        </w:rPr>
        <w:t>e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anuală </w:t>
      </w:r>
      <w:r w:rsidR="008D46EE">
        <w:rPr>
          <w:rFonts w:cs="Consolas"/>
          <w:color w:val="000000" w:themeColor="text1"/>
          <w:sz w:val="28"/>
          <w:szCs w:val="28"/>
          <w:lang w:val="ro-RO"/>
        </w:rPr>
        <w:t>înregistrată în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orașul respectiv (număr real pozitiv</w:t>
      </w:r>
      <w:r w:rsidR="003367FE">
        <w:rPr>
          <w:rFonts w:cs="Consolas"/>
          <w:color w:val="000000" w:themeColor="text1"/>
          <w:sz w:val="28"/>
          <w:szCs w:val="28"/>
          <w:lang w:val="ro-RO"/>
        </w:rPr>
        <w:t xml:space="preserve"> cu cel mult două zecimale</w:t>
      </w:r>
      <w:r>
        <w:rPr>
          <w:rFonts w:cs="Consolas"/>
          <w:color w:val="000000" w:themeColor="text1"/>
          <w:sz w:val="28"/>
          <w:szCs w:val="28"/>
          <w:lang w:val="ro-RO"/>
        </w:rPr>
        <w:t>), despărțite printr-un spațiu.</w:t>
      </w:r>
    </w:p>
    <w:p w:rsidR="00E85566" w:rsidRPr="00ED4B0E" w:rsidRDefault="00E85566" w:rsidP="008D46EE">
      <w:pPr>
        <w:pStyle w:val="Listparagraf"/>
        <w:numPr>
          <w:ilvl w:val="0"/>
          <w:numId w:val="2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Scrieți </w:t>
      </w:r>
      <w:r w:rsidR="003367FE">
        <w:rPr>
          <w:rFonts w:cs="Consolas"/>
          <w:color w:val="000000" w:themeColor="text1"/>
          <w:sz w:val="28"/>
          <w:szCs w:val="28"/>
          <w:lang w:val="ro-RO"/>
        </w:rPr>
        <w:t>pe prima linie a fișierului text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</w:t>
      </w:r>
      <w:r w:rsidRPr="00E85566">
        <w:rPr>
          <w:rFonts w:cs="Consolas"/>
          <w:i/>
          <w:color w:val="000000" w:themeColor="text1"/>
          <w:sz w:val="28"/>
          <w:szCs w:val="28"/>
          <w:lang w:val="ro-RO"/>
        </w:rPr>
        <w:t>maxime.txt</w:t>
      </w:r>
      <w:r w:rsidR="003367FE">
        <w:rPr>
          <w:rFonts w:cs="Consolas"/>
          <w:color w:val="000000" w:themeColor="text1"/>
          <w:sz w:val="28"/>
          <w:szCs w:val="28"/>
          <w:lang w:val="ro-RO"/>
        </w:rPr>
        <w:t xml:space="preserve"> temperatura medie anuală maximă înregistrată, iar pe următoarele linii numele orașelor în care aceasta a fost atinsă. 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>(</w:t>
      </w:r>
      <w:r w:rsidR="003367FE">
        <w:rPr>
          <w:rFonts w:cs="Consolas"/>
          <w:color w:val="000000" w:themeColor="text1"/>
          <w:sz w:val="28"/>
          <w:szCs w:val="28"/>
          <w:lang w:val="ro-RO"/>
        </w:rPr>
        <w:t>2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punct</w:t>
      </w:r>
      <w:r w:rsidR="003367FE">
        <w:rPr>
          <w:rFonts w:cs="Consolas"/>
          <w:color w:val="000000" w:themeColor="text1"/>
          <w:sz w:val="28"/>
          <w:szCs w:val="28"/>
          <w:lang w:val="ro-RO"/>
        </w:rPr>
        <w:t>e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>)</w:t>
      </w:r>
    </w:p>
    <w:p w:rsidR="00E85566" w:rsidRPr="00ED4B0E" w:rsidRDefault="003367FE" w:rsidP="008D46EE">
      <w:pPr>
        <w:pStyle w:val="Listparagraf"/>
        <w:numPr>
          <w:ilvl w:val="0"/>
          <w:numId w:val="2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>Afișați pe ecran media aritmetică a temperaturilor medii anuale înregistrate în orașele respective</w:t>
      </w:r>
      <w:r w:rsidR="00E85566" w:rsidRPr="00ED4B0E">
        <w:rPr>
          <w:rFonts w:cs="Consolas"/>
          <w:color w:val="000000" w:themeColor="text1"/>
          <w:sz w:val="28"/>
          <w:szCs w:val="28"/>
          <w:lang w:val="ro-RO"/>
        </w:rPr>
        <w:t>. (</w:t>
      </w:r>
      <w:r w:rsidR="00E85566">
        <w:rPr>
          <w:rFonts w:cs="Consolas"/>
          <w:color w:val="000000" w:themeColor="text1"/>
          <w:sz w:val="28"/>
          <w:szCs w:val="28"/>
          <w:lang w:val="ro-RO"/>
        </w:rPr>
        <w:t>2</w:t>
      </w:r>
      <w:r w:rsidR="00E85566"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punct</w:t>
      </w:r>
      <w:r w:rsidR="00E85566">
        <w:rPr>
          <w:rFonts w:cs="Consolas"/>
          <w:color w:val="000000" w:themeColor="text1"/>
          <w:sz w:val="28"/>
          <w:szCs w:val="28"/>
          <w:lang w:val="ro-RO"/>
        </w:rPr>
        <w:t>e</w:t>
      </w:r>
      <w:r w:rsidR="00E85566" w:rsidRPr="00ED4B0E">
        <w:rPr>
          <w:rFonts w:cs="Consolas"/>
          <w:color w:val="000000" w:themeColor="text1"/>
          <w:sz w:val="28"/>
          <w:szCs w:val="28"/>
          <w:lang w:val="ro-RO"/>
        </w:rPr>
        <w:t>)</w:t>
      </w:r>
    </w:p>
    <w:p w:rsidR="00E85566" w:rsidRPr="00ED4B0E" w:rsidRDefault="008D46EE" w:rsidP="008D46EE">
      <w:pPr>
        <w:pStyle w:val="Listparagraf"/>
        <w:numPr>
          <w:ilvl w:val="0"/>
          <w:numId w:val="2"/>
        </w:numPr>
        <w:spacing w:after="0" w:line="240" w:lineRule="auto"/>
        <w:jc w:val="both"/>
        <w:rPr>
          <w:rFonts w:cs="Consolas"/>
          <w:color w:val="FF0000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 xml:space="preserve">Sortați orașele în ordinea descrescătoare a temperaturilor medii anuale, iar în cazul unor temperaturi medii egale în ordine alfabetică. Scrieți in fișierul text </w:t>
      </w:r>
      <w:proofErr w:type="spellStart"/>
      <w:r>
        <w:rPr>
          <w:rFonts w:cs="Consolas"/>
          <w:i/>
          <w:color w:val="000000" w:themeColor="text1"/>
          <w:sz w:val="28"/>
          <w:szCs w:val="28"/>
          <w:lang w:val="ro-RO"/>
        </w:rPr>
        <w:t>temp</w:t>
      </w:r>
      <w:proofErr w:type="spellEnd"/>
      <w:r>
        <w:rPr>
          <w:rFonts w:cs="Consolas"/>
          <w:i/>
          <w:color w:val="000000" w:themeColor="text1"/>
          <w:sz w:val="28"/>
          <w:szCs w:val="28"/>
          <w:lang w:val="ro-RO"/>
        </w:rPr>
        <w:t>_sort</w:t>
      </w:r>
      <w:r w:rsidRPr="008D46EE">
        <w:rPr>
          <w:rFonts w:cs="Consolas"/>
          <w:i/>
          <w:color w:val="000000" w:themeColor="text1"/>
          <w:sz w:val="28"/>
          <w:szCs w:val="28"/>
          <w:lang w:val="ro-RO"/>
        </w:rPr>
        <w:t>.txt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ierarhia astfel obținută. </w:t>
      </w:r>
      <w:r w:rsidR="00E85566"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(</w:t>
      </w:r>
      <w:r w:rsidR="003367FE">
        <w:rPr>
          <w:rFonts w:cs="Consolas"/>
          <w:color w:val="000000" w:themeColor="text1"/>
          <w:sz w:val="28"/>
          <w:szCs w:val="28"/>
          <w:lang w:val="ro-RO"/>
        </w:rPr>
        <w:t>2</w:t>
      </w:r>
      <w:r w:rsidR="00E85566"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punct</w:t>
      </w:r>
      <w:r w:rsidR="003367FE">
        <w:rPr>
          <w:rFonts w:cs="Consolas"/>
          <w:color w:val="000000" w:themeColor="text1"/>
          <w:sz w:val="28"/>
          <w:szCs w:val="28"/>
          <w:lang w:val="ro-RO"/>
        </w:rPr>
        <w:t>e</w:t>
      </w:r>
      <w:r w:rsidR="00E85566" w:rsidRPr="00ED4B0E">
        <w:rPr>
          <w:rFonts w:cs="Consolas"/>
          <w:color w:val="000000" w:themeColor="text1"/>
          <w:sz w:val="28"/>
          <w:szCs w:val="28"/>
          <w:lang w:val="ro-RO"/>
        </w:rPr>
        <w:t>)</w:t>
      </w:r>
    </w:p>
    <w:p w:rsidR="00E85566" w:rsidRDefault="00E85566" w:rsidP="008D46EE">
      <w:pPr>
        <w:spacing w:after="0"/>
        <w:rPr>
          <w:b/>
          <w:sz w:val="24"/>
          <w:szCs w:val="24"/>
        </w:rPr>
      </w:pPr>
    </w:p>
    <w:p w:rsidR="003367FE" w:rsidRPr="008D46EE" w:rsidRDefault="003367FE" w:rsidP="008D46EE">
      <w:pPr>
        <w:spacing w:after="0"/>
        <w:rPr>
          <w:b/>
          <w:sz w:val="24"/>
          <w:szCs w:val="24"/>
        </w:rPr>
      </w:pPr>
      <w:r w:rsidRPr="008D46EE">
        <w:rPr>
          <w:b/>
          <w:sz w:val="24"/>
          <w:szCs w:val="24"/>
        </w:rPr>
        <w:t>NOTĂ:</w:t>
      </w:r>
    </w:p>
    <w:p w:rsidR="003367FE" w:rsidRPr="008D46EE" w:rsidRDefault="003367FE" w:rsidP="008D46EE">
      <w:pPr>
        <w:pStyle w:val="Listparagraf"/>
        <w:numPr>
          <w:ilvl w:val="0"/>
          <w:numId w:val="3"/>
        </w:numPr>
        <w:spacing w:after="0" w:line="240" w:lineRule="auto"/>
        <w:jc w:val="both"/>
        <w:rPr>
          <w:rFonts w:cs="Consolas"/>
          <w:sz w:val="24"/>
          <w:szCs w:val="24"/>
          <w:lang w:val="ro-RO"/>
        </w:rPr>
      </w:pPr>
      <w:r w:rsidRPr="008D46EE">
        <w:rPr>
          <w:rFonts w:cs="Consolas"/>
          <w:sz w:val="24"/>
          <w:szCs w:val="24"/>
          <w:lang w:val="ro-RO"/>
        </w:rPr>
        <w:t>În rezolvarea subiectului I nu este permisă utilizarea unor variabile globale.</w:t>
      </w:r>
    </w:p>
    <w:p w:rsidR="003367FE" w:rsidRPr="008D46EE" w:rsidRDefault="003367FE" w:rsidP="008D46EE">
      <w:pPr>
        <w:pStyle w:val="Listparagraf"/>
        <w:numPr>
          <w:ilvl w:val="0"/>
          <w:numId w:val="3"/>
        </w:numPr>
        <w:spacing w:after="0" w:line="240" w:lineRule="auto"/>
        <w:jc w:val="both"/>
        <w:rPr>
          <w:rFonts w:cs="Consolas"/>
          <w:sz w:val="24"/>
          <w:szCs w:val="24"/>
          <w:lang w:val="ro-RO"/>
        </w:rPr>
      </w:pPr>
      <w:r w:rsidRPr="008D46EE">
        <w:rPr>
          <w:rFonts w:cs="Consolas"/>
          <w:sz w:val="24"/>
          <w:szCs w:val="24"/>
          <w:lang w:val="ro-RO"/>
        </w:rPr>
        <w:t xml:space="preserve">Pentru sortarea tablourilor se va utiliza funcția </w:t>
      </w:r>
      <w:proofErr w:type="spellStart"/>
      <w:r w:rsidRPr="008D46EE">
        <w:rPr>
          <w:rFonts w:ascii="Courier New" w:hAnsi="Courier New" w:cs="Courier New"/>
          <w:sz w:val="24"/>
          <w:szCs w:val="24"/>
          <w:lang w:val="ro-RO"/>
        </w:rPr>
        <w:t>qsort</w:t>
      </w:r>
      <w:proofErr w:type="spellEnd"/>
      <w:r w:rsidRPr="008D46EE">
        <w:rPr>
          <w:rFonts w:cs="Consolas"/>
          <w:sz w:val="24"/>
          <w:szCs w:val="24"/>
          <w:lang w:val="ro-RO"/>
        </w:rPr>
        <w:t xml:space="preserve"> din biblioteca </w:t>
      </w:r>
      <w:proofErr w:type="spellStart"/>
      <w:r w:rsidRPr="008D46EE">
        <w:rPr>
          <w:rFonts w:ascii="Courier New" w:hAnsi="Courier New" w:cs="Courier New"/>
          <w:sz w:val="24"/>
          <w:szCs w:val="24"/>
          <w:lang w:val="ro-RO"/>
        </w:rPr>
        <w:t>stdlib.h</w:t>
      </w:r>
      <w:proofErr w:type="spellEnd"/>
      <w:r w:rsidRPr="008D46EE">
        <w:rPr>
          <w:rFonts w:cs="Consolas"/>
          <w:sz w:val="24"/>
          <w:szCs w:val="24"/>
          <w:lang w:val="ro-RO"/>
        </w:rPr>
        <w:t>.</w:t>
      </w:r>
    </w:p>
    <w:p w:rsidR="003367FE" w:rsidRPr="008D46EE" w:rsidRDefault="003367FE" w:rsidP="008D46EE">
      <w:pPr>
        <w:pStyle w:val="Listparagraf"/>
        <w:numPr>
          <w:ilvl w:val="0"/>
          <w:numId w:val="3"/>
        </w:numPr>
        <w:spacing w:after="0" w:line="240" w:lineRule="auto"/>
        <w:jc w:val="both"/>
        <w:rPr>
          <w:rFonts w:cs="Consolas"/>
          <w:sz w:val="24"/>
          <w:szCs w:val="24"/>
          <w:lang w:val="ro-RO"/>
        </w:rPr>
      </w:pPr>
      <w:r w:rsidRPr="008D46EE">
        <w:rPr>
          <w:rFonts w:cs="Consolas"/>
          <w:sz w:val="24"/>
          <w:szCs w:val="24"/>
          <w:lang w:val="ro-RO"/>
        </w:rPr>
        <w:t xml:space="preserve">Rezolvările corecte care nu respectă restricțiile indicate (rezolvarea unor cerințe fără a folosi funcții, utilizarea unor variabile globale, utilizarea unor tablouri alocate static, neutilizarea funcțiilor din biblioteca </w:t>
      </w:r>
      <w:proofErr w:type="spellStart"/>
      <w:r w:rsidRPr="008D46EE">
        <w:rPr>
          <w:rFonts w:ascii="Courier New" w:hAnsi="Courier New" w:cs="Courier New"/>
          <w:sz w:val="24"/>
          <w:szCs w:val="24"/>
          <w:lang w:val="ro-RO"/>
        </w:rPr>
        <w:t>string.h</w:t>
      </w:r>
      <w:proofErr w:type="spellEnd"/>
      <w:r w:rsidRPr="008D46EE">
        <w:rPr>
          <w:rFonts w:cs="Consolas"/>
          <w:sz w:val="24"/>
          <w:szCs w:val="24"/>
          <w:lang w:val="ro-RO"/>
        </w:rPr>
        <w:t xml:space="preserve">, neutilizarea funcției </w:t>
      </w:r>
      <w:proofErr w:type="spellStart"/>
      <w:r w:rsidRPr="008D46EE">
        <w:rPr>
          <w:rFonts w:ascii="Courier New" w:hAnsi="Courier New" w:cs="Courier New"/>
          <w:sz w:val="24"/>
          <w:szCs w:val="24"/>
          <w:lang w:val="ro-RO"/>
        </w:rPr>
        <w:t>qsort</w:t>
      </w:r>
      <w:proofErr w:type="spellEnd"/>
      <w:r w:rsidRPr="008D46EE">
        <w:rPr>
          <w:rFonts w:cs="Consolas"/>
          <w:sz w:val="24"/>
          <w:szCs w:val="24"/>
          <w:lang w:val="ro-RO"/>
        </w:rPr>
        <w:t xml:space="preserve"> pentru sortarea unui tablou etc.) vor primi punctaje parțiale. </w:t>
      </w:r>
    </w:p>
    <w:p w:rsidR="003367FE" w:rsidRPr="008D46EE" w:rsidRDefault="003367FE" w:rsidP="008D46EE">
      <w:pPr>
        <w:pStyle w:val="Listparagraf"/>
        <w:numPr>
          <w:ilvl w:val="0"/>
          <w:numId w:val="3"/>
        </w:numPr>
        <w:spacing w:after="0" w:line="240" w:lineRule="auto"/>
        <w:jc w:val="both"/>
        <w:rPr>
          <w:rFonts w:cs="Consolas"/>
          <w:sz w:val="24"/>
          <w:szCs w:val="24"/>
          <w:lang w:val="ro-RO"/>
        </w:rPr>
      </w:pPr>
      <w:r w:rsidRPr="008D46EE">
        <w:rPr>
          <w:rFonts w:cs="Consolas"/>
          <w:sz w:val="24"/>
          <w:szCs w:val="24"/>
          <w:lang w:val="ro-RO"/>
        </w:rPr>
        <w:t>Ambele subiecte trebuie să fie rezolvate utilizând strict limbajul C standard, ci nu limbajul C++!</w:t>
      </w:r>
    </w:p>
    <w:p w:rsidR="003367FE" w:rsidRPr="008D46EE" w:rsidRDefault="003367FE" w:rsidP="008D46EE">
      <w:pPr>
        <w:pStyle w:val="Listparagraf"/>
        <w:numPr>
          <w:ilvl w:val="0"/>
          <w:numId w:val="3"/>
        </w:numPr>
        <w:spacing w:after="0" w:line="240" w:lineRule="auto"/>
        <w:jc w:val="both"/>
        <w:rPr>
          <w:rFonts w:cs="Consolas"/>
          <w:sz w:val="24"/>
          <w:szCs w:val="24"/>
          <w:lang w:val="ro-RO"/>
        </w:rPr>
      </w:pPr>
      <w:r w:rsidRPr="008D46EE">
        <w:rPr>
          <w:rFonts w:cs="Consolas"/>
          <w:sz w:val="24"/>
          <w:szCs w:val="24"/>
          <w:lang w:val="ro-RO"/>
        </w:rPr>
        <w:t>Se acordă 1 punct din oficiu.</w:t>
      </w:r>
    </w:p>
    <w:p w:rsidR="003367FE" w:rsidRDefault="003367FE" w:rsidP="008D46EE">
      <w:pPr>
        <w:spacing w:after="0"/>
        <w:rPr>
          <w:b/>
          <w:sz w:val="24"/>
          <w:szCs w:val="24"/>
        </w:rPr>
      </w:pPr>
    </w:p>
    <w:p w:rsidR="008D46EE" w:rsidRDefault="008D46EE" w:rsidP="008D46EE">
      <w:pPr>
        <w:spacing w:after="0"/>
        <w:rPr>
          <w:b/>
          <w:sz w:val="24"/>
          <w:szCs w:val="24"/>
        </w:rPr>
      </w:pPr>
    </w:p>
    <w:p w:rsidR="008D46EE" w:rsidRPr="00310078" w:rsidRDefault="008D46EE" w:rsidP="008D46EE">
      <w:pPr>
        <w:spacing w:after="0"/>
        <w:rPr>
          <w:b/>
          <w:sz w:val="24"/>
          <w:szCs w:val="24"/>
        </w:rPr>
      </w:pPr>
    </w:p>
    <w:sectPr w:rsidR="008D46EE" w:rsidRPr="00310078" w:rsidSect="00951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544F9"/>
    <w:multiLevelType w:val="hybridMultilevel"/>
    <w:tmpl w:val="06E00E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5A436D"/>
    <w:multiLevelType w:val="hybridMultilevel"/>
    <w:tmpl w:val="77D8072E"/>
    <w:lvl w:ilvl="0" w:tplc="CE1A3A2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61B3C3A"/>
    <w:multiLevelType w:val="hybridMultilevel"/>
    <w:tmpl w:val="77D8072E"/>
    <w:lvl w:ilvl="0" w:tplc="CE1A3A2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0294C97"/>
    <w:multiLevelType w:val="hybridMultilevel"/>
    <w:tmpl w:val="77D8072E"/>
    <w:lvl w:ilvl="0" w:tplc="CE1A3A2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26B795A"/>
    <w:multiLevelType w:val="hybridMultilevel"/>
    <w:tmpl w:val="06E00E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48E57FF"/>
    <w:multiLevelType w:val="hybridMultilevel"/>
    <w:tmpl w:val="77D8072E"/>
    <w:lvl w:ilvl="0" w:tplc="CE1A3A2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10078"/>
    <w:rsid w:val="00293A98"/>
    <w:rsid w:val="00310078"/>
    <w:rsid w:val="003367FE"/>
    <w:rsid w:val="00645B2A"/>
    <w:rsid w:val="0074577C"/>
    <w:rsid w:val="00826490"/>
    <w:rsid w:val="008D46EE"/>
    <w:rsid w:val="00951CB0"/>
    <w:rsid w:val="00A34F08"/>
    <w:rsid w:val="00B806E4"/>
    <w:rsid w:val="00BA06BA"/>
    <w:rsid w:val="00DE4F11"/>
    <w:rsid w:val="00E85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CB0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10078"/>
    <w:pPr>
      <w:ind w:left="720"/>
      <w:contextualSpacing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310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3100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</dc:creator>
  <cp:lastModifiedBy>we</cp:lastModifiedBy>
  <cp:revision>2</cp:revision>
  <dcterms:created xsi:type="dcterms:W3CDTF">2017-12-01T08:55:00Z</dcterms:created>
  <dcterms:modified xsi:type="dcterms:W3CDTF">2017-12-10T16:37:00Z</dcterms:modified>
</cp:coreProperties>
</file>