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32"/>
          <w:szCs w:val="32"/>
          <w:lang w:val="ro-RO"/>
        </w:rPr>
        <w:t>TEST LABORATOR - 8.01.2018</w:t>
      </w:r>
    </w:p>
    <w:p>
      <w:pPr>
        <w:spacing w:after="0" w:line="240" w:lineRule="auto"/>
        <w:rPr>
          <w:rFonts w:cs="Consolas"/>
          <w:b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</w:pPr>
      <w:r>
        <w:rPr>
          <w:rFonts w:cs="Consolas"/>
          <w:b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 xml:space="preserve">Subiectul I – 3 puncte 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</w:pPr>
      <w:r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>Scrieți o funcție care să citească un tablou unidimensional cu elemente numere întregi. Funcția va avea ca parametru numărul de elemente ale tabloului și va returna tabloul alocat dinamic. (1 punct)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</w:pPr>
      <w:r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 xml:space="preserve">Scrieți o funcție care să returneze un tablou unidimensional alocat dinamic care să conțină elementele distincte ale unui tablou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  <w14:textFill>
              <w14:solidFill>
                <w14:schemeClr w14:val="tx1"/>
              </w14:solidFill>
            </w14:textFill>
          </w:rPr>
          <m:t>v</m:t>
        </m:r>
      </m:oMath>
      <w:r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 xml:space="preserve"> format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  <w14:textFill>
              <w14:solidFill>
                <w14:schemeClr w14:val="tx1"/>
              </w14:solidFill>
            </w14:textFill>
          </w:rPr>
          <m:t>n</m:t>
        </m:r>
      </m:oMath>
      <w:r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 xml:space="preserve"> numere întregi, precum și numărul acestora. (1 punct)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color w:val="FF0000"/>
          <w:sz w:val="28"/>
          <w:szCs w:val="28"/>
          <w:lang w:val="ro-RO"/>
        </w:rPr>
      </w:pPr>
      <w:r>
        <w:rPr>
          <w:rFonts w:hint="default" w:ascii="Calibri" w:hAnsi="Calibri" w:eastAsia="SimSun" w:cs="Calibri"/>
          <w:color w:val="000000"/>
          <w:sz w:val="28"/>
          <w:szCs w:val="28"/>
        </w:rPr>
        <w:t>Scrieți un program care, pe baza funcțiilor definite anterior, cite</w:t>
      </w:r>
      <w:r>
        <w:rPr>
          <w:rFonts w:hint="default" w:ascii="Calibri" w:hAnsi="Calibri" w:eastAsia="SimSun" w:cs="Calibri"/>
          <w:color w:val="000000"/>
          <w:sz w:val="28"/>
          <w:szCs w:val="28"/>
          <w:lang w:val="ro-RO"/>
        </w:rPr>
        <w:t>ș</w:t>
      </w:r>
      <w:r>
        <w:rPr>
          <w:rFonts w:hint="default" w:ascii="Calibri" w:hAnsi="Calibri" w:eastAsia="SimSun" w:cs="Calibri"/>
          <w:color w:val="000000"/>
          <w:sz w:val="28"/>
          <w:szCs w:val="28"/>
        </w:rPr>
        <w:t>te 2 mul</w:t>
      </w:r>
      <w:r>
        <w:rPr>
          <w:rFonts w:hint="default" w:ascii="Calibri" w:hAnsi="Calibri" w:eastAsia="SimSun" w:cs="Calibri"/>
          <w:color w:val="000000"/>
          <w:sz w:val="28"/>
          <w:szCs w:val="28"/>
          <w:lang w:val="ro-RO"/>
        </w:rPr>
        <w:t>ț</w:t>
      </w:r>
      <w:r>
        <w:rPr>
          <w:rFonts w:hint="default" w:ascii="Calibri" w:hAnsi="Calibri" w:eastAsia="SimSun" w:cs="Calibri"/>
          <w:color w:val="000000"/>
          <w:sz w:val="28"/>
          <w:szCs w:val="28"/>
        </w:rPr>
        <w:t>imi reprezentate ca doi vectori (aloca</w:t>
      </w:r>
      <w:r>
        <w:rPr>
          <w:rFonts w:hint="default" w:ascii="Calibri" w:hAnsi="Calibri" w:eastAsia="SimSun" w:cs="Calibri"/>
          <w:color w:val="000000"/>
          <w:sz w:val="28"/>
          <w:szCs w:val="28"/>
          <w:lang w:val="ro-RO"/>
        </w:rPr>
        <w:t>ț</w:t>
      </w:r>
      <w:r>
        <w:rPr>
          <w:rFonts w:hint="default" w:ascii="Calibri" w:hAnsi="Calibri" w:eastAsia="SimSun" w:cs="Calibri"/>
          <w:color w:val="000000"/>
          <w:sz w:val="28"/>
          <w:szCs w:val="28"/>
        </w:rPr>
        <w:t xml:space="preserve">i dinamic) </w:t>
      </w:r>
      <w:r>
        <w:rPr>
          <w:rFonts w:hint="default" w:ascii="Calibri" w:hAnsi="Calibri" w:eastAsia="SimSun" w:cs="Calibri"/>
          <w:color w:val="000000"/>
          <w:sz w:val="28"/>
          <w:szCs w:val="28"/>
          <w:lang w:val="ro-RO"/>
        </w:rPr>
        <w:t>ș</w:t>
      </w:r>
      <w:r>
        <w:rPr>
          <w:rFonts w:hint="default" w:ascii="Calibri" w:hAnsi="Calibri" w:eastAsia="SimSun" w:cs="Calibri"/>
          <w:color w:val="000000"/>
          <w:sz w:val="28"/>
          <w:szCs w:val="28"/>
        </w:rPr>
        <w:t>i calculeaz</w:t>
      </w:r>
      <w:r>
        <w:rPr>
          <w:rFonts w:hint="default" w:ascii="Calibri" w:hAnsi="Calibri" w:eastAsia="SimSun" w:cs="Calibri"/>
          <w:color w:val="000000"/>
          <w:sz w:val="28"/>
          <w:szCs w:val="28"/>
          <w:lang w:val="ro-RO"/>
        </w:rPr>
        <w:t>ă</w:t>
      </w:r>
      <w:r>
        <w:rPr>
          <w:rFonts w:hint="default" w:ascii="Calibri" w:hAnsi="Calibri" w:eastAsia="SimSun" w:cs="Calibri"/>
          <w:color w:val="000000"/>
          <w:sz w:val="28"/>
          <w:szCs w:val="28"/>
        </w:rPr>
        <w:t xml:space="preserve"> reuniunea celor două mulțimi afi</w:t>
      </w:r>
      <w:r>
        <w:rPr>
          <w:rFonts w:hint="default" w:ascii="Calibri" w:hAnsi="Calibri" w:eastAsia="SimSun" w:cs="Calibri"/>
          <w:color w:val="000000"/>
          <w:sz w:val="28"/>
          <w:szCs w:val="28"/>
          <w:lang w:val="ro-RO"/>
        </w:rPr>
        <w:t>șâ</w:t>
      </w:r>
      <w:r>
        <w:rPr>
          <w:rFonts w:hint="default" w:ascii="Calibri" w:hAnsi="Calibri" w:eastAsia="SimSun" w:cs="Calibri"/>
          <w:color w:val="000000"/>
          <w:sz w:val="28"/>
          <w:szCs w:val="28"/>
        </w:rPr>
        <w:t>nd vectorul rezultat al reuniunii. (1 punct)</w:t>
      </w:r>
      <w:bookmarkStart w:id="0" w:name="_GoBack"/>
      <w:bookmarkEnd w:id="0"/>
    </w:p>
    <w:p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 xml:space="preserve">Subiectul II </w:t>
      </w:r>
      <w:r>
        <w:rPr>
          <w:rFonts w:cs="Consolas"/>
          <w:b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>–</w:t>
      </w:r>
      <w:r>
        <w:rPr>
          <w:rFonts w:cs="Consolas"/>
          <w:b/>
          <w:sz w:val="28"/>
          <w:szCs w:val="28"/>
          <w:lang w:val="ro-RO"/>
        </w:rPr>
        <w:t xml:space="preserve"> 6 puncte </w:t>
      </w:r>
    </w:p>
    <w:p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  <m:r>
          <w:rPr>
            <w:rFonts w:ascii="Cambria Math" w:cs="Consolas"/>
            <w:sz w:val="28"/>
            <w:szCs w:val="28"/>
            <w:lang w:val="ro-RO"/>
          </w:rPr>
          <m:t xml:space="preserve"> </m:t>
        </m:r>
      </m:oMath>
      <w:r>
        <w:rPr>
          <w:rFonts w:cs="Consolas"/>
          <w:sz w:val="28"/>
          <w:szCs w:val="28"/>
          <w:lang w:val="ro-RO"/>
        </w:rPr>
        <w:t xml:space="preserve">conține pe prima linie un cuvânt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>
        <w:rPr>
          <w:rFonts w:cs="Consolas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n≥</m:t>
        </m:r>
        <m:r>
          <w:rPr>
            <w:rFonts w:ascii="Cambria Math" w:cs="Consolas"/>
            <w:sz w:val="28"/>
            <w:szCs w:val="28"/>
            <w:lang w:val="ro-RO"/>
          </w:rPr>
          <m:t>1</m:t>
        </m:r>
      </m:oMath>
      <w:r>
        <w:rPr>
          <w:rFonts w:cs="Consolas" w:eastAsiaTheme="minorEastAsia"/>
          <w:sz w:val="28"/>
          <w:szCs w:val="28"/>
          <w:lang w:val="ro-RO"/>
        </w:rPr>
        <w:t xml:space="preserve"> litere ale alfabetului englez, iar pe următoarele linii</w:t>
      </w:r>
      <w:r>
        <w:rPr>
          <w:rFonts w:cs="Consolas"/>
          <w:sz w:val="28"/>
          <w:szCs w:val="28"/>
          <w:lang w:val="ro-RO"/>
        </w:rPr>
        <w:t xml:space="preserve"> un text în care cuvintele sunt despărțite prin spații și semnele de punctuație uzuale. 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</w:pPr>
      <w:r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>Să se afișeze pe ecran numărul de majuscule din fișierul dat. (</w:t>
      </w:r>
      <w:r>
        <w:rPr>
          <w:rFonts w:cs="Consolas"/>
          <w:sz w:val="28"/>
          <w:szCs w:val="28"/>
          <w:lang w:val="ro-RO"/>
        </w:rPr>
        <w:t>2 puncte</w:t>
      </w:r>
      <w:r>
        <w:rPr>
          <w:rFonts w:cs="Consolas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Să se scrie în 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out</m:t>
        </m:r>
      </m:oMath>
      <w:r>
        <w:rPr>
          <w:rFonts w:ascii="Cambria Math" w:hAnsi="Cambria Math" w:cs="Consolas"/>
          <w:i w:val="0"/>
          <w:sz w:val="28"/>
          <w:szCs w:val="28"/>
          <w:lang w:val="ro-RO"/>
        </w:rPr>
        <w:t>,</w:t>
      </w:r>
      <w:r>
        <w:rPr>
          <w:rFonts w:cs="Consolas"/>
          <w:sz w:val="28"/>
          <w:szCs w:val="28"/>
          <w:lang w:val="ro-RO"/>
        </w:rPr>
        <w:t xml:space="preserve"> pentru fiecare linie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cuvinte.in</m:t>
        </m:r>
      </m:oMath>
      <w:r>
        <w:rPr>
          <w:rFonts w:ascii="Cambria Math" w:hAnsi="Cambria Math" w:cs="Consolas"/>
          <w:i w:val="0"/>
          <w:sz w:val="28"/>
          <w:szCs w:val="28"/>
          <w:lang w:val="ro-RO"/>
        </w:rPr>
        <w:t xml:space="preserve">, numărul de ordine al liniei împreună cu numărul de apariții al lui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>
        <w:rPr>
          <w:rFonts w:cs="Consolas"/>
          <w:sz w:val="28"/>
          <w:szCs w:val="28"/>
          <w:lang w:val="ro-RO"/>
        </w:rPr>
        <w:t xml:space="preserve"> </w:t>
      </w:r>
      <w:r>
        <w:rPr>
          <w:rFonts w:ascii="Cambria Math" w:hAnsi="Cambria Math" w:cs="Consolas"/>
          <w:i w:val="0"/>
          <w:iCs w:val="0"/>
          <w:sz w:val="28"/>
          <w:szCs w:val="28"/>
          <w:lang w:val="ro-RO"/>
        </w:rPr>
        <w:t>în linia respectivă.</w:t>
      </w:r>
      <w:r>
        <w:rPr>
          <w:rFonts w:cs="Consolas"/>
          <w:sz w:val="28"/>
          <w:szCs w:val="28"/>
          <w:lang w:val="ro-RO"/>
        </w:rPr>
        <w:t xml:space="preserve"> Prima linie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cuvinte.in</m:t>
        </m:r>
      </m:oMath>
      <w:r>
        <w:rPr>
          <w:rFonts w:cs="Consolas"/>
          <w:sz w:val="28"/>
          <w:szCs w:val="28"/>
          <w:lang w:val="ro-RO"/>
        </w:rPr>
        <w:t xml:space="preserve"> are numărul de ordine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1</m:t>
        </m:r>
      </m:oMath>
      <w:r>
        <w:rPr>
          <w:rFonts w:cs="Consolas"/>
          <w:sz w:val="28"/>
          <w:szCs w:val="28"/>
          <w:lang w:val="ro-RO"/>
        </w:rPr>
        <w:t>. (2 puncte)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Să se afișeze pe ecran cuvintele din fișierul dat, în ordinea descrescătoare a numărului de majuscule componente (fiecare cuvânt va fi scris o singură dată). (2 puncte)</w:t>
      </w:r>
    </w:p>
    <w:p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 xml:space="preserve">NOTĂ: 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În rezolvarea subiectului I nu este permisă utilizarea unor variabile globale.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rezolvarea subiectului II se vor utiliza funcții pentru manipularea șirurilor de caractere din biblioteca </w:t>
      </w:r>
      <w:r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cs="Consolas" w:eastAsiaTheme="minorEastAsia"/>
          <w:sz w:val="28"/>
          <w:szCs w:val="28"/>
          <w:lang w:val="ro-RO"/>
        </w:rPr>
        <w:t>.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sortarea tablourilor se va utiliza funcția </w:t>
      </w:r>
      <w:r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din biblioteca </w:t>
      </w:r>
      <w:r>
        <w:rPr>
          <w:rFonts w:ascii="Courier New" w:hAnsi="Courier New" w:cs="Courier New"/>
          <w:sz w:val="28"/>
          <w:szCs w:val="28"/>
          <w:lang w:val="ro-RO"/>
        </w:rPr>
        <w:t>stdlib.h</w:t>
      </w:r>
      <w:r>
        <w:rPr>
          <w:rFonts w:cs="Consolas"/>
          <w:sz w:val="28"/>
          <w:szCs w:val="28"/>
          <w:lang w:val="ro-RO"/>
        </w:rPr>
        <w:t>.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Rezolvările corecte care nu respectă restricțiile indicate (rezolvarea unor cerințe fără a folosi funcții, utilizarea unor variabile globale, utilizarea unor tablouri alocate static, neutilizarea funcțiilor din biblioteca </w:t>
      </w:r>
      <w:r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cs="Consolas"/>
          <w:sz w:val="28"/>
          <w:szCs w:val="28"/>
          <w:lang w:val="ro-RO"/>
        </w:rPr>
        <w:t xml:space="preserve">, neutilizarea funcției </w:t>
      </w:r>
      <w:r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pentru sortarea unui tablou etc.) vor primi punctaje parțiale. 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Ambele subiecte trebuie să fie rezolvate utilizând strict limbajul C standard, ci nu limbajul C++!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Se acordă 1 punct din oficiu.</w:t>
      </w:r>
    </w:p>
    <w:p/>
    <w:sectPr>
      <w:headerReference r:id="rId3" w:type="default"/>
      <w:footerReference r:id="rId4" w:type="default"/>
      <w:pgSz w:w="12240" w:h="15840"/>
      <w:pgMar w:top="567" w:right="567" w:bottom="567" w:left="567" w:header="397" w:footer="39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36"/>
        <w:szCs w:val="3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DEPARTAMENTUL DE INFORMATICĂ</w:t>
    </w:r>
  </w:p>
  <w:p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>
      <w:rPr>
        <w:rFonts w:cs="Tahoma"/>
        <w:b/>
        <w:color w:val="000000"/>
        <w:sz w:val="20"/>
        <w:szCs w:val="20"/>
        <w:lang w:val="ro-RO"/>
      </w:rPr>
      <w:t>DOMENIUL DE STUDII INFORMATICĂ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40F38"/>
    <w:multiLevelType w:val="multilevel"/>
    <w:tmpl w:val="33340F38"/>
    <w:lvl w:ilvl="0" w:tentative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1B3C3A"/>
    <w:multiLevelType w:val="multilevel"/>
    <w:tmpl w:val="461B3C3A"/>
    <w:lvl w:ilvl="0" w:tentative="0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6B795A"/>
    <w:multiLevelType w:val="multilevel"/>
    <w:tmpl w:val="626B79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E2BA2"/>
    <w:rsid w:val="2C1E2BA2"/>
    <w:rsid w:val="2ED072BC"/>
    <w:rsid w:val="70937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2018-01-05T20:40:00Z</dcterms:created>
  <dc:creator>vasil_000</dc:creator>
  <cp:lastModifiedBy>vasil_000</cp:lastModifiedBy>
  <dcterms:modified xsi:type="dcterms:W3CDTF">2018-01-06T09:09:57Z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