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2"/>
          <w:shd w:fill="auto" w:val="clear"/>
        </w:rPr>
        <w:t xml:space="preserve">PROIECT FINAL SGBD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4"/>
          <w:shd w:fill="auto" w:val="clear"/>
        </w:rPr>
        <w:t xml:space="preserve">Nume: Paun Andrei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4"/>
          <w:shd w:fill="auto" w:val="clear"/>
        </w:rPr>
        <w:t xml:space="preserve">Grupa: 244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i/>
          <w:color w:val="auto"/>
          <w:spacing w:val="0"/>
          <w:position w:val="0"/>
          <w:sz w:val="144"/>
          <w:u w:val="single"/>
          <w:shd w:fill="auto" w:val="clear"/>
        </w:rPr>
      </w:pPr>
      <w:r>
        <w:rPr>
          <w:rFonts w:ascii="Calibri" w:hAnsi="Calibri" w:cs="Calibri" w:eastAsia="Calibri"/>
          <w:i/>
          <w:color w:val="auto"/>
          <w:spacing w:val="0"/>
          <w:position w:val="0"/>
          <w:sz w:val="96"/>
          <w:u w:val="single"/>
          <w:shd w:fill="auto" w:val="clear"/>
        </w:rPr>
        <w:t xml:space="preserve">Gestionarea unui workshop de calculatoare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00B050"/>
          <w:spacing w:val="0"/>
          <w:position w:val="0"/>
          <w:sz w:val="28"/>
          <w:shd w:fill="auto" w:val="clear"/>
        </w:rPr>
      </w:pPr>
      <w:r>
        <w:rPr>
          <w:rFonts w:ascii="Calibri" w:hAnsi="Calibri" w:cs="Calibri" w:eastAsia="Calibri"/>
          <w:color w:val="00B050"/>
          <w:spacing w:val="0"/>
          <w:position w:val="0"/>
          <w:sz w:val="28"/>
          <w:shd w:fill="auto" w:val="clear"/>
        </w:rPr>
        <w:t xml:space="preserve">1. Prezenta</w:t>
      </w:r>
      <w:r>
        <w:rPr>
          <w:rFonts w:ascii="Calibri" w:hAnsi="Calibri" w:cs="Calibri" w:eastAsia="Calibri"/>
          <w:color w:val="00B050"/>
          <w:spacing w:val="0"/>
          <w:position w:val="0"/>
          <w:sz w:val="28"/>
          <w:shd w:fill="auto" w:val="clear"/>
        </w:rPr>
        <w:t xml:space="preserve">ți pe scurt baza de date (utilitatea ei).</w:t>
      </w:r>
    </w:p>
    <w:p>
      <w:pPr>
        <w:spacing w:before="0" w:after="160" w:line="259"/>
        <w:ind w:right="0" w:left="0" w:firstLine="0"/>
        <w:jc w:val="center"/>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Baza de date prezentata este folosita pentru gestionarea companiei "AP-Tech", ce se ocupa de asamblarea calculatoarelor si livrarea acestora.</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Compania poate primi comenzi atât fizic, cat si online, acestea fiind înregistrare dup</w:t>
      </w:r>
      <w:r>
        <w:rPr>
          <w:rFonts w:ascii="Calibri" w:hAnsi="Calibri" w:cs="Calibri" w:eastAsia="Calibri"/>
          <w:color w:val="auto"/>
          <w:spacing w:val="0"/>
          <w:position w:val="0"/>
          <w:sz w:val="28"/>
          <w:shd w:fill="auto" w:val="clear"/>
        </w:rPr>
        <w:t xml:space="preserve">ă un numar de comanda. Clientul precizeaza bugetul sistemului pe care il doreste, in momentul plasarii comenzii.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Unui build i se asociaz</w:t>
      </w:r>
      <w:r>
        <w:rPr>
          <w:rFonts w:ascii="Calibri" w:hAnsi="Calibri" w:cs="Calibri" w:eastAsia="Calibri"/>
          <w:color w:val="auto"/>
          <w:spacing w:val="0"/>
          <w:position w:val="0"/>
          <w:sz w:val="28"/>
          <w:shd w:fill="auto" w:val="clear"/>
        </w:rPr>
        <w:t xml:space="preserve">ă o echipa din cadrul departamentului de Asamblare, identificata printr-un id si nume de echipa. O echipa are de la 4 pana la 8 membrii, in funcție de cererile clientului.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Fiecare departament de Asamblare are un </w:t>
      </w:r>
      <w:r>
        <w:rPr>
          <w:rFonts w:ascii="Calibri" w:hAnsi="Calibri" w:cs="Calibri" w:eastAsia="Calibri"/>
          <w:color w:val="auto"/>
          <w:spacing w:val="0"/>
          <w:position w:val="0"/>
          <w:sz w:val="28"/>
          <w:shd w:fill="auto" w:val="clear"/>
        </w:rPr>
        <w:t xml:space="preserve">șef de departament ce poate coordona maxim 100 de angajați din cadrul acelui departament. La r</w:t>
      </w:r>
      <w:r>
        <w:rPr>
          <w:rFonts w:ascii="Calibri" w:hAnsi="Calibri" w:cs="Calibri" w:eastAsia="Calibri"/>
          <w:color w:val="auto"/>
          <w:spacing w:val="0"/>
          <w:position w:val="0"/>
          <w:sz w:val="28"/>
          <w:shd w:fill="auto" w:val="clear"/>
        </w:rPr>
        <w:t xml:space="preserve">ândul lor, to</w:t>
      </w:r>
      <w:r>
        <w:rPr>
          <w:rFonts w:ascii="Calibri" w:hAnsi="Calibri" w:cs="Calibri" w:eastAsia="Calibri"/>
          <w:color w:val="auto"/>
          <w:spacing w:val="0"/>
          <w:position w:val="0"/>
          <w:sz w:val="28"/>
          <w:shd w:fill="auto" w:val="clear"/>
        </w:rPr>
        <w:t xml:space="preserve">ți șefii de departament răspund in fata unui singur CEO. Angajații sunt identificați după un cod unic, nume complet, data angajării si numărul de participare la proiecte lunar.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Componentele utilizate in construirea sistemelor provin de la colaboratorii firmei, precum nVidia, AMD, Intel, ASUS, Gigabyte etc. Aceste componente sunt furnizate prin intermediul mai multor furnizori, </w:t>
      </w:r>
      <w:r>
        <w:rPr>
          <w:rFonts w:ascii="Calibri" w:hAnsi="Calibri" w:cs="Calibri" w:eastAsia="Calibri"/>
          <w:color w:val="auto"/>
          <w:spacing w:val="0"/>
          <w:position w:val="0"/>
          <w:sz w:val="28"/>
          <w:shd w:fill="auto" w:val="clear"/>
        </w:rPr>
        <w:t xml:space="preserve">țin</w:t>
      </w:r>
      <w:r>
        <w:rPr>
          <w:rFonts w:ascii="Calibri" w:hAnsi="Calibri" w:cs="Calibri" w:eastAsia="Calibri"/>
          <w:color w:val="auto"/>
          <w:spacing w:val="0"/>
          <w:position w:val="0"/>
          <w:sz w:val="28"/>
          <w:shd w:fill="auto" w:val="clear"/>
        </w:rPr>
        <w:t xml:space="preserve">ând-se cont de data aprovizion</w:t>
      </w:r>
      <w:r>
        <w:rPr>
          <w:rFonts w:ascii="Calibri" w:hAnsi="Calibri" w:cs="Calibri" w:eastAsia="Calibri"/>
          <w:color w:val="auto"/>
          <w:spacing w:val="0"/>
          <w:position w:val="0"/>
          <w:sz w:val="28"/>
          <w:shd w:fill="auto" w:val="clear"/>
        </w:rPr>
        <w:t xml:space="preserve">ărilor. Componentele primite sunt păstrate in depozitele firmei pana in momentul plasării unei comenzi de către un client.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Odat</w:t>
      </w:r>
      <w:r>
        <w:rPr>
          <w:rFonts w:ascii="Calibri" w:hAnsi="Calibri" w:cs="Calibri" w:eastAsia="Calibri"/>
          <w:color w:val="auto"/>
          <w:spacing w:val="0"/>
          <w:position w:val="0"/>
          <w:sz w:val="28"/>
          <w:shd w:fill="auto" w:val="clear"/>
        </w:rPr>
        <w:t xml:space="preserve">ă asamblat, sistemele sunt livrate către clienți prin intermediul curierilor firmei. Fiecare livrare este contorizata după un cod, după data de livrare, după cost si după numele clientului. Clienții pot primi cupoane de reducere, in functie de numarul de sisteme comandate si bugetul acestora.Un client poate avea maxim un cupon.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color w:val="00B050"/>
          <w:spacing w:val="0"/>
          <w:position w:val="0"/>
          <w:sz w:val="28"/>
          <w:shd w:fill="auto" w:val="clear"/>
        </w:rPr>
      </w:pPr>
      <w:r>
        <w:rPr>
          <w:rFonts w:ascii="Calibri" w:hAnsi="Calibri" w:cs="Calibri" w:eastAsia="Calibri"/>
          <w:color w:val="00B050"/>
          <w:spacing w:val="0"/>
          <w:position w:val="0"/>
          <w:sz w:val="28"/>
          <w:shd w:fill="auto" w:val="clear"/>
        </w:rPr>
        <w:t xml:space="preserve">2. Realiza</w:t>
      </w:r>
      <w:r>
        <w:rPr>
          <w:rFonts w:ascii="Calibri" w:hAnsi="Calibri" w:cs="Calibri" w:eastAsia="Calibri"/>
          <w:color w:val="00B050"/>
          <w:spacing w:val="0"/>
          <w:position w:val="0"/>
          <w:sz w:val="28"/>
          <w:shd w:fill="auto" w:val="clear"/>
        </w:rPr>
        <w:t xml:space="preserve">ți diagrama entitate-relație (ERD).</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391" w:dyaOrig="7876">
          <v:rect xmlns:o="urn:schemas-microsoft-com:office:office" xmlns:v="urn:schemas-microsoft-com:vml" id="rectole0000000000" style="width:519.550000pt;height:393.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00B050"/>
          <w:spacing w:val="0"/>
          <w:position w:val="0"/>
          <w:sz w:val="32"/>
          <w:shd w:fill="auto" w:val="clear"/>
        </w:rPr>
      </w:pPr>
      <w:r>
        <w:rPr>
          <w:rFonts w:ascii="Calibri" w:hAnsi="Calibri" w:cs="Calibri" w:eastAsia="Calibri"/>
          <w:color w:val="00B050"/>
          <w:spacing w:val="0"/>
          <w:position w:val="0"/>
          <w:sz w:val="28"/>
          <w:shd w:fill="auto" w:val="clear"/>
        </w:rPr>
        <w:t xml:space="preserve">3. Pornind de la diagrama entitate-rela</w:t>
      </w:r>
      <w:r>
        <w:rPr>
          <w:rFonts w:ascii="Calibri" w:hAnsi="Calibri" w:cs="Calibri" w:eastAsia="Calibri"/>
          <w:color w:val="00B050"/>
          <w:spacing w:val="0"/>
          <w:position w:val="0"/>
          <w:sz w:val="28"/>
          <w:shd w:fill="auto" w:val="clear"/>
        </w:rPr>
        <w:t xml:space="preserve">ție realizați diagrama conceptuală a modelului propus, integr</w:t>
      </w:r>
      <w:r>
        <w:rPr>
          <w:rFonts w:ascii="Calibri" w:hAnsi="Calibri" w:cs="Calibri" w:eastAsia="Calibri"/>
          <w:color w:val="00B050"/>
          <w:spacing w:val="0"/>
          <w:position w:val="0"/>
          <w:sz w:val="28"/>
          <w:shd w:fill="auto" w:val="clear"/>
        </w:rPr>
        <w:t xml:space="preserve">ând toate atributele necesare.</w:t>
      </w:r>
    </w:p>
    <w:p>
      <w:pPr>
        <w:spacing w:before="0" w:after="160" w:line="259"/>
        <w:ind w:right="0" w:left="0" w:firstLine="0"/>
        <w:jc w:val="center"/>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404" w:dyaOrig="6904">
          <v:rect xmlns:o="urn:schemas-microsoft-com:office:office" xmlns:v="urn:schemas-microsoft-com:vml" id="rectole0000000001" style="width:520.200000pt;height:34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center"/>
        <w:rPr>
          <w:rFonts w:ascii="Calibri" w:hAnsi="Calibri" w:cs="Calibri" w:eastAsia="Calibri"/>
          <w:color w:val="00B050"/>
          <w:spacing w:val="0"/>
          <w:position w:val="0"/>
          <w:sz w:val="28"/>
          <w:shd w:fill="auto" w:val="clear"/>
        </w:rPr>
      </w:pPr>
      <w:r>
        <w:rPr>
          <w:rFonts w:ascii="Calibri" w:hAnsi="Calibri" w:cs="Calibri" w:eastAsia="Calibri"/>
          <w:color w:val="00B050"/>
          <w:spacing w:val="0"/>
          <w:position w:val="0"/>
          <w:sz w:val="28"/>
          <w:shd w:fill="auto" w:val="clear"/>
        </w:rPr>
        <w:t xml:space="preserve">4. Implementa</w:t>
      </w:r>
      <w:r>
        <w:rPr>
          <w:rFonts w:ascii="Calibri" w:hAnsi="Calibri" w:cs="Calibri" w:eastAsia="Calibri"/>
          <w:color w:val="00B050"/>
          <w:spacing w:val="0"/>
          <w:position w:val="0"/>
          <w:sz w:val="28"/>
          <w:shd w:fill="auto" w:val="clear"/>
        </w:rPr>
        <w:t xml:space="preserve">ți </w:t>
      </w:r>
      <w:r>
        <w:rPr>
          <w:rFonts w:ascii="Calibri" w:hAnsi="Calibri" w:cs="Calibri" w:eastAsia="Calibri"/>
          <w:color w:val="00B050"/>
          <w:spacing w:val="0"/>
          <w:position w:val="0"/>
          <w:sz w:val="28"/>
          <w:shd w:fill="auto" w:val="clear"/>
        </w:rPr>
        <w:t xml:space="preserve">în Oracle diagrama conceptual</w:t>
      </w:r>
      <w:r>
        <w:rPr>
          <w:rFonts w:ascii="Calibri" w:hAnsi="Calibri" w:cs="Calibri" w:eastAsia="Calibri"/>
          <w:color w:val="00B050"/>
          <w:spacing w:val="0"/>
          <w:position w:val="0"/>
          <w:sz w:val="28"/>
          <w:shd w:fill="auto" w:val="clear"/>
        </w:rPr>
        <w:t xml:space="preserve">ă realizată: definiți toate tabelele, implement</w:t>
      </w:r>
      <w:r>
        <w:rPr>
          <w:rFonts w:ascii="Calibri" w:hAnsi="Calibri" w:cs="Calibri" w:eastAsia="Calibri"/>
          <w:color w:val="00B050"/>
          <w:spacing w:val="0"/>
          <w:position w:val="0"/>
          <w:sz w:val="28"/>
          <w:shd w:fill="auto" w:val="clear"/>
        </w:rPr>
        <w:t xml:space="preserve">ând toate constrângerile de integritate necesare (chei primare, cheile externe etc).</w:t>
      </w:r>
    </w:p>
    <w:p>
      <w:pPr>
        <w:spacing w:before="0" w:after="160" w:line="259"/>
        <w:ind w:right="0" w:left="0" w:firstLine="0"/>
        <w:jc w:val="center"/>
        <w:rPr>
          <w:rFonts w:ascii="Calibri" w:hAnsi="Calibri" w:cs="Calibri" w:eastAsia="Calibri"/>
          <w:color w:val="00B050"/>
          <w:spacing w:val="0"/>
          <w:position w:val="0"/>
          <w:sz w:val="28"/>
          <w:shd w:fill="auto" w:val="clear"/>
        </w:rPr>
      </w:pPr>
      <w:r>
        <w:rPr>
          <w:rFonts w:ascii="Calibri" w:hAnsi="Calibri" w:cs="Calibri" w:eastAsia="Calibri"/>
          <w:color w:val="00B050"/>
          <w:spacing w:val="0"/>
          <w:position w:val="0"/>
          <w:sz w:val="28"/>
          <w:shd w:fill="auto" w:val="clear"/>
        </w:rPr>
        <w:t xml:space="preserve">5. Ad</w:t>
      </w:r>
      <w:r>
        <w:rPr>
          <w:rFonts w:ascii="Calibri" w:hAnsi="Calibri" w:cs="Calibri" w:eastAsia="Calibri"/>
          <w:color w:val="00B050"/>
          <w:spacing w:val="0"/>
          <w:position w:val="0"/>
          <w:sz w:val="28"/>
          <w:shd w:fill="auto" w:val="clear"/>
        </w:rPr>
        <w:t xml:space="preserve">ăugați informații coerente </w:t>
      </w:r>
      <w:r>
        <w:rPr>
          <w:rFonts w:ascii="Calibri" w:hAnsi="Calibri" w:cs="Calibri" w:eastAsia="Calibri"/>
          <w:color w:val="00B050"/>
          <w:spacing w:val="0"/>
          <w:position w:val="0"/>
          <w:sz w:val="28"/>
          <w:shd w:fill="auto" w:val="clear"/>
        </w:rPr>
        <w:t xml:space="preserve">în tabelele create (minim 5 înregistr</w:t>
      </w:r>
      <w:r>
        <w:rPr>
          <w:rFonts w:ascii="Calibri" w:hAnsi="Calibri" w:cs="Calibri" w:eastAsia="Calibri"/>
          <w:color w:val="00B050"/>
          <w:spacing w:val="0"/>
          <w:position w:val="0"/>
          <w:sz w:val="28"/>
          <w:shd w:fill="auto" w:val="clear"/>
        </w:rPr>
        <w:t xml:space="preserve">ări pentru fiecare entitate independentă; minim 10 </w:t>
      </w:r>
      <w:r>
        <w:rPr>
          <w:rFonts w:ascii="Calibri" w:hAnsi="Calibri" w:cs="Calibri" w:eastAsia="Calibri"/>
          <w:color w:val="00B050"/>
          <w:spacing w:val="0"/>
          <w:position w:val="0"/>
          <w:sz w:val="28"/>
          <w:shd w:fill="auto" w:val="clear"/>
        </w:rPr>
        <w:t xml:space="preserve">înregistr</w:t>
      </w:r>
      <w:r>
        <w:rPr>
          <w:rFonts w:ascii="Calibri" w:hAnsi="Calibri" w:cs="Calibri" w:eastAsia="Calibri"/>
          <w:color w:val="00B050"/>
          <w:spacing w:val="0"/>
          <w:position w:val="0"/>
          <w:sz w:val="28"/>
          <w:shd w:fill="auto" w:val="clear"/>
        </w:rPr>
        <w:t xml:space="preserve">ări pentru tabela asociativă).</w:t>
      </w: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--tabela DEPARTAMENT--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create table departament(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id_departament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locatie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tip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nr_angajati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departament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pk_departament primary key (id_departament);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(10,'AS1', 'Bucuresti', 'Asamblare', 100);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(15,'AS2', 'Bucuresti', 'Asamblare', 75);</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(20,'HR1', 'Roma', 'Human Resources', 30);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(23,'AS3', 'Bucuresti', 'Asamblare', 50);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(30,'MG2', 'Londra', 'Management', 100);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(37,'LIV1', 'Roma', 'Livrari', 15);</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object w:dxaOrig="9030" w:dyaOrig="10103">
          <v:rect xmlns:o="urn:schemas-microsoft-com:office:office" xmlns:v="urn:schemas-microsoft-com:vml" id="rectole0000000002" style="width:451.500000pt;height:505.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2348">
          <v:rect xmlns:o="urn:schemas-microsoft-com:office:office" xmlns:v="urn:schemas-microsoft-com:vml" id="rectole0000000003" style="width:452.500000pt;height:117.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ANGAJAT--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create table angajat(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id_angajat integer,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id_echipa integer,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id_departament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prenume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salariu float,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data_angajare date,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functie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nr_proiecte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angajat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pk_angajat primary key (id_angajat);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angajat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fk_angajat_echipa foreign key (id_echipa) references echipa(id_echipa);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angajat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fk_angajat_dep foreign key (id_departament) references departament(id_departament);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values(346,21,10,'Smith','Elliot',4500,'05/jun/2002','Asamblare',30);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values(7625,21,15,'Alderson','Darlene',3000,'09/jan/2002','Asamblare',25);</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values(467,21,23,'Romero','Alexander',4500,'15/sep/2002','Asamblare',40);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values(2398,87,30,'Alderson','William',6000,'20/oct/2002','Sef de departament',0);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values(1346,123,37,'Spataru','Ion',5100,'25/dec/2002','Resurse Umane',0);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values(345,87,20,'Shawny','Mobley',2500,'11/apr/2002','Marketing',0);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object w:dxaOrig="12654" w:dyaOrig="7592">
          <v:rect xmlns:o="urn:schemas-microsoft-com:office:office" xmlns:v="urn:schemas-microsoft-com:vml" id="rectole0000000004" style="width:632.700000pt;height:379.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object w:dxaOrig="12351" w:dyaOrig="2733">
          <v:rect xmlns:o="urn:schemas-microsoft-com:office:office" xmlns:v="urn:schemas-microsoft-com:vml" id="rectole0000000005" style="width:617.550000pt;height:136.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966" w:dyaOrig="2591">
          <v:rect xmlns:o="urn:schemas-microsoft-com:office:office" xmlns:v="urn:schemas-microsoft-com:vml" id="rectole0000000006" style="width:598.300000pt;height:129.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SISTEM--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sistem(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id_sistem integer,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id_curier integer,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nume_echipa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membrii_echipa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buget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data_start date,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data_finish date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sistem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pk_sistem primary key (id_sistem);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sistem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fk_sistem foreign key (id_curier) references curier (id_curier);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sistem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(10,53, 'Echipa1',5, 2000, '20/jan/2022','25/jan/2022');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sistem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(20,65,'Echipa1',6, 3000, '12/nov/2022','16/nov/2022');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sistem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(30,11, 'Echipa1',7, 4300, '23/apr/2022','24/apr/2022');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sistem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(40,11, 'Echipa3',8, 5000, '14/may/2022','16/may/2022');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sistem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(50,53, 'Echipa3',4, 3700, '05/jun/2022','05/jun/2022');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sistem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(60,11, 'Echipa6',5, 1500, '09/jul/2022','25/jul/2022');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318" w:dyaOrig="10164">
          <v:rect xmlns:o="urn:schemas-microsoft-com:office:office" xmlns:v="urn:schemas-microsoft-com:vml" id="rectole0000000007" style="width:565.900000pt;height:508.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217" w:dyaOrig="4737">
          <v:rect xmlns:o="urn:schemas-microsoft-com:office:office" xmlns:v="urn:schemas-microsoft-com:vml" id="rectole0000000008" style="width:560.850000pt;height:236.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CLIENT--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create table client(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id_client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prenume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discount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client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pk_client primary key(id_client);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(213, 'Dorotei', 'Basarab',10);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(414, 'George', 'Anghel',13);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(252, 'Dorotei', 'Leo',9);</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(6267, 'Eusebiu', 'Mihai',5);</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(1346, 'Sebastian', 'Marco',21);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(3416, 'Cabut', 'Carl',15);</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941" w:dyaOrig="12026">
          <v:rect xmlns:o="urn:schemas-microsoft-com:office:office" xmlns:v="urn:schemas-microsoft-com:vml" id="rectole0000000009" style="width:497.050000pt;height:601.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260" w:dyaOrig="4677">
          <v:rect xmlns:o="urn:schemas-microsoft-com:office:office" xmlns:v="urn:schemas-microsoft-com:vml" id="rectole0000000010" style="width:413.000000pt;height:233.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DEPOZIT--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id_depozit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locatie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nr_componente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pk_depozit primary key (id_depozit);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values(14,'Depozit1','Bucuresti',200);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values(346,'Depozit2','Roma',150);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values(537,'Depozit3','Oxford',220);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values(324,'Depozit4','Bucuresti',210);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values(345,'Depozit5','Belgia',100);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values(349,'Depozit6','Bucuresti',120);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(76, 'Depozit7' ,'Paris' , 15);</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333" w:dyaOrig="12148">
          <v:rect xmlns:o="urn:schemas-microsoft-com:office:office" xmlns:v="urn:schemas-microsoft-com:vml" id="rectole0000000011" style="width:466.650000pt;height:607.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49" w:dyaOrig="4414">
          <v:rect xmlns:o="urn:schemas-microsoft-com:office:office" xmlns:v="urn:schemas-microsoft-com:vml" id="rectole0000000012" style="width:447.450000pt;height:220.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COMPONENTA--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create table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serial_number integer,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CUI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id_depozit integer,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id_sistem integer,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producator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tip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pret float,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cantitate_stoc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pk_componenta primary key (serial_number);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fk_componenta_furnizor foreign key (CUI) references furnizor(CUI);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fk_componenta_depozit foreign key (id_depozit) references depozit(id_depozit);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fk_componenta_sistem foreign key (id_sistem) references sistem(id_sistem);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(146352,145 ,14 , 10, 'ASUS', 'Placa video',450.99,20);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(5216436,145 ,76 ,20 ,  'Gigabyte', 'Placa de baza',432.99,15);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(734562,345 ,345 , 20,  'MSI', 'Placa video',345.99,5);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(523465,1325 , 345,30 ,  'Intel', 'Procesor',234.99,25);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(71354,345 ,349 , 10,  'AMD', 'Procesor',312.99,64);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(423765,145, 537, 20,  'ASUS', 'Carcasa',654.99,34);</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642" w:dyaOrig="8585">
          <v:rect xmlns:o="urn:schemas-microsoft-com:office:office" xmlns:v="urn:schemas-microsoft-com:vml" id="rectole0000000013" style="width:582.100000pt;height:429.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500" w:dyaOrig="2773">
          <v:rect xmlns:o="urn:schemas-microsoft-com:office:office" xmlns:v="urn:schemas-microsoft-com:vml" id="rectole0000000014" style="width:575.000000pt;height:138.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CURIER--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create table curier(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id_curier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prenume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livrari_lunare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data_incepere_contract date,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data_finalizare_contract date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curier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pk_curier primary key (id_curier);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curier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(53,'Dorotei','Basarab',20,'20/oct/2002','25/dec/2002');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curier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(65,'Martin','Costello',30,'15/nov/2004','25/jan/2005');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curier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(78,'Coacher','Mark',25,'17/apr/2005','20/apr/2006');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curier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(48,'Lawyer','Mark',10,'10/may/2006','25/dec/2007');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curier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(60,'Florentino','Ella',40,'30/jun/2002','25/dec/2002');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curier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(11,'Riley','Sarah',30,'11/dec/2010','25/dec/2011');</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407" w:dyaOrig="10306">
          <v:rect xmlns:o="urn:schemas-microsoft-com:office:office" xmlns:v="urn:schemas-microsoft-com:vml" id="rectole0000000015" style="width:520.350000pt;height:515.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095" w:dyaOrig="2227">
          <v:rect xmlns:o="urn:schemas-microsoft-com:office:office" xmlns:v="urn:schemas-microsoft-com:vml" id="rectole0000000016" style="width:554.750000pt;height:111.3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FURNIZOR--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create table furnizor(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CUI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data_incepere_contract date,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data_finalizare_contract date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furnizor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pk_furnizor primary key (CUI);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furnizor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(1325,'Smith','23/jan/2019', '24/jan/2023');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furnizor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(34576,'Will','04/apr/2020','24/jan/2022');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furnizor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(145,'Spataru','21/may/2019','24/jan/2020');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furnizor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(14978,'Mihai','14/apr/2018','24/jan/2021');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furnizor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(345,'Smith','22/jun/2019','24/jan/2020');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furnizor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(1636,'Niell','09/sep/2017','24/jan/2019');</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object w:dxaOrig="10204" w:dyaOrig="12128">
          <v:rect xmlns:o="urn:schemas-microsoft-com:office:office" xmlns:v="urn:schemas-microsoft-com:vml" id="rectole0000000017" style="width:510.200000pt;height:606.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500" w:dyaOrig="3219">
          <v:rect xmlns:o="urn:schemas-microsoft-com:office:office" xmlns:v="urn:schemas-microsoft-com:vml" id="rectole0000000018" style="width:575.000000pt;height:160.9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CUPON----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create table cupon(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id_cupon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id_client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discount float,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data_expirare date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cupon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pk_cupon primary key (id_cupon);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cupon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fk_cupon foreign key (id_client) references client(id_client);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cupon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(34,213,10,'05/feb/2023');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cupon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(25,3416,15,'05/jan/2023');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cupon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(246,1346,21,'05/apr/2022');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cupon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(363,6267,5,'05/may/2022');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cupon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(367,252,9,'05/oct/2022');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cupon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(6725,414,13,'25/jan/2023');</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480" w:dyaOrig="9900">
          <v:rect xmlns:o="urn:schemas-microsoft-com:office:office" xmlns:v="urn:schemas-microsoft-com:vml" id="rectole0000000019" style="width:574.000000pt;height:495.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536" w:dyaOrig="5122">
          <v:rect xmlns:o="urn:schemas-microsoft-com:office:office" xmlns:v="urn:schemas-microsoft-com:vml" id="rectole0000000020" style="width:476.800000pt;height:256.1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ECHIPA----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create table 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id_echipa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nr_membrii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nume_echipa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sef_echipa varchar(100)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pk_echipa primary key (id_echipa);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values(21,4,'Echipa1','Smith');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values(561,5,'Echipa2','Spataru');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values(537,6,'Echipa3','Romero');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values(87,7,'Echipa4','Elliot');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values(123,8,'Echipa5','Mobley');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values(568,5,'Echipa6','Bigby');</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536" w:dyaOrig="11115">
          <v:rect xmlns:o="urn:schemas-microsoft-com:office:office" xmlns:v="urn:schemas-microsoft-com:vml" id="rectole0000000021" style="width:476.800000pt;height:555.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05" w:dyaOrig="3786">
          <v:rect xmlns:o="urn:schemas-microsoft-com:office:office" xmlns:v="urn:schemas-microsoft-com:vml" id="rectole0000000022" style="width:430.250000pt;height:189.3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asociativa COMANDA--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create table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id_sistem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id_client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nr_comanda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pk_comanda primary key (id_sistem,id_client);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values(10,213,147);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values(20,414,68);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values(30,252,3);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values(40,6267,563);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values(50,1346,234);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values(60,3416,798);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values(70,78,75);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values(80,325,37);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values(90,685,47);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comanda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values(99,345,235);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object w:dxaOrig="8585" w:dyaOrig="9050">
          <v:rect xmlns:o="urn:schemas-microsoft-com:office:office" xmlns:v="urn:schemas-microsoft-com:vml" id="rectole0000000023" style="width:429.250000pt;height:452.5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616" w:dyaOrig="3907">
          <v:rect xmlns:o="urn:schemas-microsoft-com:office:office" xmlns:v="urn:schemas-microsoft-com:vml" id="rectole0000000024" style="width:230.800000pt;height:195.3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126" w:dyaOrig="4697">
          <v:rect xmlns:o="urn:schemas-microsoft-com:office:office" xmlns:v="urn:schemas-microsoft-com:vml" id="rectole0000000025" style="width:356.300000pt;height:234.8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----tabela asociativa ASAMBLEAZA--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create table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id_echipa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id_sistem integer,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durata_asamblare integer --(in zile)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pk_asambleaza primary key (id_sistem,id_echipa);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values(21,10,20);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values(21,20,30);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values(21,30,22);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values(561,40,40);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values(537,50,0);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values(568,60,10);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values(123,70,10);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values(123,80,10);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values(87,90,10);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asambleaza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values(568,99,10);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00B050"/>
          <w:spacing w:val="0"/>
          <w:position w:val="0"/>
          <w:sz w:val="32"/>
          <w:shd w:fill="auto" w:val="clear"/>
        </w:rPr>
      </w:pPr>
      <w:r>
        <w:rPr>
          <w:rFonts w:ascii="Calibri" w:hAnsi="Calibri" w:cs="Calibri" w:eastAsia="Calibri"/>
          <w:color w:val="00B050"/>
          <w:spacing w:val="0"/>
          <w:position w:val="0"/>
          <w:sz w:val="28"/>
          <w:shd w:fill="auto" w:val="clear"/>
        </w:rPr>
        <w:t xml:space="preserve">6. Formula</w:t>
      </w:r>
      <w:r>
        <w:rPr>
          <w:rFonts w:ascii="Calibri" w:hAnsi="Calibri" w:cs="Calibri" w:eastAsia="Calibri"/>
          <w:color w:val="00B050"/>
          <w:spacing w:val="0"/>
          <w:position w:val="0"/>
          <w:sz w:val="28"/>
          <w:shd w:fill="auto" w:val="clear"/>
        </w:rPr>
        <w:t xml:space="preserve">ți </w:t>
      </w:r>
      <w:r>
        <w:rPr>
          <w:rFonts w:ascii="Calibri" w:hAnsi="Calibri" w:cs="Calibri" w:eastAsia="Calibri"/>
          <w:color w:val="00B050"/>
          <w:spacing w:val="0"/>
          <w:position w:val="0"/>
          <w:sz w:val="28"/>
          <w:shd w:fill="auto" w:val="clear"/>
        </w:rPr>
        <w:t xml:space="preserve">în limbaj natural o problem</w:t>
      </w:r>
      <w:r>
        <w:rPr>
          <w:rFonts w:ascii="Calibri" w:hAnsi="Calibri" w:cs="Calibri" w:eastAsia="Calibri"/>
          <w:color w:val="00B050"/>
          <w:spacing w:val="0"/>
          <w:position w:val="0"/>
          <w:sz w:val="28"/>
          <w:shd w:fill="auto" w:val="clear"/>
        </w:rPr>
        <w:t xml:space="preserve">ă pe care să o rezolvați folosind un subprogram stocat independent care să utilizeze două tipuri diferite de colecții studiate. Apelați subprogramul.</w:t>
      </w:r>
    </w:p>
    <w:p>
      <w:pPr>
        <w:spacing w:before="0" w:after="160" w:line="259"/>
        <w:ind w:right="0" w:left="0" w:firstLine="0"/>
        <w:jc w:val="center"/>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Pentru un buget dat, pentru fiecare sistem cu un buget mai mare decat cel specificat,sa se afiseze o lista cu toti curierii care au livrat sisteme mai scumpe decat bugetul specificat.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 se prelungeasca cu 2 luni contractele curierilor gasiti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Ex6 (bugetDat sistem.buget%type)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tablou_imbricat is table of curier%rowtype;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listaCurieri tablou_imbricat := tablou_imbricat();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nrListaCurieri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tablou_indexat is table of curier.data_finalizare_contract%type index by PLS_INTEGER;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listaCurieriContract tablou_indexat;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numeCurier curier.nume%type;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 into nrListaCurieri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sistem s , curier c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s.buget &gt;= bugetDat and s.id_curier = c.id_curier;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listaCurieri.extend(nrListaCurieri);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1..nrListaCurieri-1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c.* bulk collect into listaCurieri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curier c join sistem s on c.id_curier = s.id_curier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s.buget &gt;= bugetDat;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DBMS_OUTPUT.PUT('Id:' || listaCurieri(i).id_curier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numeCurier := listaCurieri(i).nume;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dbms_output.put_line('Nume: ' || numeCurier);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dbms_output.put(listaCurieri(i).data_finalizare_contract || ' -&gt;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listaCurieriContract(i) := listaCurieri(i).data_finalizare_contract;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listaCurieriContract(i) := ADD_MONTHS(to_date(listaCurieriContract(i)), 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DBMS_OUTPUT.PUT_LINE(listaCurieriContract(i));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Ex6(3500);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2773">
          <v:rect xmlns:o="urn:schemas-microsoft-com:office:office" xmlns:v="urn:schemas-microsoft-com:vml" id="rectole0000000026" style="width:452.500000pt;height:138.6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188" w:dyaOrig="3887">
          <v:rect xmlns:o="urn:schemas-microsoft-com:office:office" xmlns:v="urn:schemas-microsoft-com:vml" id="rectole0000000027" style="width:359.400000pt;height:194.3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00B050"/>
          <w:spacing w:val="0"/>
          <w:position w:val="0"/>
          <w:sz w:val="28"/>
          <w:shd w:fill="auto" w:val="clear"/>
        </w:rPr>
      </w:pPr>
      <w:r>
        <w:rPr>
          <w:rFonts w:ascii="Calibri" w:hAnsi="Calibri" w:cs="Calibri" w:eastAsia="Calibri"/>
          <w:color w:val="00B050"/>
          <w:spacing w:val="0"/>
          <w:position w:val="0"/>
          <w:sz w:val="28"/>
          <w:shd w:fill="auto" w:val="clear"/>
        </w:rPr>
        <w:t xml:space="preserve">7. Formula</w:t>
      </w:r>
      <w:r>
        <w:rPr>
          <w:rFonts w:ascii="Calibri" w:hAnsi="Calibri" w:cs="Calibri" w:eastAsia="Calibri"/>
          <w:color w:val="00B050"/>
          <w:spacing w:val="0"/>
          <w:position w:val="0"/>
          <w:sz w:val="28"/>
          <w:shd w:fill="auto" w:val="clear"/>
        </w:rPr>
        <w:t xml:space="preserve">ți </w:t>
      </w:r>
      <w:r>
        <w:rPr>
          <w:rFonts w:ascii="Calibri" w:hAnsi="Calibri" w:cs="Calibri" w:eastAsia="Calibri"/>
          <w:color w:val="00B050"/>
          <w:spacing w:val="0"/>
          <w:position w:val="0"/>
          <w:sz w:val="28"/>
          <w:shd w:fill="auto" w:val="clear"/>
        </w:rPr>
        <w:t xml:space="preserve">în limbaj natural o problem</w:t>
      </w:r>
      <w:r>
        <w:rPr>
          <w:rFonts w:ascii="Calibri" w:hAnsi="Calibri" w:cs="Calibri" w:eastAsia="Calibri"/>
          <w:color w:val="00B050"/>
          <w:spacing w:val="0"/>
          <w:position w:val="0"/>
          <w:sz w:val="28"/>
          <w:shd w:fill="auto" w:val="clear"/>
        </w:rPr>
        <w:t xml:space="preserve">ă pe care să o rezolvați folosind un subprogram stocat independent care să utilizeze 2 tipuri diferite de cursoare studiate, unul dintre acestea fiind cursor parametrizat. Apelați subprogramul.</w:t>
      </w:r>
    </w:p>
    <w:p>
      <w:pPr>
        <w:spacing w:before="0" w:after="160" w:line="259"/>
        <w:ind w:right="0" w:left="0" w:firstLine="0"/>
        <w:jc w:val="center"/>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Pentru departamentele care sunt de asamblare, afisati numele departamentelor si angajatii care au salariul mai mare de 3100 din aceste departamente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Ex7(tip_departament departament.tip%type)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CURSOR departamente 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nume, tip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tip = tip_departament;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CURSOR angajati (tipDepart departament.tip%type) 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nume, prenume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angajat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salariu &gt;= 3100 AND functie like tipDepart;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tabel_nume IS TABLE OF angajat.nume%TYPE;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tabel_prenume IS TABLE OF angajat.prenume%TYPE;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nume_angajati tabel_nume;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prenume_angajati tabel_prenume;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departament in departamente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DBMS_OUTPUT.PUT_LINE(departament.nume);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OPEN angajati (departament.tip);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FETCH angajati BULK COLLECT INTO nume_angajati, prenume_angajati;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CLOSE angajati;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nume_angajati.FIRST .. nume_angajati.LAST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DBMS_OUTPUT.PUT_LINE(nume_angajati(i) || ' ' || prenume_angajati(i));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Ex7('Asamblare');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3219">
          <v:rect xmlns:o="urn:schemas-microsoft-com:office:office" xmlns:v="urn:schemas-microsoft-com:vml" id="rectole0000000028" style="width:452.500000pt;height:160.9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613" w:dyaOrig="4839">
          <v:rect xmlns:o="urn:schemas-microsoft-com:office:office" xmlns:v="urn:schemas-microsoft-com:vml" id="rectole0000000029" style="width:380.650000pt;height:241.9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00B050"/>
          <w:spacing w:val="0"/>
          <w:position w:val="0"/>
          <w:sz w:val="28"/>
          <w:shd w:fill="auto" w:val="clear"/>
        </w:rPr>
      </w:pPr>
      <w:r>
        <w:rPr>
          <w:rFonts w:ascii="Calibri" w:hAnsi="Calibri" w:cs="Calibri" w:eastAsia="Calibri"/>
          <w:color w:val="00B050"/>
          <w:spacing w:val="0"/>
          <w:position w:val="0"/>
          <w:sz w:val="28"/>
          <w:shd w:fill="auto" w:val="clear"/>
        </w:rPr>
        <w:t xml:space="preserve">8. Formula</w:t>
      </w:r>
      <w:r>
        <w:rPr>
          <w:rFonts w:ascii="Calibri" w:hAnsi="Calibri" w:cs="Calibri" w:eastAsia="Calibri"/>
          <w:color w:val="00B050"/>
          <w:spacing w:val="0"/>
          <w:position w:val="0"/>
          <w:sz w:val="28"/>
          <w:shd w:fill="auto" w:val="clear"/>
        </w:rPr>
        <w:t xml:space="preserve">ți </w:t>
      </w:r>
      <w:r>
        <w:rPr>
          <w:rFonts w:ascii="Calibri" w:hAnsi="Calibri" w:cs="Calibri" w:eastAsia="Calibri"/>
          <w:color w:val="00B050"/>
          <w:spacing w:val="0"/>
          <w:position w:val="0"/>
          <w:sz w:val="28"/>
          <w:shd w:fill="auto" w:val="clear"/>
        </w:rPr>
        <w:t xml:space="preserve">în limbaj natural o problem</w:t>
      </w:r>
      <w:r>
        <w:rPr>
          <w:rFonts w:ascii="Calibri" w:hAnsi="Calibri" w:cs="Calibri" w:eastAsia="Calibri"/>
          <w:color w:val="00B050"/>
          <w:spacing w:val="0"/>
          <w:position w:val="0"/>
          <w:sz w:val="28"/>
          <w:shd w:fill="auto" w:val="clear"/>
        </w:rPr>
        <w:t xml:space="preserve">ă pe care să o rezolvați folosind un subprogram stocat independent de tip funcție care să utilizeze </w:t>
      </w:r>
      <w:r>
        <w:rPr>
          <w:rFonts w:ascii="Calibri" w:hAnsi="Calibri" w:cs="Calibri" w:eastAsia="Calibri"/>
          <w:color w:val="00B050"/>
          <w:spacing w:val="0"/>
          <w:position w:val="0"/>
          <w:sz w:val="28"/>
          <w:shd w:fill="auto" w:val="clear"/>
        </w:rPr>
        <w:t xml:space="preserve">într-o singur</w:t>
      </w:r>
      <w:r>
        <w:rPr>
          <w:rFonts w:ascii="Calibri" w:hAnsi="Calibri" w:cs="Calibri" w:eastAsia="Calibri"/>
          <w:color w:val="00B050"/>
          <w:spacing w:val="0"/>
          <w:position w:val="0"/>
          <w:sz w:val="28"/>
          <w:shd w:fill="auto" w:val="clear"/>
        </w:rPr>
        <w:t xml:space="preserve">ă comandă SQL 3 dintre tabelele definite. Definiți minim 2 excepții. Apelați subprogramul astfel </w:t>
      </w:r>
      <w:r>
        <w:rPr>
          <w:rFonts w:ascii="Calibri" w:hAnsi="Calibri" w:cs="Calibri" w:eastAsia="Calibri"/>
          <w:color w:val="00B050"/>
          <w:spacing w:val="0"/>
          <w:position w:val="0"/>
          <w:sz w:val="28"/>
          <w:shd w:fill="auto" w:val="clear"/>
        </w:rPr>
        <w:t xml:space="preserve">încât s</w:t>
      </w:r>
      <w:r>
        <w:rPr>
          <w:rFonts w:ascii="Calibri" w:hAnsi="Calibri" w:cs="Calibri" w:eastAsia="Calibri"/>
          <w:color w:val="00B050"/>
          <w:spacing w:val="0"/>
          <w:position w:val="0"/>
          <w:sz w:val="28"/>
          <w:shd w:fill="auto" w:val="clear"/>
        </w:rPr>
        <w:t xml:space="preserve">ă evidențiați toate cazurile tratate.</w:t>
      </w:r>
    </w:p>
    <w:p>
      <w:pPr>
        <w:spacing w:before="0" w:after="160" w:line="259"/>
        <w:ind w:right="0" w:left="0" w:firstLine="0"/>
        <w:jc w:val="center"/>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 se afiseze id-ul celui mai nou angajat al companiei, care a lucrat pentru cel putin 5 ani si a participat la cel putin 20 de proiecte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Daca este sef de echipa, sa se afiseze si echipa</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FUNCTION Ex8(param_department_id departament.id_departament%type)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RETURN INTEGER 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employee_id INTEGER;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v_tip departament.tip%type;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v_nume_echipa echipa.nume_echipa%type;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test echipa.nume_echipa%type;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v_nume_angajat angajat.nume%type;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WRONG_DEPARTMENT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NOT_LEADER EXCEPTION;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tip into v_tip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param_department_id = id_departament;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v_tip &lt;&gt; 'Asamblare'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 WRONG_DEPARTMENT;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a.id_angajat, e.nume_echipa, a.nume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employee_id, v_nume_echipa, v_nume_angajat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angajat 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JOIN departament d ON a.id_departament = d.id_departament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JOIN echipa e ON a.id_echipa = e.id_echipa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EXTRACT(YEAR FROM SYSDATE) - EXTRACT (YEAR from a.data_angajare) &gt;= 5</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a.nr_proiecte &gt; 20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d.id_departament = param_department_id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 BY a.data_angajare DESC;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e.sef_echipa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test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echipa e join angajat a on a.id_echipa = e.id_echipa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e.sef_echipa = a.nume;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test &lt;&gt; v_nume_angajat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 NOT_LEADER;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DBMS_OUTPUT.PUT_LINE('Angajatul cu id-ul '||employee_id||' si numele '|| v_nume_angajat ||' este seful echipei '||v_nume_echipa||'.');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employee_id;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RAISE_APPLICATION_ERROR(-20001, 'Nu s-a gasit angajatul');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WRONG_DEPARTMENT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RAISE_APPLICATION_ERROR(-20002, 'Departamentul nu este de asamblare');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NOT_LEADER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RAISE_APPLICATION_ERROR(-20003, 'Angajatul gasit nu e sef');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dbms_output.put_line(Ex8(10));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89" w:dyaOrig="2874">
          <v:rect xmlns:o="urn:schemas-microsoft-com:office:office" xmlns:v="urn:schemas-microsoft-com:vml" id="rectole0000000030" style="width:449.450000pt;height:143.7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2247">
          <v:rect xmlns:o="urn:schemas-microsoft-com:office:office" xmlns:v="urn:schemas-microsoft-com:vml" id="rectole0000000031" style="width:452.500000pt;height:112.3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EXCEPTII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 data found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dbms_output.put_line(Ex8(14716941));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4575">
          <v:rect xmlns:o="urn:schemas-microsoft-com:office:office" xmlns:v="urn:schemas-microsoft-com:vml" id="rectole0000000032" style="width:452.500000pt;height:228.7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8"/>
          <w:shd w:fill="auto" w:val="clear"/>
        </w:rPr>
        <w:t xml:space="preserve">--wrong department type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8"/>
          <w:shd w:fill="auto" w:val="clear"/>
        </w:rPr>
        <w:t xml:space="preserve">    dbms_output.put_line(Ex8(20));</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3806">
          <v:rect xmlns:o="urn:schemas-microsoft-com:office:office" xmlns:v="urn:schemas-microsoft-com:vml" id="rectole0000000033" style="width:452.500000pt;height:190.3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leader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dbms_output.put_line(Ex8(15));</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7410" w:dyaOrig="2753">
          <v:rect xmlns:o="urn:schemas-microsoft-com:office:office" xmlns:v="urn:schemas-microsoft-com:vml" id="rectole0000000034" style="width:370.500000pt;height:137.6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00B050"/>
          <w:spacing w:val="0"/>
          <w:position w:val="0"/>
          <w:sz w:val="32"/>
          <w:shd w:fill="auto" w:val="clear"/>
        </w:rPr>
      </w:pPr>
      <w:r>
        <w:rPr>
          <w:rFonts w:ascii="Calibri" w:hAnsi="Calibri" w:cs="Calibri" w:eastAsia="Calibri"/>
          <w:color w:val="00B050"/>
          <w:spacing w:val="0"/>
          <w:position w:val="0"/>
          <w:sz w:val="28"/>
          <w:shd w:fill="auto" w:val="clear"/>
        </w:rPr>
        <w:t xml:space="preserve">9. Formula</w:t>
      </w:r>
      <w:r>
        <w:rPr>
          <w:rFonts w:ascii="Calibri" w:hAnsi="Calibri" w:cs="Calibri" w:eastAsia="Calibri"/>
          <w:color w:val="00B050"/>
          <w:spacing w:val="0"/>
          <w:position w:val="0"/>
          <w:sz w:val="28"/>
          <w:shd w:fill="auto" w:val="clear"/>
        </w:rPr>
        <w:t xml:space="preserve">ți </w:t>
      </w:r>
      <w:r>
        <w:rPr>
          <w:rFonts w:ascii="Calibri" w:hAnsi="Calibri" w:cs="Calibri" w:eastAsia="Calibri"/>
          <w:color w:val="00B050"/>
          <w:spacing w:val="0"/>
          <w:position w:val="0"/>
          <w:sz w:val="28"/>
          <w:shd w:fill="auto" w:val="clear"/>
        </w:rPr>
        <w:t xml:space="preserve">în limbaj natural o problem</w:t>
      </w:r>
      <w:r>
        <w:rPr>
          <w:rFonts w:ascii="Calibri" w:hAnsi="Calibri" w:cs="Calibri" w:eastAsia="Calibri"/>
          <w:color w:val="00B050"/>
          <w:spacing w:val="0"/>
          <w:position w:val="0"/>
          <w:sz w:val="28"/>
          <w:shd w:fill="auto" w:val="clear"/>
        </w:rPr>
        <w:t xml:space="preserve">ă pe care să o rezolvați folosind un subprogram stocat independent de tip procedură care să utilizeze </w:t>
      </w:r>
      <w:r>
        <w:rPr>
          <w:rFonts w:ascii="Calibri" w:hAnsi="Calibri" w:cs="Calibri" w:eastAsia="Calibri"/>
          <w:color w:val="00B050"/>
          <w:spacing w:val="0"/>
          <w:position w:val="0"/>
          <w:sz w:val="28"/>
          <w:shd w:fill="auto" w:val="clear"/>
        </w:rPr>
        <w:t xml:space="preserve">într-o singur</w:t>
      </w:r>
      <w:r>
        <w:rPr>
          <w:rFonts w:ascii="Calibri" w:hAnsi="Calibri" w:cs="Calibri" w:eastAsia="Calibri"/>
          <w:color w:val="00B050"/>
          <w:spacing w:val="0"/>
          <w:position w:val="0"/>
          <w:sz w:val="28"/>
          <w:shd w:fill="auto" w:val="clear"/>
        </w:rPr>
        <w:t xml:space="preserve">ă comandă SQL 5 dintre tabelele definite. Tratați toate excepțiile care pot apărea, incluz</w:t>
      </w:r>
      <w:r>
        <w:rPr>
          <w:rFonts w:ascii="Calibri" w:hAnsi="Calibri" w:cs="Calibri" w:eastAsia="Calibri"/>
          <w:color w:val="00B050"/>
          <w:spacing w:val="0"/>
          <w:position w:val="0"/>
          <w:sz w:val="28"/>
          <w:shd w:fill="auto" w:val="clear"/>
        </w:rPr>
        <w:t xml:space="preserve">ând excep</w:t>
      </w:r>
      <w:r>
        <w:rPr>
          <w:rFonts w:ascii="Calibri" w:hAnsi="Calibri" w:cs="Calibri" w:eastAsia="Calibri"/>
          <w:color w:val="00B050"/>
          <w:spacing w:val="0"/>
          <w:position w:val="0"/>
          <w:sz w:val="28"/>
          <w:shd w:fill="auto" w:val="clear"/>
        </w:rPr>
        <w:t xml:space="preserve">țiile NO_DATA_FOUND și TOO_MANY_ROWS. Apelați subprogramul astfel </w:t>
      </w:r>
      <w:r>
        <w:rPr>
          <w:rFonts w:ascii="Calibri" w:hAnsi="Calibri" w:cs="Calibri" w:eastAsia="Calibri"/>
          <w:color w:val="00B050"/>
          <w:spacing w:val="0"/>
          <w:position w:val="0"/>
          <w:sz w:val="28"/>
          <w:shd w:fill="auto" w:val="clear"/>
        </w:rPr>
        <w:t xml:space="preserve">încât s</w:t>
      </w:r>
      <w:r>
        <w:rPr>
          <w:rFonts w:ascii="Calibri" w:hAnsi="Calibri" w:cs="Calibri" w:eastAsia="Calibri"/>
          <w:color w:val="00B050"/>
          <w:spacing w:val="0"/>
          <w:position w:val="0"/>
          <w:sz w:val="28"/>
          <w:shd w:fill="auto" w:val="clear"/>
        </w:rPr>
        <w:t xml:space="preserve">ă evidențiați toate cazurile tratate.</w:t>
      </w:r>
    </w:p>
    <w:p>
      <w:pPr>
        <w:spacing w:before="0" w:after="160" w:line="259"/>
        <w:ind w:right="0" w:left="0" w:firstLine="0"/>
        <w:jc w:val="center"/>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r>
        <w:rPr>
          <w:rFonts w:ascii="Calibri" w:hAnsi="Calibri" w:cs="Calibri" w:eastAsia="Calibri"/>
          <w:color w:val="auto"/>
          <w:spacing w:val="0"/>
          <w:position w:val="0"/>
          <w:sz w:val="28"/>
          <w:shd w:fill="auto" w:val="clear"/>
        </w:rPr>
        <w:t xml:space="preserve">Pentru un curier al carui ID este precizat, sa se afiseze discount-ul cuponului care apartine unui client ce a primit la un moment dat un sistem de la curierul respectiv, cu discountul respectiv mai mic decat o valoare data,si care a durat mai mult de 2 zile sa fie asamblat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Ex9 (id_curier_param IN NUMBER, max_discount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discount_cupon FLOAT;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nume_curier VARCHAR2(100);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prenume_curier VARCHAR2(100);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nume_client VARCHAR2(100);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prenume_client VARCHAR2(100);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c.discount, cr.nume, cr.prenume, cl.nume, cl.prenume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discount_cupon, nume_curier, prenume_curier, nume_client, prenume_client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comanda co</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JOIN sistem s ON co.id_sistem = s.id_sistem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JOIN curier cr ON s.id_curier = cr.id_curier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JOIN client cl ON co.id_client = cl.id_client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JOIN cupon c ON c.id_client = cl.id_client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s.id_curier = id_curier_param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c.discount &lt;= max_discount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s.data_finish - s.data_start &gt;= 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DBMS_OUTPUT.PUT_LINE('Nume Curier: ' || nume_curier);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DBMS_OUTPUT.PUT_LINE('Prenume Curier: ' || prenume_curier);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DBMS_OUTPUT.PUT_LINE('Nume Client: ' || nume_client);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DBMS_OUTPUT.PUT_LINE('Prenume Client: ' || prenume_client);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DBMS_OUTPUT.PUT_LINE('Discount: ' || discount_cupon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RAISE_APPLICATION_ERROR(-20005, 'Nu exista clienti');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RAISE_APPLICATION_ERROR(-20006 , 'Prea multi clienti cu acelasi 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Ex9(65,21);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3300">
          <v:rect xmlns:o="urn:schemas-microsoft-com:office:office" xmlns:v="urn:schemas-microsoft-com:vml" id="rectole0000000035" style="width:452.500000pt;height:165.0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45" w:dyaOrig="5062">
          <v:rect xmlns:o="urn:schemas-microsoft-com:office:office" xmlns:v="urn:schemas-microsoft-com:vml" id="rectole0000000036" style="width:432.250000pt;height:253.1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--EXCEPTII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 data found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Ex9(122,10);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4110">
          <v:rect xmlns:o="urn:schemas-microsoft-com:office:office" xmlns:v="urn:schemas-microsoft-com:vml" id="rectole0000000037" style="width:452.500000pt;height:205.5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--too many rows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Ex9(11, 20);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3968">
          <v:rect xmlns:o="urn:schemas-microsoft-com:office:office" xmlns:v="urn:schemas-microsoft-com:vml" id="rectole0000000038" style="width:452.500000pt;height:198.4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00B050"/>
          <w:spacing w:val="0"/>
          <w:position w:val="0"/>
          <w:sz w:val="32"/>
          <w:shd w:fill="auto" w:val="clear"/>
        </w:rPr>
      </w:pPr>
      <w:r>
        <w:rPr>
          <w:rFonts w:ascii="Calibri" w:hAnsi="Calibri" w:cs="Calibri" w:eastAsia="Calibri"/>
          <w:color w:val="00B050"/>
          <w:spacing w:val="0"/>
          <w:position w:val="0"/>
          <w:sz w:val="28"/>
          <w:shd w:fill="auto" w:val="clear"/>
        </w:rPr>
        <w:t xml:space="preserve">10. Defini</w:t>
      </w:r>
      <w:r>
        <w:rPr>
          <w:rFonts w:ascii="Calibri" w:hAnsi="Calibri" w:cs="Calibri" w:eastAsia="Calibri"/>
          <w:color w:val="00B050"/>
          <w:spacing w:val="0"/>
          <w:position w:val="0"/>
          <w:sz w:val="28"/>
          <w:shd w:fill="auto" w:val="clear"/>
        </w:rPr>
        <w:t xml:space="preserve">ți un trigger de tip LMD la nivel de comandă. Declanșați trigger-ul.</w:t>
      </w:r>
    </w:p>
    <w:p>
      <w:pPr>
        <w:spacing w:before="0" w:after="160" w:line="259"/>
        <w:ind w:right="0" w:left="0" w:firstLine="0"/>
        <w:jc w:val="center"/>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r>
        <w:rPr>
          <w:rFonts w:ascii="Calibri" w:hAnsi="Calibri" w:cs="Calibri" w:eastAsia="Calibri"/>
          <w:color w:val="auto"/>
          <w:spacing w:val="0"/>
          <w:position w:val="0"/>
          <w:sz w:val="28"/>
          <w:shd w:fill="auto" w:val="clear"/>
        </w:rPr>
        <w:t xml:space="preserve">Trigger de tip LMD la nivel de comanda care nu permite adaugarea unui nou furnizor, daca sunt deja 6, sau daca nu exista nici macar un furnizor caruia i s-a incheiat contractul.</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trigger_10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BEFORE INSERT ON furnizor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nrFurnizori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nrContracteIncheiate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count(CUI)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nrFurnizori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furnizor;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count(data_finalizare_contract)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nrContracteIncheiate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furnizor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data_finalizare_contract &lt;= sysdate;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nrFurnizori &gt;= 6 OR nrContracteIncheiate = 0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RAISE_APPLICATION_ERROR(-20001,'Nu se mai pot inregistra furnizori');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Declansare trigger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furnizor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values(222,'xd','23/jan/2019','24/jan/2019');</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4029">
          <v:rect xmlns:o="urn:schemas-microsoft-com:office:office" xmlns:v="urn:schemas-microsoft-com:vml" id="rectole0000000039" style="width:452.500000pt;height:201.4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2611">
          <v:rect xmlns:o="urn:schemas-microsoft-com:office:office" xmlns:v="urn:schemas-microsoft-com:vml" id="rectole0000000040" style="width:452.500000pt;height:130.5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32"/>
          <w:shd w:fill="auto" w:val="clear"/>
        </w:rPr>
      </w:pPr>
      <w:r>
        <w:rPr>
          <w:rFonts w:ascii="Calibri" w:hAnsi="Calibri" w:cs="Calibri" w:eastAsia="Calibri"/>
          <w:color w:val="00B050"/>
          <w:spacing w:val="0"/>
          <w:position w:val="0"/>
          <w:sz w:val="28"/>
          <w:shd w:fill="auto" w:val="clear"/>
        </w:rPr>
        <w:t xml:space="preserve">11. Defini</w:t>
      </w:r>
      <w:r>
        <w:rPr>
          <w:rFonts w:ascii="Calibri" w:hAnsi="Calibri" w:cs="Calibri" w:eastAsia="Calibri"/>
          <w:color w:val="00B050"/>
          <w:spacing w:val="0"/>
          <w:position w:val="0"/>
          <w:sz w:val="28"/>
          <w:shd w:fill="auto" w:val="clear"/>
        </w:rPr>
        <w:t xml:space="preserve">ți un trigger de tip LMD la nivel de linie. Declanșați trigger-ul.</w:t>
      </w:r>
    </w:p>
    <w:p>
      <w:pPr>
        <w:spacing w:before="0" w:after="160" w:line="259"/>
        <w:ind w:right="0" w:left="0" w:firstLine="0"/>
        <w:jc w:val="left"/>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r>
        <w:rPr>
          <w:rFonts w:ascii="Calibri" w:hAnsi="Calibri" w:cs="Calibri" w:eastAsia="Calibri"/>
          <w:color w:val="auto"/>
          <w:spacing w:val="0"/>
          <w:position w:val="0"/>
          <w:sz w:val="28"/>
          <w:shd w:fill="auto" w:val="clear"/>
        </w:rPr>
        <w:t xml:space="preserve">Trigger de tip LMD la nivel de linie care nu lasa sa fie adaugata o noua componenta in tabela, daca producatorul acesteia este 'Marvo' , iar pretul e mai mare de 1000 de lei.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trigger_11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AFTER INSERT ON componenta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EACH ROW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numeProducator componenta.producator%type;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valoarePret componenta.pret%type;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numeProducator := :NEW.producator;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valoarePret := :NEW.pret;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(numeProducator = 'Marvo' AND valoarePret &gt; 1000)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RAISE_APPLICATION_ERROR(-20001,'Pret prea ridicat pentru produsele Marvo!');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--declansare trigger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componenta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values (9999,1325 , 345,30 ,  'Marvo', 'Procesor',1200,25);</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260" w:dyaOrig="3300">
          <v:rect xmlns:o="urn:schemas-microsoft-com:office:office" xmlns:v="urn:schemas-microsoft-com:vml" id="rectole0000000041" style="width:413.000000pt;height:165.0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561" w:dyaOrig="3340">
          <v:rect xmlns:o="urn:schemas-microsoft-com:office:office" xmlns:v="urn:schemas-microsoft-com:vml" id="rectole0000000042" style="width:578.050000pt;height:167.0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00B050"/>
          <w:spacing w:val="0"/>
          <w:position w:val="0"/>
          <w:sz w:val="32"/>
          <w:shd w:fill="auto" w:val="clear"/>
        </w:rPr>
      </w:pPr>
      <w:r>
        <w:rPr>
          <w:rFonts w:ascii="Calibri" w:hAnsi="Calibri" w:cs="Calibri" w:eastAsia="Calibri"/>
          <w:color w:val="00B050"/>
          <w:spacing w:val="0"/>
          <w:position w:val="0"/>
          <w:sz w:val="28"/>
          <w:shd w:fill="auto" w:val="clear"/>
        </w:rPr>
        <w:t xml:space="preserve">12. Defini</w:t>
      </w:r>
      <w:r>
        <w:rPr>
          <w:rFonts w:ascii="Calibri" w:hAnsi="Calibri" w:cs="Calibri" w:eastAsia="Calibri"/>
          <w:color w:val="00B050"/>
          <w:spacing w:val="0"/>
          <w:position w:val="0"/>
          <w:sz w:val="28"/>
          <w:shd w:fill="auto" w:val="clear"/>
        </w:rPr>
        <w:t xml:space="preserve">ți un trigger de tip LDD. Declanșați trigger-ul.</w:t>
      </w:r>
    </w:p>
    <w:p>
      <w:pPr>
        <w:spacing w:before="0" w:after="160" w:line="259"/>
        <w:ind w:right="0" w:left="0" w:firstLine="0"/>
        <w:jc w:val="center"/>
        <w:rPr>
          <w:rFonts w:ascii="Calibri" w:hAnsi="Calibri" w:cs="Calibri" w:eastAsia="Calibri"/>
          <w:color w:val="00B050"/>
          <w:spacing w:val="0"/>
          <w:position w:val="0"/>
          <w:sz w:val="28"/>
          <w:shd w:fill="auto" w:val="clear"/>
        </w:rPr>
      </w:pPr>
    </w:p>
    <w:p>
      <w:pPr>
        <w:spacing w:before="0" w:after="160" w:line="259"/>
        <w:ind w:right="0" w:left="0" w:firstLine="0"/>
        <w:jc w:val="left"/>
        <w:rPr>
          <w:rFonts w:ascii="Calibri" w:hAnsi="Calibri" w:cs="Calibri" w:eastAsia="Calibri"/>
          <w:color w:val="00B050"/>
          <w:spacing w:val="0"/>
          <w:position w:val="0"/>
          <w:sz w:val="28"/>
          <w:shd w:fill="auto" w:val="clear"/>
        </w:rPr>
      </w:pPr>
      <w:r>
        <w:rPr>
          <w:rFonts w:ascii="Calibri" w:hAnsi="Calibri" w:cs="Calibri" w:eastAsia="Calibri"/>
          <w:color w:val="auto"/>
          <w:spacing w:val="0"/>
          <w:position w:val="0"/>
          <w:sz w:val="28"/>
          <w:shd w:fill="auto" w:val="clear"/>
        </w:rPr>
        <w:t xml:space="preserve">Trigger de tip LDD care monitorizeaza toate modificarile de tipul create, alter, drop aduse asupra bazei de date.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monitor_activitate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utilizator VARCHAR2(50),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nume_bd VARCHAR2(50),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eveniment VARCHAR2(50),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data_realizarii DATE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monitor_activitate;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trigger_12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AFTER CREATE OR ALTER OR DROP ON SCHEMA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INSERT INTO monitor_activitate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VALUES(SYS.LOGIN_USER, SYS.DATABASE_NAME, SYS.SYSEVENT, SYSDATE);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test_employee(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test_id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 VARCHAR2(60)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test_employee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constraint pk_test_employee primary key(test_id);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test_employee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 prenume VARCHAR2(60));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test_employee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DROP COLUMN prenume;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DROP TABLE test_employee;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monitor_activitate;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268" w:dyaOrig="4049">
          <v:rect xmlns:o="urn:schemas-microsoft-com:office:office" xmlns:v="urn:schemas-microsoft-com:vml" id="rectole0000000043" style="width:363.400000pt;height:202.4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086" w:dyaOrig="9050">
          <v:rect xmlns:o="urn:schemas-microsoft-com:office:office" xmlns:v="urn:schemas-microsoft-com:vml" id="rectole0000000044" style="width:354.300000pt;height:452.5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4.bin" Id="docRId88" Type="http://schemas.openxmlformats.org/officeDocument/2006/relationships/oleObject" /><Relationship Target="numbering.xml" Id="docRId90" Type="http://schemas.openxmlformats.org/officeDocument/2006/relationships/numbering" /><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44.wmf" Id="docRId89"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embeddings/oleObject40.bin" Id="docRId80"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styles.xml" Id="docRId91" Type="http://schemas.openxmlformats.org/officeDocument/2006/relationships/styles"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s>
</file>