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C9BE2" w14:textId="77777777" w:rsidR="007411C7" w:rsidRPr="000C3534" w:rsidRDefault="007411C7" w:rsidP="00D31EC4">
      <w:pPr>
        <w:pStyle w:val="Corptext"/>
        <w:ind w:firstLine="0"/>
        <w:rPr>
          <w:sz w:val="49"/>
        </w:rPr>
      </w:pPr>
    </w:p>
    <w:p w14:paraId="41F51268" w14:textId="77777777" w:rsidR="007411C7" w:rsidRPr="000C3534" w:rsidRDefault="007411C7" w:rsidP="00D31EC4">
      <w:pPr>
        <w:pStyle w:val="Corptext"/>
        <w:ind w:firstLine="0"/>
        <w:rPr>
          <w:sz w:val="49"/>
        </w:rPr>
      </w:pPr>
    </w:p>
    <w:p w14:paraId="71CFE96F" w14:textId="77777777" w:rsidR="007411C7" w:rsidRPr="000C3534" w:rsidRDefault="007411C7" w:rsidP="00D31EC4">
      <w:pPr>
        <w:pStyle w:val="Corptext"/>
        <w:ind w:firstLine="0"/>
        <w:rPr>
          <w:sz w:val="49"/>
        </w:rPr>
      </w:pPr>
    </w:p>
    <w:p w14:paraId="503B365E" w14:textId="77777777" w:rsidR="007411C7" w:rsidRPr="000C3534" w:rsidRDefault="007411C7" w:rsidP="00D31EC4">
      <w:pPr>
        <w:pStyle w:val="Corptext"/>
        <w:ind w:firstLine="0"/>
        <w:rPr>
          <w:sz w:val="49"/>
        </w:rPr>
      </w:pPr>
    </w:p>
    <w:p w14:paraId="0AA1957C" w14:textId="77777777" w:rsidR="007411C7" w:rsidRPr="000C3534" w:rsidRDefault="007411C7" w:rsidP="00D31EC4">
      <w:pPr>
        <w:pStyle w:val="Corptext"/>
        <w:ind w:firstLine="0"/>
        <w:rPr>
          <w:sz w:val="49"/>
        </w:rPr>
      </w:pPr>
    </w:p>
    <w:p w14:paraId="73F067A6" w14:textId="77777777" w:rsidR="007411C7" w:rsidRPr="000C3534" w:rsidRDefault="007411C7" w:rsidP="00D31EC4">
      <w:pPr>
        <w:pStyle w:val="Corptext"/>
        <w:ind w:firstLine="0"/>
        <w:rPr>
          <w:sz w:val="49"/>
        </w:rPr>
      </w:pPr>
    </w:p>
    <w:p w14:paraId="68C52E95" w14:textId="77777777" w:rsidR="007411C7" w:rsidRPr="000C3534" w:rsidRDefault="007411C7" w:rsidP="00D31EC4">
      <w:pPr>
        <w:pStyle w:val="Corptext"/>
        <w:spacing w:before="333"/>
        <w:ind w:firstLine="0"/>
        <w:rPr>
          <w:sz w:val="49"/>
        </w:rPr>
      </w:pPr>
    </w:p>
    <w:p w14:paraId="6F98FDE4" w14:textId="1823724F" w:rsidR="007411C7" w:rsidRPr="0071146E" w:rsidRDefault="00000000" w:rsidP="00D31EC4">
      <w:pPr>
        <w:pStyle w:val="Titlu"/>
        <w:ind w:firstLine="0"/>
      </w:pPr>
      <w:r w:rsidRPr="0071146E">
        <w:t>PROIECT DE DIPLOM</w:t>
      </w:r>
      <w:r w:rsidR="007D75F6" w:rsidRPr="0071146E">
        <w:t>Ă</w:t>
      </w:r>
    </w:p>
    <w:p w14:paraId="5B510604" w14:textId="77777777" w:rsidR="007411C7" w:rsidRPr="000C3534" w:rsidRDefault="007411C7" w:rsidP="00D31EC4">
      <w:pPr>
        <w:pStyle w:val="Corptext"/>
        <w:ind w:firstLine="0"/>
        <w:rPr>
          <w:b/>
          <w:sz w:val="20"/>
        </w:rPr>
      </w:pPr>
    </w:p>
    <w:p w14:paraId="4E60C0C3" w14:textId="77777777" w:rsidR="007411C7" w:rsidRPr="000C3534" w:rsidRDefault="007411C7" w:rsidP="00D31EC4">
      <w:pPr>
        <w:pStyle w:val="Corptext"/>
        <w:ind w:firstLine="0"/>
        <w:rPr>
          <w:b/>
          <w:sz w:val="20"/>
        </w:rPr>
      </w:pPr>
    </w:p>
    <w:p w14:paraId="70CFD599" w14:textId="77777777" w:rsidR="007411C7" w:rsidRPr="000C3534" w:rsidRDefault="007411C7" w:rsidP="00D31EC4">
      <w:pPr>
        <w:pStyle w:val="Corptext"/>
        <w:ind w:firstLine="0"/>
        <w:rPr>
          <w:b/>
          <w:sz w:val="20"/>
        </w:rPr>
      </w:pPr>
    </w:p>
    <w:p w14:paraId="704249D6" w14:textId="77777777" w:rsidR="007411C7" w:rsidRPr="000C3534" w:rsidRDefault="007411C7" w:rsidP="00D31EC4">
      <w:pPr>
        <w:pStyle w:val="Corptext"/>
        <w:ind w:firstLine="0"/>
        <w:rPr>
          <w:b/>
          <w:sz w:val="20"/>
        </w:rPr>
      </w:pPr>
    </w:p>
    <w:p w14:paraId="3A178F4D" w14:textId="77777777" w:rsidR="007411C7" w:rsidRPr="000C3534" w:rsidRDefault="007411C7" w:rsidP="00D31EC4">
      <w:pPr>
        <w:pStyle w:val="Corptext"/>
        <w:ind w:firstLine="0"/>
        <w:rPr>
          <w:b/>
          <w:sz w:val="20"/>
        </w:rPr>
      </w:pPr>
    </w:p>
    <w:p w14:paraId="34E160DA" w14:textId="77777777" w:rsidR="007411C7" w:rsidRPr="000C3534" w:rsidRDefault="007411C7" w:rsidP="00D31EC4">
      <w:pPr>
        <w:pStyle w:val="Corptext"/>
        <w:ind w:firstLine="0"/>
        <w:rPr>
          <w:b/>
          <w:sz w:val="20"/>
        </w:rPr>
      </w:pPr>
    </w:p>
    <w:p w14:paraId="454D69E8" w14:textId="77777777" w:rsidR="007411C7" w:rsidRPr="000C3534" w:rsidRDefault="007411C7" w:rsidP="00D31EC4">
      <w:pPr>
        <w:pStyle w:val="Corptext"/>
        <w:ind w:firstLine="0"/>
        <w:rPr>
          <w:b/>
          <w:sz w:val="20"/>
        </w:rPr>
      </w:pPr>
    </w:p>
    <w:p w14:paraId="45E4B389" w14:textId="77777777" w:rsidR="007411C7" w:rsidRPr="000C3534" w:rsidRDefault="007411C7" w:rsidP="00D31EC4">
      <w:pPr>
        <w:pStyle w:val="Corptext"/>
        <w:ind w:firstLine="0"/>
        <w:rPr>
          <w:b/>
          <w:sz w:val="20"/>
        </w:rPr>
      </w:pPr>
    </w:p>
    <w:p w14:paraId="71C868D5" w14:textId="77777777" w:rsidR="007411C7" w:rsidRPr="000C3534" w:rsidRDefault="007411C7" w:rsidP="00D31EC4">
      <w:pPr>
        <w:pStyle w:val="Corptext"/>
        <w:ind w:firstLine="0"/>
        <w:rPr>
          <w:b/>
          <w:sz w:val="20"/>
        </w:rPr>
      </w:pPr>
    </w:p>
    <w:p w14:paraId="306A99F5" w14:textId="77777777" w:rsidR="007411C7" w:rsidRPr="000C3534" w:rsidRDefault="007411C7" w:rsidP="00D31EC4">
      <w:pPr>
        <w:pStyle w:val="Corptext"/>
        <w:ind w:firstLine="0"/>
        <w:rPr>
          <w:b/>
          <w:sz w:val="20"/>
        </w:rPr>
      </w:pPr>
    </w:p>
    <w:p w14:paraId="04A1191C" w14:textId="77777777" w:rsidR="007411C7" w:rsidRPr="000C3534" w:rsidRDefault="007411C7" w:rsidP="00D31EC4">
      <w:pPr>
        <w:pStyle w:val="Corptext"/>
        <w:ind w:firstLine="0"/>
        <w:rPr>
          <w:b/>
          <w:sz w:val="20"/>
        </w:rPr>
      </w:pPr>
    </w:p>
    <w:p w14:paraId="334CF721" w14:textId="77777777" w:rsidR="007411C7" w:rsidRPr="000C3534" w:rsidRDefault="007411C7" w:rsidP="00D31EC4">
      <w:pPr>
        <w:pStyle w:val="Corptext"/>
        <w:ind w:firstLine="0"/>
        <w:rPr>
          <w:b/>
          <w:sz w:val="20"/>
        </w:rPr>
      </w:pPr>
    </w:p>
    <w:p w14:paraId="2AB16A0E" w14:textId="77777777" w:rsidR="007411C7" w:rsidRPr="000C3534" w:rsidRDefault="007411C7" w:rsidP="00D31EC4">
      <w:pPr>
        <w:pStyle w:val="Corptext"/>
        <w:ind w:firstLine="0"/>
        <w:rPr>
          <w:b/>
          <w:sz w:val="20"/>
        </w:rPr>
      </w:pPr>
    </w:p>
    <w:p w14:paraId="733E7659" w14:textId="77777777" w:rsidR="007411C7" w:rsidRPr="000C3534" w:rsidRDefault="007411C7" w:rsidP="00D31EC4">
      <w:pPr>
        <w:pStyle w:val="Corptext"/>
        <w:ind w:firstLine="0"/>
        <w:rPr>
          <w:b/>
          <w:sz w:val="20"/>
        </w:rPr>
      </w:pPr>
    </w:p>
    <w:p w14:paraId="3E4F1750" w14:textId="77777777" w:rsidR="007411C7" w:rsidRPr="000C3534" w:rsidRDefault="007411C7" w:rsidP="00D31EC4">
      <w:pPr>
        <w:pStyle w:val="Corptext"/>
        <w:ind w:firstLine="0"/>
        <w:rPr>
          <w:b/>
          <w:sz w:val="20"/>
        </w:rPr>
      </w:pPr>
    </w:p>
    <w:p w14:paraId="7B3E2FF3" w14:textId="77777777" w:rsidR="007411C7" w:rsidRPr="000C3534" w:rsidRDefault="007411C7" w:rsidP="00D31EC4">
      <w:pPr>
        <w:pStyle w:val="Corptext"/>
        <w:ind w:firstLine="0"/>
        <w:rPr>
          <w:b/>
          <w:sz w:val="20"/>
        </w:rPr>
      </w:pPr>
    </w:p>
    <w:p w14:paraId="1BC27FF4" w14:textId="77777777" w:rsidR="007411C7" w:rsidRPr="000C3534" w:rsidRDefault="007411C7" w:rsidP="00D31EC4">
      <w:pPr>
        <w:pStyle w:val="Corptext"/>
        <w:ind w:firstLine="0"/>
        <w:rPr>
          <w:b/>
          <w:sz w:val="20"/>
        </w:rPr>
      </w:pPr>
    </w:p>
    <w:p w14:paraId="0FB38517" w14:textId="77777777" w:rsidR="007411C7" w:rsidRPr="000C3534" w:rsidRDefault="007411C7" w:rsidP="00D31EC4">
      <w:pPr>
        <w:pStyle w:val="Corptext"/>
        <w:ind w:firstLine="0"/>
        <w:rPr>
          <w:b/>
          <w:sz w:val="20"/>
        </w:rPr>
      </w:pPr>
    </w:p>
    <w:p w14:paraId="750587D6" w14:textId="77777777" w:rsidR="007411C7" w:rsidRPr="000C3534" w:rsidRDefault="007411C7" w:rsidP="00D31EC4">
      <w:pPr>
        <w:pStyle w:val="Corptext"/>
        <w:spacing w:before="213"/>
        <w:ind w:firstLine="0"/>
        <w:rPr>
          <w:b/>
          <w:sz w:val="20"/>
        </w:rPr>
      </w:pPr>
    </w:p>
    <w:p w14:paraId="70391DB1" w14:textId="77777777" w:rsidR="007411C7" w:rsidRPr="000C3534" w:rsidRDefault="007411C7">
      <w:pPr>
        <w:rPr>
          <w:sz w:val="20"/>
        </w:rPr>
        <w:sectPr w:rsidR="007411C7" w:rsidRPr="000C3534" w:rsidSect="00D31EC4">
          <w:headerReference w:type="default" r:id="rId8"/>
          <w:footerReference w:type="default" r:id="rId9"/>
          <w:type w:val="continuous"/>
          <w:pgSz w:w="11910" w:h="16840"/>
          <w:pgMar w:top="1134" w:right="1134" w:bottom="1134" w:left="1134" w:header="1106" w:footer="1523" w:gutter="0"/>
          <w:pgNumType w:start="9"/>
          <w:cols w:space="720"/>
        </w:sectPr>
      </w:pPr>
    </w:p>
    <w:p w14:paraId="5A35005E" w14:textId="643E36FC" w:rsidR="007411C7" w:rsidRPr="000C3534" w:rsidRDefault="00000000" w:rsidP="00A87171">
      <w:pPr>
        <w:spacing w:before="96"/>
        <w:ind w:firstLine="14"/>
        <w:rPr>
          <w:sz w:val="32"/>
        </w:rPr>
      </w:pPr>
      <w:r w:rsidRPr="000C3534">
        <w:rPr>
          <w:sz w:val="32"/>
        </w:rPr>
        <w:t xml:space="preserve">Coordonator </w:t>
      </w:r>
      <w:r w:rsidR="007D75F6">
        <w:rPr>
          <w:sz w:val="32"/>
        </w:rPr>
        <w:t>ș</w:t>
      </w:r>
      <w:r w:rsidRPr="000C3534">
        <w:rPr>
          <w:sz w:val="32"/>
        </w:rPr>
        <w:t>tiin</w:t>
      </w:r>
      <w:r w:rsidR="000C3534">
        <w:rPr>
          <w:sz w:val="32"/>
        </w:rPr>
        <w:t>ț</w:t>
      </w:r>
      <w:r w:rsidR="000C3534" w:rsidRPr="000C3534">
        <w:rPr>
          <w:sz w:val="32"/>
        </w:rPr>
        <w:t>i</w:t>
      </w:r>
      <w:r w:rsidRPr="000C3534">
        <w:rPr>
          <w:sz w:val="32"/>
        </w:rPr>
        <w:t>fic:</w:t>
      </w:r>
    </w:p>
    <w:p w14:paraId="3E5BF3BC" w14:textId="5A9C3BDC" w:rsidR="007411C7" w:rsidRPr="000C3534" w:rsidRDefault="003C4B83" w:rsidP="00A87171">
      <w:pPr>
        <w:spacing w:before="31"/>
        <w:ind w:firstLine="14"/>
        <w:rPr>
          <w:sz w:val="32"/>
        </w:rPr>
      </w:pPr>
      <w:r>
        <w:rPr>
          <w:sz w:val="32"/>
        </w:rPr>
        <w:t>prof.dr.ing. Florin LEON</w:t>
      </w:r>
    </w:p>
    <w:p w14:paraId="68A2481D" w14:textId="539E994F" w:rsidR="007411C7" w:rsidRPr="000C3534" w:rsidRDefault="00000000" w:rsidP="00823D42">
      <w:pPr>
        <w:spacing w:before="96" w:line="259" w:lineRule="auto"/>
        <w:ind w:left="284" w:right="111" w:firstLine="992"/>
        <w:jc w:val="right"/>
        <w:rPr>
          <w:sz w:val="32"/>
        </w:rPr>
      </w:pPr>
      <w:r w:rsidRPr="000C3534">
        <w:br w:type="column"/>
      </w:r>
      <w:r w:rsidRPr="000C3534">
        <w:rPr>
          <w:sz w:val="32"/>
        </w:rPr>
        <w:t>Absolvent:</w:t>
      </w:r>
      <w:r w:rsidR="00823D42">
        <w:rPr>
          <w:sz w:val="32"/>
        </w:rPr>
        <w:br/>
      </w:r>
      <w:r w:rsidR="003C4B83">
        <w:rPr>
          <w:sz w:val="32"/>
        </w:rPr>
        <w:t>Andrei POPA</w:t>
      </w:r>
    </w:p>
    <w:p w14:paraId="0361F2C5" w14:textId="77777777" w:rsidR="007411C7" w:rsidRDefault="007411C7">
      <w:pPr>
        <w:spacing w:line="259" w:lineRule="auto"/>
        <w:rPr>
          <w:sz w:val="32"/>
        </w:rPr>
      </w:pPr>
    </w:p>
    <w:p w14:paraId="103D37A7" w14:textId="77777777" w:rsidR="009934B3" w:rsidRDefault="009934B3">
      <w:pPr>
        <w:spacing w:line="259" w:lineRule="auto"/>
        <w:rPr>
          <w:sz w:val="32"/>
        </w:rPr>
      </w:pPr>
    </w:p>
    <w:p w14:paraId="184B4F56" w14:textId="77777777" w:rsidR="00076E5F" w:rsidRDefault="00076E5F">
      <w:pPr>
        <w:spacing w:line="259" w:lineRule="auto"/>
        <w:rPr>
          <w:sz w:val="32"/>
        </w:rPr>
        <w:sectPr w:rsidR="00076E5F" w:rsidSect="00D31EC4">
          <w:type w:val="continuous"/>
          <w:pgSz w:w="11910" w:h="16840"/>
          <w:pgMar w:top="1134" w:right="1134" w:bottom="1134" w:left="1134" w:header="1106" w:footer="1523" w:gutter="0"/>
          <w:cols w:num="2" w:space="720" w:equalWidth="0">
            <w:col w:w="4069" w:space="832"/>
            <w:col w:w="4741"/>
          </w:cols>
        </w:sectPr>
      </w:pPr>
    </w:p>
    <w:p w14:paraId="2BE09A3B" w14:textId="77777777" w:rsidR="00076E5F" w:rsidRDefault="00076E5F" w:rsidP="00076E5F">
      <w:pPr>
        <w:spacing w:line="259" w:lineRule="auto"/>
        <w:ind w:firstLine="0"/>
        <w:jc w:val="center"/>
        <w:rPr>
          <w:b/>
          <w:bCs/>
          <w:sz w:val="32"/>
        </w:rPr>
      </w:pPr>
    </w:p>
    <w:p w14:paraId="556EE46B" w14:textId="77777777" w:rsidR="00076E5F" w:rsidRDefault="00076E5F" w:rsidP="00076E5F">
      <w:pPr>
        <w:spacing w:line="259" w:lineRule="auto"/>
        <w:ind w:firstLine="0"/>
        <w:jc w:val="center"/>
        <w:rPr>
          <w:b/>
          <w:bCs/>
          <w:sz w:val="32"/>
        </w:rPr>
      </w:pPr>
    </w:p>
    <w:p w14:paraId="0485BA36" w14:textId="77777777" w:rsidR="00076E5F" w:rsidRDefault="00076E5F" w:rsidP="00076E5F">
      <w:pPr>
        <w:spacing w:line="259" w:lineRule="auto"/>
        <w:ind w:firstLine="0"/>
        <w:jc w:val="center"/>
        <w:rPr>
          <w:b/>
          <w:bCs/>
          <w:sz w:val="32"/>
        </w:rPr>
      </w:pPr>
    </w:p>
    <w:p w14:paraId="0E5883BC" w14:textId="6289A43F" w:rsidR="00076E5F" w:rsidRPr="00076E5F" w:rsidRDefault="00076E5F" w:rsidP="00076E5F">
      <w:pPr>
        <w:spacing w:line="259" w:lineRule="auto"/>
        <w:ind w:firstLine="0"/>
        <w:jc w:val="center"/>
        <w:rPr>
          <w:b/>
          <w:bCs/>
          <w:sz w:val="32"/>
        </w:rPr>
      </w:pPr>
      <w:r w:rsidRPr="00076E5F">
        <w:rPr>
          <w:b/>
          <w:bCs/>
          <w:sz w:val="32"/>
        </w:rPr>
        <w:t>Iași, 2025</w:t>
      </w:r>
    </w:p>
    <w:p w14:paraId="354A252C" w14:textId="77777777" w:rsidR="00076E5F" w:rsidRDefault="00076E5F">
      <w:pPr>
        <w:spacing w:line="259" w:lineRule="auto"/>
        <w:rPr>
          <w:sz w:val="32"/>
        </w:rPr>
      </w:pPr>
    </w:p>
    <w:p w14:paraId="1C2F56E8" w14:textId="77777777" w:rsidR="00076E5F" w:rsidRDefault="00076E5F">
      <w:pPr>
        <w:spacing w:line="259" w:lineRule="auto"/>
        <w:rPr>
          <w:sz w:val="32"/>
        </w:rPr>
        <w:sectPr w:rsidR="00076E5F" w:rsidSect="00076E5F">
          <w:type w:val="continuous"/>
          <w:pgSz w:w="11910" w:h="16840"/>
          <w:pgMar w:top="1134" w:right="1134" w:bottom="1134" w:left="1134" w:header="1106" w:footer="1523" w:gutter="0"/>
          <w:cols w:space="720"/>
        </w:sectPr>
      </w:pPr>
    </w:p>
    <w:p w14:paraId="07941452" w14:textId="77777777" w:rsidR="009934B3" w:rsidRPr="000C3534" w:rsidRDefault="009934B3">
      <w:pPr>
        <w:pStyle w:val="Corptext"/>
        <w:spacing w:before="4"/>
        <w:rPr>
          <w:sz w:val="17"/>
        </w:rPr>
      </w:pPr>
    </w:p>
    <w:p w14:paraId="1BA5FF8D" w14:textId="77777777" w:rsidR="007411C7" w:rsidRPr="000C3534" w:rsidRDefault="007411C7" w:rsidP="00804156">
      <w:pPr>
        <w:pStyle w:val="Corptext"/>
        <w:ind w:firstLine="0"/>
        <w:rPr>
          <w:sz w:val="49"/>
        </w:rPr>
      </w:pPr>
    </w:p>
    <w:p w14:paraId="4A498FAD" w14:textId="77777777" w:rsidR="007411C7" w:rsidRPr="000C3534" w:rsidRDefault="007411C7" w:rsidP="00804156">
      <w:pPr>
        <w:pStyle w:val="Corptext"/>
        <w:ind w:firstLine="0"/>
        <w:rPr>
          <w:sz w:val="49"/>
        </w:rPr>
      </w:pPr>
    </w:p>
    <w:p w14:paraId="0319B652" w14:textId="77777777" w:rsidR="007411C7" w:rsidRPr="000C3534" w:rsidRDefault="007411C7" w:rsidP="00804156">
      <w:pPr>
        <w:pStyle w:val="Corptext"/>
        <w:ind w:firstLine="0"/>
        <w:rPr>
          <w:sz w:val="49"/>
        </w:rPr>
      </w:pPr>
    </w:p>
    <w:p w14:paraId="0C740C6F" w14:textId="77777777" w:rsidR="007411C7" w:rsidRPr="000C3534" w:rsidRDefault="007411C7" w:rsidP="00804156">
      <w:pPr>
        <w:pStyle w:val="Corptext"/>
        <w:ind w:firstLine="0"/>
        <w:rPr>
          <w:sz w:val="49"/>
        </w:rPr>
      </w:pPr>
    </w:p>
    <w:p w14:paraId="5B0DAAFC" w14:textId="77777777" w:rsidR="007411C7" w:rsidRPr="000C3534" w:rsidRDefault="007411C7" w:rsidP="00804156">
      <w:pPr>
        <w:pStyle w:val="Corptext"/>
        <w:ind w:firstLine="0"/>
        <w:rPr>
          <w:sz w:val="49"/>
        </w:rPr>
      </w:pPr>
    </w:p>
    <w:p w14:paraId="366559E8" w14:textId="77777777" w:rsidR="007411C7" w:rsidRPr="000C3534" w:rsidRDefault="007411C7" w:rsidP="00804156">
      <w:pPr>
        <w:pStyle w:val="Corptext"/>
        <w:spacing w:before="475"/>
        <w:ind w:firstLine="0"/>
        <w:rPr>
          <w:sz w:val="49"/>
        </w:rPr>
      </w:pPr>
    </w:p>
    <w:p w14:paraId="55E5CACC" w14:textId="3B6FEB92" w:rsidR="00CB22CC" w:rsidRDefault="00CB22CC" w:rsidP="00804156">
      <w:pPr>
        <w:pStyle w:val="Subtitlu"/>
        <w:ind w:firstLine="0"/>
        <w:rPr>
          <w:b/>
          <w:bCs/>
          <w:sz w:val="52"/>
          <w:szCs w:val="52"/>
        </w:rPr>
      </w:pPr>
      <w:r w:rsidRPr="00CB22CC">
        <w:rPr>
          <w:b/>
          <w:bCs/>
          <w:sz w:val="52"/>
          <w:szCs w:val="52"/>
        </w:rPr>
        <w:t>TradeMind</w:t>
      </w:r>
      <w:r>
        <w:rPr>
          <w:b/>
          <w:bCs/>
          <w:sz w:val="52"/>
          <w:szCs w:val="52"/>
        </w:rPr>
        <w:t xml:space="preserve"> </w:t>
      </w:r>
      <w:r w:rsidRPr="00CB22CC">
        <w:rPr>
          <w:b/>
          <w:bCs/>
          <w:sz w:val="52"/>
          <w:szCs w:val="52"/>
        </w:rPr>
        <w:t>- Platformă pentru optimizarea deciziilor în tranzacționare</w:t>
      </w:r>
    </w:p>
    <w:p w14:paraId="7CD77565" w14:textId="4CB4F9F3" w:rsidR="007411C7" w:rsidRPr="0071146E" w:rsidRDefault="00000000" w:rsidP="00804156">
      <w:pPr>
        <w:pStyle w:val="Subtitlu"/>
        <w:ind w:firstLine="0"/>
      </w:pPr>
      <w:r w:rsidRPr="0071146E">
        <w:t>PROIECT DE DIPLOM</w:t>
      </w:r>
      <w:r w:rsidR="007D75F6" w:rsidRPr="0071146E">
        <w:t>Ă</w:t>
      </w:r>
    </w:p>
    <w:p w14:paraId="70BF9FFF" w14:textId="77777777" w:rsidR="007411C7" w:rsidRPr="000C3534" w:rsidRDefault="007411C7" w:rsidP="00804156">
      <w:pPr>
        <w:pStyle w:val="Corptext"/>
        <w:ind w:firstLine="0"/>
        <w:rPr>
          <w:sz w:val="20"/>
        </w:rPr>
      </w:pPr>
    </w:p>
    <w:p w14:paraId="0269E0AB" w14:textId="77777777" w:rsidR="007411C7" w:rsidRPr="000C3534" w:rsidRDefault="007411C7" w:rsidP="00804156">
      <w:pPr>
        <w:pStyle w:val="Corptext"/>
        <w:ind w:firstLine="0"/>
        <w:rPr>
          <w:sz w:val="20"/>
        </w:rPr>
      </w:pPr>
    </w:p>
    <w:p w14:paraId="32DCAA4F" w14:textId="77777777" w:rsidR="007411C7" w:rsidRPr="000C3534" w:rsidRDefault="007411C7" w:rsidP="00804156">
      <w:pPr>
        <w:pStyle w:val="Corptext"/>
        <w:ind w:firstLine="0"/>
        <w:rPr>
          <w:sz w:val="20"/>
        </w:rPr>
      </w:pPr>
    </w:p>
    <w:p w14:paraId="567E564B" w14:textId="77777777" w:rsidR="007411C7" w:rsidRPr="000C3534" w:rsidRDefault="007411C7" w:rsidP="00804156">
      <w:pPr>
        <w:pStyle w:val="Corptext"/>
        <w:ind w:firstLine="0"/>
        <w:rPr>
          <w:sz w:val="20"/>
        </w:rPr>
      </w:pPr>
    </w:p>
    <w:p w14:paraId="47C15190" w14:textId="77777777" w:rsidR="007411C7" w:rsidRPr="000C3534" w:rsidRDefault="007411C7" w:rsidP="00804156">
      <w:pPr>
        <w:pStyle w:val="Corptext"/>
        <w:ind w:firstLine="0"/>
        <w:rPr>
          <w:sz w:val="20"/>
        </w:rPr>
      </w:pPr>
    </w:p>
    <w:p w14:paraId="5E62E4BE" w14:textId="77777777" w:rsidR="007411C7" w:rsidRPr="000C3534" w:rsidRDefault="007411C7" w:rsidP="00804156">
      <w:pPr>
        <w:pStyle w:val="Corptext"/>
        <w:ind w:firstLine="0"/>
        <w:rPr>
          <w:sz w:val="20"/>
        </w:rPr>
      </w:pPr>
    </w:p>
    <w:p w14:paraId="12EE284A" w14:textId="77777777" w:rsidR="007411C7" w:rsidRPr="000C3534" w:rsidRDefault="007411C7" w:rsidP="00804156">
      <w:pPr>
        <w:pStyle w:val="Corptext"/>
        <w:ind w:firstLine="0"/>
        <w:rPr>
          <w:sz w:val="20"/>
        </w:rPr>
      </w:pPr>
    </w:p>
    <w:p w14:paraId="558C5B80" w14:textId="77777777" w:rsidR="007411C7" w:rsidRPr="000C3534" w:rsidRDefault="007411C7" w:rsidP="00804156">
      <w:pPr>
        <w:pStyle w:val="Corptext"/>
        <w:ind w:firstLine="0"/>
        <w:rPr>
          <w:sz w:val="20"/>
        </w:rPr>
      </w:pPr>
    </w:p>
    <w:p w14:paraId="049F1552" w14:textId="77777777" w:rsidR="007411C7" w:rsidRPr="000C3534" w:rsidRDefault="007411C7" w:rsidP="00804156">
      <w:pPr>
        <w:pStyle w:val="Corptext"/>
        <w:ind w:firstLine="0"/>
        <w:rPr>
          <w:sz w:val="20"/>
        </w:rPr>
      </w:pPr>
    </w:p>
    <w:p w14:paraId="660199C4" w14:textId="77777777" w:rsidR="007411C7" w:rsidRPr="000C3534" w:rsidRDefault="007411C7" w:rsidP="00804156">
      <w:pPr>
        <w:pStyle w:val="Corptext"/>
        <w:ind w:firstLine="0"/>
        <w:rPr>
          <w:sz w:val="20"/>
        </w:rPr>
      </w:pPr>
    </w:p>
    <w:p w14:paraId="2F2D32D3" w14:textId="77777777" w:rsidR="007411C7" w:rsidRPr="000C3534" w:rsidRDefault="007411C7" w:rsidP="00804156">
      <w:pPr>
        <w:pStyle w:val="Corptext"/>
        <w:ind w:firstLine="0"/>
        <w:rPr>
          <w:sz w:val="20"/>
        </w:rPr>
      </w:pPr>
    </w:p>
    <w:p w14:paraId="4B216613" w14:textId="77777777" w:rsidR="007411C7" w:rsidRPr="000C3534" w:rsidRDefault="007411C7" w:rsidP="00804156">
      <w:pPr>
        <w:pStyle w:val="Corptext"/>
        <w:ind w:firstLine="0"/>
        <w:rPr>
          <w:sz w:val="20"/>
        </w:rPr>
      </w:pPr>
    </w:p>
    <w:p w14:paraId="5B55BBA5" w14:textId="77777777" w:rsidR="007411C7" w:rsidRPr="000C3534" w:rsidRDefault="007411C7" w:rsidP="00804156">
      <w:pPr>
        <w:pStyle w:val="Corptext"/>
        <w:ind w:firstLine="0"/>
        <w:rPr>
          <w:sz w:val="20"/>
        </w:rPr>
      </w:pPr>
    </w:p>
    <w:p w14:paraId="030C937E" w14:textId="77777777" w:rsidR="007411C7" w:rsidRPr="000C3534" w:rsidRDefault="007411C7" w:rsidP="00804156">
      <w:pPr>
        <w:pStyle w:val="Corptext"/>
        <w:ind w:firstLine="0"/>
        <w:rPr>
          <w:sz w:val="20"/>
        </w:rPr>
      </w:pPr>
    </w:p>
    <w:p w14:paraId="0A77A6B8" w14:textId="77777777" w:rsidR="00A87171" w:rsidRPr="000C3534" w:rsidRDefault="00A87171" w:rsidP="00A87171">
      <w:pPr>
        <w:pStyle w:val="Corptext"/>
        <w:spacing w:before="213"/>
        <w:ind w:firstLine="0"/>
        <w:rPr>
          <w:b/>
          <w:sz w:val="20"/>
        </w:rPr>
      </w:pPr>
    </w:p>
    <w:p w14:paraId="2B43A3FB" w14:textId="77777777" w:rsidR="00A87171" w:rsidRPr="000C3534" w:rsidRDefault="00A87171" w:rsidP="00A87171">
      <w:pPr>
        <w:rPr>
          <w:sz w:val="20"/>
        </w:rPr>
        <w:sectPr w:rsidR="00A87171" w:rsidRPr="000C3534" w:rsidSect="00A87171">
          <w:headerReference w:type="default" r:id="rId10"/>
          <w:footerReference w:type="default" r:id="rId11"/>
          <w:pgSz w:w="11910" w:h="16840"/>
          <w:pgMar w:top="1134" w:right="1134" w:bottom="1134" w:left="1134" w:header="1106" w:footer="1523" w:gutter="0"/>
          <w:pgNumType w:start="9"/>
          <w:cols w:space="720"/>
        </w:sectPr>
      </w:pPr>
    </w:p>
    <w:p w14:paraId="5CF6A46E" w14:textId="77777777" w:rsidR="00A87171" w:rsidRPr="000C3534" w:rsidRDefault="00A87171" w:rsidP="00A87171">
      <w:pPr>
        <w:spacing w:before="96"/>
        <w:ind w:firstLine="14"/>
        <w:rPr>
          <w:sz w:val="32"/>
        </w:rPr>
      </w:pPr>
      <w:r w:rsidRPr="000C3534">
        <w:rPr>
          <w:sz w:val="32"/>
        </w:rPr>
        <w:t xml:space="preserve">Coordonator </w:t>
      </w:r>
      <w:r>
        <w:rPr>
          <w:sz w:val="32"/>
        </w:rPr>
        <w:t>ș</w:t>
      </w:r>
      <w:r w:rsidRPr="000C3534">
        <w:rPr>
          <w:sz w:val="32"/>
        </w:rPr>
        <w:t>tiin</w:t>
      </w:r>
      <w:r>
        <w:rPr>
          <w:sz w:val="32"/>
        </w:rPr>
        <w:t>ț</w:t>
      </w:r>
      <w:r w:rsidRPr="000C3534">
        <w:rPr>
          <w:sz w:val="32"/>
        </w:rPr>
        <w:t>ific:</w:t>
      </w:r>
    </w:p>
    <w:p w14:paraId="7D0EFE67" w14:textId="1EE223AD" w:rsidR="00A87171" w:rsidRPr="000C3534" w:rsidRDefault="003C4B83" w:rsidP="00A87171">
      <w:pPr>
        <w:spacing w:before="31"/>
        <w:ind w:firstLine="14"/>
        <w:rPr>
          <w:sz w:val="32"/>
        </w:rPr>
      </w:pPr>
      <w:r>
        <w:rPr>
          <w:sz w:val="32"/>
        </w:rPr>
        <w:t>P</w:t>
      </w:r>
      <w:r w:rsidR="00CB22CC">
        <w:rPr>
          <w:sz w:val="32"/>
        </w:rPr>
        <w:t>rof.</w:t>
      </w:r>
      <w:r>
        <w:rPr>
          <w:sz w:val="32"/>
        </w:rPr>
        <w:t>d</w:t>
      </w:r>
      <w:r w:rsidR="00CB22CC">
        <w:rPr>
          <w:sz w:val="32"/>
        </w:rPr>
        <w:t>r.</w:t>
      </w:r>
      <w:r>
        <w:rPr>
          <w:sz w:val="32"/>
        </w:rPr>
        <w:t>i</w:t>
      </w:r>
      <w:r w:rsidR="00CB22CC">
        <w:rPr>
          <w:sz w:val="32"/>
        </w:rPr>
        <w:t>ng. Florin LEON</w:t>
      </w:r>
    </w:p>
    <w:p w14:paraId="5B7143BB" w14:textId="4F7B45C6" w:rsidR="007411C7" w:rsidRPr="000C3534" w:rsidRDefault="00A87171" w:rsidP="00A87171">
      <w:pPr>
        <w:spacing w:before="96" w:line="259" w:lineRule="auto"/>
        <w:ind w:left="284" w:right="111" w:firstLine="14"/>
        <w:jc w:val="right"/>
        <w:rPr>
          <w:sz w:val="32"/>
        </w:rPr>
      </w:pPr>
      <w:r w:rsidRPr="000C3534">
        <w:br w:type="column"/>
      </w:r>
      <w:r w:rsidRPr="000C3534">
        <w:rPr>
          <w:sz w:val="32"/>
        </w:rPr>
        <w:t>Absolvent:</w:t>
      </w:r>
      <w:r w:rsidR="00823D42">
        <w:rPr>
          <w:sz w:val="32"/>
        </w:rPr>
        <w:br/>
      </w:r>
      <w:r w:rsidR="00CB22CC">
        <w:rPr>
          <w:sz w:val="32"/>
        </w:rPr>
        <w:t>Andrei</w:t>
      </w:r>
      <w:r w:rsidRPr="000C3534">
        <w:rPr>
          <w:sz w:val="32"/>
        </w:rPr>
        <w:t xml:space="preserve"> </w:t>
      </w:r>
      <w:r w:rsidR="00CB22CC">
        <w:rPr>
          <w:sz w:val="32"/>
        </w:rPr>
        <w:t>POPA</w:t>
      </w:r>
    </w:p>
    <w:p w14:paraId="0CDC2AFA" w14:textId="77777777" w:rsidR="007411C7" w:rsidRDefault="007411C7">
      <w:pPr>
        <w:spacing w:line="259" w:lineRule="auto"/>
        <w:rPr>
          <w:sz w:val="32"/>
        </w:rPr>
      </w:pPr>
    </w:p>
    <w:p w14:paraId="7AB332D9" w14:textId="77777777" w:rsidR="00076E5F" w:rsidRDefault="00076E5F">
      <w:pPr>
        <w:spacing w:line="259" w:lineRule="auto"/>
        <w:rPr>
          <w:sz w:val="32"/>
        </w:rPr>
      </w:pPr>
    </w:p>
    <w:p w14:paraId="710D0429" w14:textId="77777777" w:rsidR="00076E5F" w:rsidRDefault="00076E5F">
      <w:pPr>
        <w:spacing w:line="259" w:lineRule="auto"/>
        <w:rPr>
          <w:sz w:val="32"/>
        </w:rPr>
        <w:sectPr w:rsidR="00076E5F" w:rsidSect="00D31EC4">
          <w:headerReference w:type="default" r:id="rId12"/>
          <w:footerReference w:type="default" r:id="rId13"/>
          <w:type w:val="continuous"/>
          <w:pgSz w:w="11910" w:h="16840"/>
          <w:pgMar w:top="1134" w:right="1134" w:bottom="1134" w:left="1134" w:header="1106" w:footer="1523" w:gutter="0"/>
          <w:cols w:num="2" w:space="720" w:equalWidth="0">
            <w:col w:w="4069" w:space="832"/>
            <w:col w:w="4741"/>
          </w:cols>
        </w:sectPr>
      </w:pPr>
    </w:p>
    <w:p w14:paraId="3DE18813" w14:textId="77777777" w:rsidR="00076E5F" w:rsidRDefault="00076E5F" w:rsidP="00076E5F">
      <w:pPr>
        <w:spacing w:line="259" w:lineRule="auto"/>
        <w:ind w:firstLine="0"/>
        <w:jc w:val="center"/>
        <w:rPr>
          <w:b/>
          <w:bCs/>
          <w:sz w:val="32"/>
        </w:rPr>
      </w:pPr>
    </w:p>
    <w:p w14:paraId="14A6A37D" w14:textId="055899DC" w:rsidR="00076E5F" w:rsidRPr="00076E5F" w:rsidRDefault="00076E5F" w:rsidP="00076E5F">
      <w:pPr>
        <w:spacing w:line="259" w:lineRule="auto"/>
        <w:ind w:firstLine="0"/>
        <w:jc w:val="center"/>
        <w:rPr>
          <w:b/>
          <w:bCs/>
          <w:sz w:val="32"/>
        </w:rPr>
      </w:pPr>
      <w:r w:rsidRPr="00076E5F">
        <w:rPr>
          <w:b/>
          <w:bCs/>
          <w:sz w:val="32"/>
        </w:rPr>
        <w:t>Iași, 2025</w:t>
      </w:r>
    </w:p>
    <w:p w14:paraId="3D70080E" w14:textId="77777777" w:rsidR="00076E5F" w:rsidRDefault="00076E5F">
      <w:pPr>
        <w:spacing w:line="259" w:lineRule="auto"/>
        <w:rPr>
          <w:sz w:val="32"/>
        </w:rPr>
      </w:pPr>
    </w:p>
    <w:p w14:paraId="143A32D2" w14:textId="77777777" w:rsidR="00076E5F" w:rsidRDefault="00076E5F">
      <w:pPr>
        <w:spacing w:line="259" w:lineRule="auto"/>
        <w:rPr>
          <w:sz w:val="32"/>
        </w:rPr>
      </w:pPr>
    </w:p>
    <w:p w14:paraId="234056D8" w14:textId="77777777" w:rsidR="00076E5F" w:rsidRPr="000C3534" w:rsidRDefault="00076E5F">
      <w:pPr>
        <w:spacing w:line="259" w:lineRule="auto"/>
        <w:rPr>
          <w:sz w:val="32"/>
        </w:rPr>
        <w:sectPr w:rsidR="00076E5F" w:rsidRPr="000C3534" w:rsidSect="00076E5F">
          <w:type w:val="continuous"/>
          <w:pgSz w:w="11910" w:h="16840"/>
          <w:pgMar w:top="1134" w:right="1134" w:bottom="1134" w:left="1134" w:header="1106" w:footer="1523" w:gutter="0"/>
          <w:cols w:space="832"/>
        </w:sectPr>
      </w:pPr>
    </w:p>
    <w:p w14:paraId="22011454" w14:textId="77777777" w:rsidR="007411C7" w:rsidRPr="000C3534" w:rsidRDefault="007411C7" w:rsidP="00076E5F">
      <w:pPr>
        <w:pStyle w:val="Corptext"/>
        <w:ind w:firstLine="0"/>
        <w:rPr>
          <w:sz w:val="28"/>
        </w:rPr>
      </w:pPr>
    </w:p>
    <w:p w14:paraId="1E75A226" w14:textId="77777777" w:rsidR="007411C7" w:rsidRPr="000C3534" w:rsidRDefault="007411C7" w:rsidP="00076E5F">
      <w:pPr>
        <w:pStyle w:val="Corptext"/>
        <w:spacing w:before="115"/>
        <w:ind w:firstLine="0"/>
        <w:rPr>
          <w:sz w:val="28"/>
        </w:rPr>
      </w:pPr>
    </w:p>
    <w:p w14:paraId="21DA5829" w14:textId="469B62C3" w:rsidR="007411C7" w:rsidRPr="000C3534" w:rsidRDefault="00000000" w:rsidP="00076E5F">
      <w:pPr>
        <w:ind w:firstLine="0"/>
        <w:jc w:val="center"/>
      </w:pPr>
      <w:r w:rsidRPr="000C3534">
        <w:t>DECLARA</w:t>
      </w:r>
      <w:r w:rsidR="00113760">
        <w:t>Ț</w:t>
      </w:r>
      <w:r w:rsidRPr="000C3534">
        <w:t>IE DE ASUMARE A AUTENTICITĂ</w:t>
      </w:r>
      <w:r w:rsidR="00113760">
        <w:t>Ț</w:t>
      </w:r>
      <w:r w:rsidRPr="000C3534">
        <w:t>II PROIECTULUI DE DIPLOMĂ</w:t>
      </w:r>
    </w:p>
    <w:p w14:paraId="5074D3E4" w14:textId="77777777" w:rsidR="007411C7" w:rsidRPr="000C3534" w:rsidRDefault="007411C7" w:rsidP="00076E5F">
      <w:pPr>
        <w:pStyle w:val="Corptext"/>
        <w:ind w:firstLine="0"/>
        <w:rPr>
          <w:b/>
          <w:sz w:val="28"/>
        </w:rPr>
      </w:pPr>
    </w:p>
    <w:p w14:paraId="2CF1B81B" w14:textId="77777777" w:rsidR="007411C7" w:rsidRPr="000C3534" w:rsidRDefault="007411C7" w:rsidP="00076E5F">
      <w:pPr>
        <w:pStyle w:val="Corptext"/>
        <w:ind w:firstLine="0"/>
        <w:rPr>
          <w:b/>
          <w:sz w:val="28"/>
        </w:rPr>
      </w:pPr>
    </w:p>
    <w:p w14:paraId="5030BB53" w14:textId="77777777" w:rsidR="007411C7" w:rsidRPr="000C3534" w:rsidRDefault="007411C7" w:rsidP="00076E5F">
      <w:pPr>
        <w:pStyle w:val="Corptext"/>
        <w:ind w:firstLine="0"/>
        <w:rPr>
          <w:b/>
          <w:sz w:val="28"/>
        </w:rPr>
      </w:pPr>
    </w:p>
    <w:p w14:paraId="788F3EFC" w14:textId="77777777" w:rsidR="007411C7" w:rsidRPr="000C3534" w:rsidRDefault="007411C7" w:rsidP="00076E5F">
      <w:pPr>
        <w:pStyle w:val="Corptext"/>
        <w:spacing w:before="265"/>
        <w:ind w:firstLine="0"/>
        <w:rPr>
          <w:b/>
          <w:sz w:val="28"/>
        </w:rPr>
      </w:pPr>
    </w:p>
    <w:p w14:paraId="2A702F9A" w14:textId="77777777" w:rsidR="007411C7" w:rsidRPr="000C3534" w:rsidRDefault="00000000" w:rsidP="007F0209">
      <w:pPr>
        <w:tabs>
          <w:tab w:val="left" w:pos="4114"/>
          <w:tab w:val="left" w:pos="5696"/>
          <w:tab w:val="left" w:pos="9214"/>
          <w:tab w:val="left" w:pos="9914"/>
          <w:tab w:val="left" w:pos="9988"/>
          <w:tab w:val="left" w:pos="10037"/>
        </w:tabs>
        <w:spacing w:line="360" w:lineRule="auto"/>
        <w:ind w:right="265" w:firstLine="0"/>
        <w:rPr>
          <w:sz w:val="26"/>
        </w:rPr>
      </w:pPr>
      <w:r w:rsidRPr="000C3534">
        <w:rPr>
          <w:sz w:val="26"/>
        </w:rPr>
        <w:t xml:space="preserve">Subsemnatul </w:t>
      </w:r>
      <w:r w:rsidRPr="000C3534">
        <w:rPr>
          <w:sz w:val="26"/>
          <w:u w:val="single"/>
        </w:rPr>
        <w:tab/>
      </w:r>
      <w:r w:rsidRPr="000C3534">
        <w:rPr>
          <w:sz w:val="26"/>
          <w:u w:val="single"/>
        </w:rPr>
        <w:tab/>
      </w:r>
      <w:r w:rsidRPr="000C3534">
        <w:rPr>
          <w:sz w:val="26"/>
          <w:u w:val="single"/>
        </w:rPr>
        <w:tab/>
      </w:r>
      <w:r w:rsidRPr="000C3534">
        <w:rPr>
          <w:sz w:val="26"/>
        </w:rPr>
        <w:t xml:space="preserve">, legitimat cu </w:t>
      </w:r>
      <w:r w:rsidRPr="000C3534">
        <w:rPr>
          <w:sz w:val="26"/>
          <w:u w:val="single"/>
        </w:rPr>
        <w:t xml:space="preserve">   </w:t>
      </w:r>
      <w:r w:rsidRPr="000C3534">
        <w:rPr>
          <w:sz w:val="26"/>
        </w:rPr>
        <w:t xml:space="preserve">seria </w:t>
      </w:r>
      <w:r w:rsidRPr="000C3534">
        <w:rPr>
          <w:sz w:val="26"/>
          <w:u w:val="single"/>
        </w:rPr>
        <w:tab/>
      </w:r>
      <w:r w:rsidRPr="000C3534">
        <w:rPr>
          <w:sz w:val="26"/>
        </w:rPr>
        <w:t xml:space="preserve">nr. </w:t>
      </w:r>
      <w:r w:rsidRPr="000C3534">
        <w:rPr>
          <w:sz w:val="26"/>
          <w:u w:val="single"/>
        </w:rPr>
        <w:tab/>
      </w:r>
      <w:r w:rsidRPr="000C3534">
        <w:rPr>
          <w:sz w:val="26"/>
        </w:rPr>
        <w:t>, CNP</w:t>
      </w:r>
      <w:r w:rsidRPr="000C3534">
        <w:rPr>
          <w:sz w:val="26"/>
          <w:u w:val="single"/>
        </w:rPr>
        <w:tab/>
      </w:r>
      <w:r w:rsidRPr="000C3534">
        <w:rPr>
          <w:sz w:val="26"/>
          <w:u w:val="single"/>
        </w:rPr>
        <w:tab/>
      </w:r>
      <w:r w:rsidRPr="000C3534">
        <w:rPr>
          <w:sz w:val="26"/>
          <w:u w:val="single"/>
        </w:rPr>
        <w:tab/>
      </w:r>
      <w:r w:rsidRPr="000C3534">
        <w:rPr>
          <w:sz w:val="26"/>
        </w:rPr>
        <w:t xml:space="preserve"> autorul lucrării </w:t>
      </w:r>
      <w:r w:rsidRPr="000C3534">
        <w:rPr>
          <w:sz w:val="26"/>
          <w:u w:val="single"/>
        </w:rPr>
        <w:tab/>
      </w:r>
      <w:r w:rsidRPr="000C3534">
        <w:rPr>
          <w:sz w:val="26"/>
          <w:u w:val="single"/>
        </w:rPr>
        <w:tab/>
      </w:r>
      <w:r w:rsidRPr="000C3534">
        <w:rPr>
          <w:sz w:val="26"/>
          <w:u w:val="single"/>
        </w:rPr>
        <w:tab/>
      </w:r>
      <w:r w:rsidRPr="000C3534">
        <w:rPr>
          <w:sz w:val="26"/>
          <w:u w:val="single"/>
        </w:rPr>
        <w:tab/>
      </w:r>
    </w:p>
    <w:p w14:paraId="0AC0295F" w14:textId="77777777" w:rsidR="007411C7" w:rsidRPr="000C3534" w:rsidRDefault="00000000" w:rsidP="00076E5F">
      <w:pPr>
        <w:tabs>
          <w:tab w:val="left" w:pos="4356"/>
          <w:tab w:val="left" w:pos="6680"/>
          <w:tab w:val="left" w:pos="8987"/>
        </w:tabs>
        <w:spacing w:before="33" w:line="450" w:lineRule="exact"/>
        <w:ind w:right="281" w:firstLine="0"/>
        <w:rPr>
          <w:sz w:val="26"/>
        </w:rPr>
      </w:pPr>
      <w:r w:rsidRPr="000C3534">
        <w:rPr>
          <w:sz w:val="26"/>
        </w:rPr>
        <w:t>elaborată în vederea susţinerii examenului de finalizare a studiilor de licen</w:t>
      </w:r>
      <w:r w:rsidRPr="000C3534">
        <w:rPr>
          <w:rFonts w:ascii="Noto Sans" w:hAnsi="Noto Sans"/>
          <w:sz w:val="26"/>
        </w:rPr>
        <w:t>ț</w:t>
      </w:r>
      <w:r w:rsidRPr="000C3534">
        <w:rPr>
          <w:sz w:val="26"/>
        </w:rPr>
        <w:t xml:space="preserve">ă, programul de studii </w:t>
      </w:r>
      <w:r w:rsidRPr="000C3534">
        <w:rPr>
          <w:sz w:val="26"/>
          <w:u w:val="single"/>
        </w:rPr>
        <w:tab/>
      </w:r>
      <w:r w:rsidRPr="000C3534">
        <w:rPr>
          <w:sz w:val="26"/>
          <w:u w:val="single"/>
        </w:rPr>
        <w:tab/>
      </w:r>
      <w:r w:rsidRPr="000C3534">
        <w:rPr>
          <w:sz w:val="26"/>
        </w:rPr>
        <w:t xml:space="preserve">organizat de către Facultatea de Automatică şi Calculatoare din cadrul Universităţii Tehnice „Gheorghe Asachi” din Iaşi, sesiunea </w:t>
      </w:r>
      <w:r w:rsidRPr="000C3534">
        <w:rPr>
          <w:sz w:val="26"/>
          <w:u w:val="single"/>
        </w:rPr>
        <w:tab/>
      </w:r>
      <w:r w:rsidRPr="000C3534">
        <w:rPr>
          <w:sz w:val="26"/>
        </w:rPr>
        <w:t xml:space="preserve"> a anului universitar </w:t>
      </w:r>
      <w:r w:rsidRPr="000C3534">
        <w:rPr>
          <w:sz w:val="26"/>
          <w:u w:val="single"/>
        </w:rPr>
        <w:tab/>
      </w:r>
      <w:r w:rsidRPr="000C3534">
        <w:rPr>
          <w:sz w:val="26"/>
          <w:u w:val="single"/>
        </w:rPr>
        <w:tab/>
      </w:r>
      <w:r w:rsidRPr="000C3534">
        <w:rPr>
          <w:sz w:val="26"/>
        </w:rPr>
        <w:t>, luând în considerare conţinutul Art. 34 din Codul de etică universitară al Universităţii Tehnice</w:t>
      </w:r>
    </w:p>
    <w:p w14:paraId="08FFC927" w14:textId="77777777" w:rsidR="007411C7" w:rsidRPr="000C3534" w:rsidRDefault="00000000" w:rsidP="00076E5F">
      <w:pPr>
        <w:spacing w:before="112" w:line="360" w:lineRule="auto"/>
        <w:ind w:right="280" w:firstLine="0"/>
        <w:rPr>
          <w:sz w:val="26"/>
        </w:rPr>
      </w:pPr>
      <w:r w:rsidRPr="000C3534">
        <w:rPr>
          <w:sz w:val="26"/>
        </w:rPr>
        <w:t>„Gheorghe Asachi” din Iaşi (Manualul Procedurilor, UTI.POM.02 - Funcţionarea Comisiei de etică universitară), declar pe proprie răspundere, că această lucrare este rezultatul propriei activităţi intelectuale, nu conţine porţiuni plagiate, iar sursele bibliografice au fost folosite cu respectarea legislaţiei române (legea 8/1996) şi a convenţiilor internaţionale privind drepturile de autor.</w:t>
      </w:r>
    </w:p>
    <w:p w14:paraId="57D49404" w14:textId="77777777" w:rsidR="007411C7" w:rsidRPr="000C3534" w:rsidRDefault="007411C7" w:rsidP="00076E5F">
      <w:pPr>
        <w:pStyle w:val="Corptext"/>
        <w:ind w:firstLine="0"/>
        <w:rPr>
          <w:sz w:val="26"/>
        </w:rPr>
      </w:pPr>
    </w:p>
    <w:p w14:paraId="113F35CC" w14:textId="77777777" w:rsidR="007411C7" w:rsidRPr="000C3534" w:rsidRDefault="007411C7" w:rsidP="00076E5F">
      <w:pPr>
        <w:pStyle w:val="Corptext"/>
        <w:ind w:firstLine="0"/>
        <w:rPr>
          <w:sz w:val="26"/>
        </w:rPr>
      </w:pPr>
    </w:p>
    <w:p w14:paraId="40FF8C81" w14:textId="77777777" w:rsidR="007411C7" w:rsidRPr="000C3534" w:rsidRDefault="007411C7" w:rsidP="00076E5F">
      <w:pPr>
        <w:pStyle w:val="Corptext"/>
        <w:ind w:firstLine="0"/>
        <w:rPr>
          <w:sz w:val="26"/>
        </w:rPr>
      </w:pPr>
    </w:p>
    <w:p w14:paraId="26BE0FF3" w14:textId="77777777" w:rsidR="007411C7" w:rsidRPr="000C3534" w:rsidRDefault="007411C7" w:rsidP="00076E5F">
      <w:pPr>
        <w:pStyle w:val="Corptext"/>
        <w:spacing w:before="49"/>
        <w:ind w:firstLine="0"/>
        <w:rPr>
          <w:sz w:val="26"/>
        </w:rPr>
      </w:pPr>
    </w:p>
    <w:p w14:paraId="6476A402" w14:textId="77777777" w:rsidR="007411C7" w:rsidRPr="000C3534" w:rsidRDefault="00000000" w:rsidP="00076E5F">
      <w:pPr>
        <w:tabs>
          <w:tab w:val="left" w:pos="5288"/>
        </w:tabs>
        <w:ind w:firstLine="0"/>
        <w:jc w:val="center"/>
        <w:rPr>
          <w:sz w:val="26"/>
        </w:rPr>
      </w:pPr>
      <w:r w:rsidRPr="000C3534">
        <w:rPr>
          <w:sz w:val="26"/>
        </w:rPr>
        <w:t>Data</w:t>
      </w:r>
      <w:r w:rsidRPr="000C3534">
        <w:rPr>
          <w:sz w:val="26"/>
        </w:rPr>
        <w:tab/>
        <w:t>Semnătura</w:t>
      </w:r>
    </w:p>
    <w:p w14:paraId="367ECC8D" w14:textId="77777777" w:rsidR="007411C7" w:rsidRPr="000C3534" w:rsidRDefault="007411C7">
      <w:pPr>
        <w:jc w:val="center"/>
        <w:rPr>
          <w:sz w:val="26"/>
        </w:rPr>
        <w:sectPr w:rsidR="007411C7" w:rsidRPr="000C3534" w:rsidSect="00D31EC4">
          <w:headerReference w:type="default" r:id="rId14"/>
          <w:footerReference w:type="default" r:id="rId15"/>
          <w:pgSz w:w="11910" w:h="16840"/>
          <w:pgMar w:top="1134" w:right="1134" w:bottom="1134" w:left="1134" w:header="0" w:footer="0" w:gutter="0"/>
          <w:cols w:space="720"/>
        </w:sectPr>
      </w:pPr>
    </w:p>
    <w:p w14:paraId="3979FF4F" w14:textId="77777777" w:rsidR="007411C7" w:rsidRPr="000C3534" w:rsidRDefault="007411C7">
      <w:pPr>
        <w:pStyle w:val="Corptext"/>
        <w:spacing w:before="4"/>
        <w:rPr>
          <w:sz w:val="17"/>
        </w:rPr>
      </w:pPr>
    </w:p>
    <w:p w14:paraId="18445B7C" w14:textId="77777777" w:rsidR="007411C7" w:rsidRPr="000C3534" w:rsidRDefault="007411C7">
      <w:pPr>
        <w:rPr>
          <w:sz w:val="17"/>
        </w:rPr>
        <w:sectPr w:rsidR="007411C7" w:rsidRPr="000C3534" w:rsidSect="00D31EC4">
          <w:headerReference w:type="even" r:id="rId16"/>
          <w:footerReference w:type="even" r:id="rId17"/>
          <w:pgSz w:w="11910" w:h="16840"/>
          <w:pgMar w:top="1134" w:right="1134" w:bottom="1134" w:left="1134" w:header="0" w:footer="0" w:gutter="0"/>
          <w:cols w:space="720"/>
        </w:sectPr>
      </w:pPr>
    </w:p>
    <w:sdt>
      <w:sdtPr>
        <w:rPr>
          <w:szCs w:val="22"/>
        </w:rPr>
        <w:id w:val="1709754540"/>
        <w:docPartObj>
          <w:docPartGallery w:val="Table of Contents"/>
          <w:docPartUnique/>
        </w:docPartObj>
      </w:sdtPr>
      <w:sdtEndPr>
        <w:rPr>
          <w:b/>
          <w:bCs/>
        </w:rPr>
      </w:sdtEndPr>
      <w:sdtContent>
        <w:bookmarkStart w:id="0" w:name="Cuprins" w:displacedByCustomXml="prev"/>
        <w:p w14:paraId="51E611FC" w14:textId="5E18C3F6" w:rsidR="00862A14" w:rsidRPr="009373C5" w:rsidRDefault="009373C5" w:rsidP="005D4769">
          <w:pPr>
            <w:pStyle w:val="Corptext"/>
            <w:ind w:firstLine="0"/>
            <w:rPr>
              <w:b/>
              <w:bCs/>
              <w:color w:val="004586"/>
              <w:sz w:val="32"/>
              <w:szCs w:val="32"/>
            </w:rPr>
          </w:pPr>
          <w:r w:rsidRPr="009373C5">
            <w:rPr>
              <w:b/>
              <w:bCs/>
              <w:color w:val="004586"/>
              <w:sz w:val="32"/>
              <w:szCs w:val="32"/>
            </w:rPr>
            <w:t>Cuprins</w:t>
          </w:r>
        </w:p>
        <w:bookmarkEnd w:id="0"/>
        <w:p w14:paraId="521FCECD" w14:textId="77777777" w:rsidR="0008714B" w:rsidRPr="0008714B" w:rsidRDefault="0008714B" w:rsidP="0008714B">
          <w:pPr>
            <w:rPr>
              <w:lang w:val="en-US"/>
            </w:rPr>
          </w:pPr>
        </w:p>
        <w:p w14:paraId="6364C7B7" w14:textId="0FE94E33" w:rsidR="007171B2" w:rsidRDefault="00862A14">
          <w:pPr>
            <w:pStyle w:val="Cuprins1"/>
            <w:tabs>
              <w:tab w:val="right" w:leader="dot" w:pos="9632"/>
            </w:tabs>
            <w:rPr>
              <w:rFonts w:asciiTheme="minorHAnsi" w:eastAsiaTheme="minorEastAsia" w:hAnsiTheme="minorHAnsi" w:cstheme="minorBidi"/>
              <w:kern w:val="2"/>
              <w:lang w:eastAsia="ro-RO"/>
              <w14:ligatures w14:val="standardContextual"/>
            </w:rPr>
          </w:pPr>
          <w:r>
            <w:fldChar w:fldCharType="begin"/>
          </w:r>
          <w:r>
            <w:instrText xml:space="preserve"> TOC \o "1-3" \h \z \u </w:instrText>
          </w:r>
          <w:r>
            <w:fldChar w:fldCharType="separate"/>
          </w:r>
          <w:hyperlink w:anchor="_Toc207881767" w:history="1">
            <w:r w:rsidR="007171B2" w:rsidRPr="005963C4">
              <w:rPr>
                <w:rStyle w:val="Hyperlink"/>
              </w:rPr>
              <w:t>Capitolul 1. Introducere</w:t>
            </w:r>
            <w:r w:rsidR="007171B2">
              <w:rPr>
                <w:webHidden/>
              </w:rPr>
              <w:tab/>
            </w:r>
            <w:r w:rsidR="007171B2">
              <w:rPr>
                <w:webHidden/>
              </w:rPr>
              <w:fldChar w:fldCharType="begin"/>
            </w:r>
            <w:r w:rsidR="007171B2">
              <w:rPr>
                <w:webHidden/>
              </w:rPr>
              <w:instrText xml:space="preserve"> PAGEREF _Toc207881767 \h </w:instrText>
            </w:r>
            <w:r w:rsidR="007171B2">
              <w:rPr>
                <w:webHidden/>
              </w:rPr>
            </w:r>
            <w:r w:rsidR="007171B2">
              <w:rPr>
                <w:webHidden/>
              </w:rPr>
              <w:fldChar w:fldCharType="separate"/>
            </w:r>
            <w:r w:rsidR="00181686">
              <w:rPr>
                <w:webHidden/>
              </w:rPr>
              <w:t>1</w:t>
            </w:r>
            <w:r w:rsidR="007171B2">
              <w:rPr>
                <w:webHidden/>
              </w:rPr>
              <w:fldChar w:fldCharType="end"/>
            </w:r>
          </w:hyperlink>
        </w:p>
        <w:p w14:paraId="2C4EA481" w14:textId="42462B1B"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68" w:history="1">
            <w:r w:rsidRPr="005963C4">
              <w:rPr>
                <w:rStyle w:val="Hyperlink"/>
                <w:lang w:val="en-US"/>
              </w:rPr>
              <w:t>1.1. Motivația alegerii temei</w:t>
            </w:r>
            <w:r>
              <w:rPr>
                <w:webHidden/>
              </w:rPr>
              <w:tab/>
            </w:r>
            <w:r>
              <w:rPr>
                <w:webHidden/>
              </w:rPr>
              <w:fldChar w:fldCharType="begin"/>
            </w:r>
            <w:r>
              <w:rPr>
                <w:webHidden/>
              </w:rPr>
              <w:instrText xml:space="preserve"> PAGEREF _Toc207881768 \h </w:instrText>
            </w:r>
            <w:r>
              <w:rPr>
                <w:webHidden/>
              </w:rPr>
            </w:r>
            <w:r>
              <w:rPr>
                <w:webHidden/>
              </w:rPr>
              <w:fldChar w:fldCharType="separate"/>
            </w:r>
            <w:r w:rsidR="00181686">
              <w:rPr>
                <w:webHidden/>
              </w:rPr>
              <w:t>1</w:t>
            </w:r>
            <w:r>
              <w:rPr>
                <w:webHidden/>
              </w:rPr>
              <w:fldChar w:fldCharType="end"/>
            </w:r>
          </w:hyperlink>
        </w:p>
        <w:p w14:paraId="6009A75A" w14:textId="5F93552A"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69" w:history="1">
            <w:r w:rsidRPr="005963C4">
              <w:rPr>
                <w:rStyle w:val="Hyperlink"/>
                <w:lang w:val="en-US"/>
              </w:rPr>
              <w:t>1.2. Relevanța temei și contextul general</w:t>
            </w:r>
            <w:r>
              <w:rPr>
                <w:webHidden/>
              </w:rPr>
              <w:tab/>
            </w:r>
            <w:r>
              <w:rPr>
                <w:webHidden/>
              </w:rPr>
              <w:fldChar w:fldCharType="begin"/>
            </w:r>
            <w:r>
              <w:rPr>
                <w:webHidden/>
              </w:rPr>
              <w:instrText xml:space="preserve"> PAGEREF _Toc207881769 \h </w:instrText>
            </w:r>
            <w:r>
              <w:rPr>
                <w:webHidden/>
              </w:rPr>
            </w:r>
            <w:r>
              <w:rPr>
                <w:webHidden/>
              </w:rPr>
              <w:fldChar w:fldCharType="separate"/>
            </w:r>
            <w:r w:rsidR="00181686">
              <w:rPr>
                <w:webHidden/>
              </w:rPr>
              <w:t>1</w:t>
            </w:r>
            <w:r>
              <w:rPr>
                <w:webHidden/>
              </w:rPr>
              <w:fldChar w:fldCharType="end"/>
            </w:r>
          </w:hyperlink>
        </w:p>
        <w:p w14:paraId="6D661444" w14:textId="04143D35"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70" w:history="1">
            <w:r w:rsidRPr="005963C4">
              <w:rPr>
                <w:rStyle w:val="Hyperlink"/>
                <w:lang w:val="en-US"/>
              </w:rPr>
              <w:t>1.3. Obiectivele generale și specifice ale lucrării</w:t>
            </w:r>
            <w:r>
              <w:rPr>
                <w:webHidden/>
              </w:rPr>
              <w:tab/>
            </w:r>
            <w:r>
              <w:rPr>
                <w:webHidden/>
              </w:rPr>
              <w:fldChar w:fldCharType="begin"/>
            </w:r>
            <w:r>
              <w:rPr>
                <w:webHidden/>
              </w:rPr>
              <w:instrText xml:space="preserve"> PAGEREF _Toc207881770 \h </w:instrText>
            </w:r>
            <w:r>
              <w:rPr>
                <w:webHidden/>
              </w:rPr>
            </w:r>
            <w:r>
              <w:rPr>
                <w:webHidden/>
              </w:rPr>
              <w:fldChar w:fldCharType="separate"/>
            </w:r>
            <w:r w:rsidR="00181686">
              <w:rPr>
                <w:webHidden/>
              </w:rPr>
              <w:t>1</w:t>
            </w:r>
            <w:r>
              <w:rPr>
                <w:webHidden/>
              </w:rPr>
              <w:fldChar w:fldCharType="end"/>
            </w:r>
          </w:hyperlink>
        </w:p>
        <w:p w14:paraId="0024561D" w14:textId="2832A486"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71" w:history="1">
            <w:r w:rsidRPr="005963C4">
              <w:rPr>
                <w:rStyle w:val="Hyperlink"/>
                <w:lang w:val="en-US"/>
              </w:rPr>
              <w:t>1.4. Metodologia de cercetare utilizată</w:t>
            </w:r>
            <w:r>
              <w:rPr>
                <w:webHidden/>
              </w:rPr>
              <w:tab/>
            </w:r>
            <w:r>
              <w:rPr>
                <w:webHidden/>
              </w:rPr>
              <w:fldChar w:fldCharType="begin"/>
            </w:r>
            <w:r>
              <w:rPr>
                <w:webHidden/>
              </w:rPr>
              <w:instrText xml:space="preserve"> PAGEREF _Toc207881771 \h </w:instrText>
            </w:r>
            <w:r>
              <w:rPr>
                <w:webHidden/>
              </w:rPr>
            </w:r>
            <w:r>
              <w:rPr>
                <w:webHidden/>
              </w:rPr>
              <w:fldChar w:fldCharType="separate"/>
            </w:r>
            <w:r w:rsidR="00181686">
              <w:rPr>
                <w:webHidden/>
              </w:rPr>
              <w:t>2</w:t>
            </w:r>
            <w:r>
              <w:rPr>
                <w:webHidden/>
              </w:rPr>
              <w:fldChar w:fldCharType="end"/>
            </w:r>
          </w:hyperlink>
        </w:p>
        <w:p w14:paraId="0D084F1C" w14:textId="25901907"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72" w:history="1">
            <w:r w:rsidRPr="005963C4">
              <w:rPr>
                <w:rStyle w:val="Hyperlink"/>
                <w:lang w:val="en-US"/>
              </w:rPr>
              <w:t>1.5. Structura generală a lucrării</w:t>
            </w:r>
            <w:r>
              <w:rPr>
                <w:webHidden/>
              </w:rPr>
              <w:tab/>
            </w:r>
            <w:r>
              <w:rPr>
                <w:webHidden/>
              </w:rPr>
              <w:fldChar w:fldCharType="begin"/>
            </w:r>
            <w:r>
              <w:rPr>
                <w:webHidden/>
              </w:rPr>
              <w:instrText xml:space="preserve"> PAGEREF _Toc207881772 \h </w:instrText>
            </w:r>
            <w:r>
              <w:rPr>
                <w:webHidden/>
              </w:rPr>
            </w:r>
            <w:r>
              <w:rPr>
                <w:webHidden/>
              </w:rPr>
              <w:fldChar w:fldCharType="separate"/>
            </w:r>
            <w:r w:rsidR="00181686">
              <w:rPr>
                <w:webHidden/>
              </w:rPr>
              <w:t>2</w:t>
            </w:r>
            <w:r>
              <w:rPr>
                <w:webHidden/>
              </w:rPr>
              <w:fldChar w:fldCharType="end"/>
            </w:r>
          </w:hyperlink>
        </w:p>
        <w:p w14:paraId="12CF9DF9" w14:textId="05917F8A" w:rsidR="007171B2" w:rsidRDefault="007171B2">
          <w:pPr>
            <w:pStyle w:val="Cuprins1"/>
            <w:tabs>
              <w:tab w:val="right" w:leader="dot" w:pos="9632"/>
            </w:tabs>
            <w:rPr>
              <w:rFonts w:asciiTheme="minorHAnsi" w:eastAsiaTheme="minorEastAsia" w:hAnsiTheme="minorHAnsi" w:cstheme="minorBidi"/>
              <w:kern w:val="2"/>
              <w:lang w:eastAsia="ro-RO"/>
              <w14:ligatures w14:val="standardContextual"/>
            </w:rPr>
          </w:pPr>
          <w:hyperlink w:anchor="_Toc207881773" w:history="1">
            <w:r w:rsidRPr="005963C4">
              <w:rPr>
                <w:rStyle w:val="Hyperlink"/>
              </w:rPr>
              <w:t>Capitolul 2. Fundamentarea teoretică și documentarea bibliografică</w:t>
            </w:r>
            <w:r>
              <w:rPr>
                <w:webHidden/>
              </w:rPr>
              <w:tab/>
            </w:r>
            <w:r>
              <w:rPr>
                <w:webHidden/>
              </w:rPr>
              <w:fldChar w:fldCharType="begin"/>
            </w:r>
            <w:r>
              <w:rPr>
                <w:webHidden/>
              </w:rPr>
              <w:instrText xml:space="preserve"> PAGEREF _Toc207881773 \h </w:instrText>
            </w:r>
            <w:r>
              <w:rPr>
                <w:webHidden/>
              </w:rPr>
            </w:r>
            <w:r>
              <w:rPr>
                <w:webHidden/>
              </w:rPr>
              <w:fldChar w:fldCharType="separate"/>
            </w:r>
            <w:r w:rsidR="00181686">
              <w:rPr>
                <w:webHidden/>
              </w:rPr>
              <w:t>3</w:t>
            </w:r>
            <w:r>
              <w:rPr>
                <w:webHidden/>
              </w:rPr>
              <w:fldChar w:fldCharType="end"/>
            </w:r>
          </w:hyperlink>
        </w:p>
        <w:p w14:paraId="41EC0F2C" w14:textId="73BBBC96"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74" w:history="1">
            <w:r w:rsidRPr="005963C4">
              <w:rPr>
                <w:rStyle w:val="Hyperlink"/>
              </w:rPr>
              <w:t>2.1. Noțiuni teoretice și concepte cheie</w:t>
            </w:r>
            <w:r>
              <w:rPr>
                <w:webHidden/>
              </w:rPr>
              <w:tab/>
            </w:r>
            <w:r>
              <w:rPr>
                <w:webHidden/>
              </w:rPr>
              <w:fldChar w:fldCharType="begin"/>
            </w:r>
            <w:r>
              <w:rPr>
                <w:webHidden/>
              </w:rPr>
              <w:instrText xml:space="preserve"> PAGEREF _Toc207881774 \h </w:instrText>
            </w:r>
            <w:r>
              <w:rPr>
                <w:webHidden/>
              </w:rPr>
            </w:r>
            <w:r>
              <w:rPr>
                <w:webHidden/>
              </w:rPr>
              <w:fldChar w:fldCharType="separate"/>
            </w:r>
            <w:r w:rsidR="00181686">
              <w:rPr>
                <w:webHidden/>
              </w:rPr>
              <w:t>3</w:t>
            </w:r>
            <w:r>
              <w:rPr>
                <w:webHidden/>
              </w:rPr>
              <w:fldChar w:fldCharType="end"/>
            </w:r>
          </w:hyperlink>
        </w:p>
        <w:p w14:paraId="180EDEA5" w14:textId="7445CFD8"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75" w:history="1">
            <w:r w:rsidRPr="005963C4">
              <w:rPr>
                <w:rStyle w:val="Hyperlink"/>
                <w:lang w:val="en-US"/>
              </w:rPr>
              <w:t>2.1.1. Trading algoritmic</w:t>
            </w:r>
            <w:r>
              <w:rPr>
                <w:webHidden/>
              </w:rPr>
              <w:tab/>
            </w:r>
            <w:r>
              <w:rPr>
                <w:webHidden/>
              </w:rPr>
              <w:fldChar w:fldCharType="begin"/>
            </w:r>
            <w:r>
              <w:rPr>
                <w:webHidden/>
              </w:rPr>
              <w:instrText xml:space="preserve"> PAGEREF _Toc207881775 \h </w:instrText>
            </w:r>
            <w:r>
              <w:rPr>
                <w:webHidden/>
              </w:rPr>
            </w:r>
            <w:r>
              <w:rPr>
                <w:webHidden/>
              </w:rPr>
              <w:fldChar w:fldCharType="separate"/>
            </w:r>
            <w:r w:rsidR="00181686">
              <w:rPr>
                <w:webHidden/>
              </w:rPr>
              <w:t>3</w:t>
            </w:r>
            <w:r>
              <w:rPr>
                <w:webHidden/>
              </w:rPr>
              <w:fldChar w:fldCharType="end"/>
            </w:r>
          </w:hyperlink>
        </w:p>
        <w:p w14:paraId="0D801F09" w14:textId="79F0BF68"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76" w:history="1">
            <w:r w:rsidRPr="005963C4">
              <w:rPr>
                <w:rStyle w:val="Hyperlink"/>
                <w:lang w:val="en-US"/>
              </w:rPr>
              <w:t>2.1.2. Strategii de tranzacționare și evaluarea acestora</w:t>
            </w:r>
            <w:r>
              <w:rPr>
                <w:webHidden/>
              </w:rPr>
              <w:tab/>
            </w:r>
            <w:r>
              <w:rPr>
                <w:webHidden/>
              </w:rPr>
              <w:fldChar w:fldCharType="begin"/>
            </w:r>
            <w:r>
              <w:rPr>
                <w:webHidden/>
              </w:rPr>
              <w:instrText xml:space="preserve"> PAGEREF _Toc207881776 \h </w:instrText>
            </w:r>
            <w:r>
              <w:rPr>
                <w:webHidden/>
              </w:rPr>
            </w:r>
            <w:r>
              <w:rPr>
                <w:webHidden/>
              </w:rPr>
              <w:fldChar w:fldCharType="separate"/>
            </w:r>
            <w:r w:rsidR="00181686">
              <w:rPr>
                <w:webHidden/>
              </w:rPr>
              <w:t>3</w:t>
            </w:r>
            <w:r>
              <w:rPr>
                <w:webHidden/>
              </w:rPr>
              <w:fldChar w:fldCharType="end"/>
            </w:r>
          </w:hyperlink>
        </w:p>
        <w:p w14:paraId="07334D80" w14:textId="2D8DDAF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77" w:history="1">
            <w:r w:rsidRPr="005963C4">
              <w:rPr>
                <w:rStyle w:val="Hyperlink"/>
                <w:lang w:val="en-US"/>
              </w:rPr>
              <w:t>2.1.3. Backtesting - testarea strategiilor pe date istorice</w:t>
            </w:r>
            <w:r>
              <w:rPr>
                <w:webHidden/>
              </w:rPr>
              <w:tab/>
            </w:r>
            <w:r>
              <w:rPr>
                <w:webHidden/>
              </w:rPr>
              <w:fldChar w:fldCharType="begin"/>
            </w:r>
            <w:r>
              <w:rPr>
                <w:webHidden/>
              </w:rPr>
              <w:instrText xml:space="preserve"> PAGEREF _Toc207881777 \h </w:instrText>
            </w:r>
            <w:r>
              <w:rPr>
                <w:webHidden/>
              </w:rPr>
            </w:r>
            <w:r>
              <w:rPr>
                <w:webHidden/>
              </w:rPr>
              <w:fldChar w:fldCharType="separate"/>
            </w:r>
            <w:r w:rsidR="00181686">
              <w:rPr>
                <w:webHidden/>
              </w:rPr>
              <w:t>3</w:t>
            </w:r>
            <w:r>
              <w:rPr>
                <w:webHidden/>
              </w:rPr>
              <w:fldChar w:fldCharType="end"/>
            </w:r>
          </w:hyperlink>
        </w:p>
        <w:p w14:paraId="5630E7F0" w14:textId="6E41E70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78" w:history="1">
            <w:r w:rsidRPr="005963C4">
              <w:rPr>
                <w:rStyle w:val="Hyperlink"/>
                <w:lang w:val="en-US"/>
              </w:rPr>
              <w:t>2.1.4. Analiza performanței financiare</w:t>
            </w:r>
            <w:r>
              <w:rPr>
                <w:webHidden/>
              </w:rPr>
              <w:tab/>
            </w:r>
            <w:r>
              <w:rPr>
                <w:webHidden/>
              </w:rPr>
              <w:fldChar w:fldCharType="begin"/>
            </w:r>
            <w:r>
              <w:rPr>
                <w:webHidden/>
              </w:rPr>
              <w:instrText xml:space="preserve"> PAGEREF _Toc207881778 \h </w:instrText>
            </w:r>
            <w:r>
              <w:rPr>
                <w:webHidden/>
              </w:rPr>
            </w:r>
            <w:r>
              <w:rPr>
                <w:webHidden/>
              </w:rPr>
              <w:fldChar w:fldCharType="separate"/>
            </w:r>
            <w:r w:rsidR="00181686">
              <w:rPr>
                <w:webHidden/>
              </w:rPr>
              <w:t>3</w:t>
            </w:r>
            <w:r>
              <w:rPr>
                <w:webHidden/>
              </w:rPr>
              <w:fldChar w:fldCharType="end"/>
            </w:r>
          </w:hyperlink>
        </w:p>
        <w:p w14:paraId="2D3EC41F" w14:textId="7C42C3DC"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79" w:history="1">
            <w:r w:rsidRPr="005963C4">
              <w:rPr>
                <w:rStyle w:val="Hyperlink"/>
              </w:rPr>
              <w:t>2.1.5. Reprezentarea grafică prin lumânări japoneze (candlestick)</w:t>
            </w:r>
            <w:r>
              <w:rPr>
                <w:webHidden/>
              </w:rPr>
              <w:tab/>
            </w:r>
            <w:r>
              <w:rPr>
                <w:webHidden/>
              </w:rPr>
              <w:fldChar w:fldCharType="begin"/>
            </w:r>
            <w:r>
              <w:rPr>
                <w:webHidden/>
              </w:rPr>
              <w:instrText xml:space="preserve"> PAGEREF _Toc207881779 \h </w:instrText>
            </w:r>
            <w:r>
              <w:rPr>
                <w:webHidden/>
              </w:rPr>
            </w:r>
            <w:r>
              <w:rPr>
                <w:webHidden/>
              </w:rPr>
              <w:fldChar w:fldCharType="separate"/>
            </w:r>
            <w:r w:rsidR="00181686">
              <w:rPr>
                <w:webHidden/>
              </w:rPr>
              <w:t>4</w:t>
            </w:r>
            <w:r>
              <w:rPr>
                <w:webHidden/>
              </w:rPr>
              <w:fldChar w:fldCharType="end"/>
            </w:r>
          </w:hyperlink>
        </w:p>
        <w:p w14:paraId="5BF69C3F" w14:textId="24DFD169"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80" w:history="1">
            <w:r w:rsidRPr="005963C4">
              <w:rPr>
                <w:rStyle w:val="Hyperlink"/>
                <w:lang w:val="en-US"/>
              </w:rPr>
              <w:t>2.2.</w:t>
            </w:r>
            <w:r w:rsidRPr="005963C4">
              <w:rPr>
                <w:rStyle w:val="Hyperlink"/>
              </w:rPr>
              <w:t xml:space="preserve"> Strategii de tranzacționare analizate</w:t>
            </w:r>
            <w:r>
              <w:rPr>
                <w:webHidden/>
              </w:rPr>
              <w:tab/>
            </w:r>
            <w:r>
              <w:rPr>
                <w:webHidden/>
              </w:rPr>
              <w:fldChar w:fldCharType="begin"/>
            </w:r>
            <w:r>
              <w:rPr>
                <w:webHidden/>
              </w:rPr>
              <w:instrText xml:space="preserve"> PAGEREF _Toc207881780 \h </w:instrText>
            </w:r>
            <w:r>
              <w:rPr>
                <w:webHidden/>
              </w:rPr>
            </w:r>
            <w:r>
              <w:rPr>
                <w:webHidden/>
              </w:rPr>
              <w:fldChar w:fldCharType="separate"/>
            </w:r>
            <w:r w:rsidR="00181686">
              <w:rPr>
                <w:webHidden/>
              </w:rPr>
              <w:t>4</w:t>
            </w:r>
            <w:r>
              <w:rPr>
                <w:webHidden/>
              </w:rPr>
              <w:fldChar w:fldCharType="end"/>
            </w:r>
          </w:hyperlink>
        </w:p>
        <w:p w14:paraId="1ED50590" w14:textId="4D262F7E"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1" w:history="1">
            <w:r w:rsidRPr="005963C4">
              <w:rPr>
                <w:rStyle w:val="Hyperlink"/>
                <w:lang w:val="en-US"/>
              </w:rPr>
              <w:t>2.2.1.</w:t>
            </w:r>
            <w:r w:rsidRPr="005963C4">
              <w:rPr>
                <w:rStyle w:val="Hyperlink"/>
              </w:rPr>
              <w:t xml:space="preserve"> Engulfing Pattern (Bullish/Bearish)</w:t>
            </w:r>
            <w:r>
              <w:rPr>
                <w:webHidden/>
              </w:rPr>
              <w:tab/>
            </w:r>
            <w:r>
              <w:rPr>
                <w:webHidden/>
              </w:rPr>
              <w:fldChar w:fldCharType="begin"/>
            </w:r>
            <w:r>
              <w:rPr>
                <w:webHidden/>
              </w:rPr>
              <w:instrText xml:space="preserve"> PAGEREF _Toc207881781 \h </w:instrText>
            </w:r>
            <w:r>
              <w:rPr>
                <w:webHidden/>
              </w:rPr>
            </w:r>
            <w:r>
              <w:rPr>
                <w:webHidden/>
              </w:rPr>
              <w:fldChar w:fldCharType="separate"/>
            </w:r>
            <w:r w:rsidR="00181686">
              <w:rPr>
                <w:webHidden/>
              </w:rPr>
              <w:t>4</w:t>
            </w:r>
            <w:r>
              <w:rPr>
                <w:webHidden/>
              </w:rPr>
              <w:fldChar w:fldCharType="end"/>
            </w:r>
          </w:hyperlink>
        </w:p>
        <w:p w14:paraId="6D4335A2" w14:textId="0245F5C0"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2" w:history="1">
            <w:r w:rsidRPr="005963C4">
              <w:rPr>
                <w:rStyle w:val="Hyperlink"/>
                <w:lang w:val="en-US"/>
              </w:rPr>
              <w:t>2.2.2.</w:t>
            </w:r>
            <w:r w:rsidRPr="005963C4">
              <w:rPr>
                <w:rStyle w:val="Hyperlink"/>
              </w:rPr>
              <w:t xml:space="preserve"> Hammer &amp; Shooting Star</w:t>
            </w:r>
            <w:r>
              <w:rPr>
                <w:webHidden/>
              </w:rPr>
              <w:tab/>
            </w:r>
            <w:r>
              <w:rPr>
                <w:webHidden/>
              </w:rPr>
              <w:fldChar w:fldCharType="begin"/>
            </w:r>
            <w:r>
              <w:rPr>
                <w:webHidden/>
              </w:rPr>
              <w:instrText xml:space="preserve"> PAGEREF _Toc207881782 \h </w:instrText>
            </w:r>
            <w:r>
              <w:rPr>
                <w:webHidden/>
              </w:rPr>
            </w:r>
            <w:r>
              <w:rPr>
                <w:webHidden/>
              </w:rPr>
              <w:fldChar w:fldCharType="separate"/>
            </w:r>
            <w:r w:rsidR="00181686">
              <w:rPr>
                <w:webHidden/>
              </w:rPr>
              <w:t>5</w:t>
            </w:r>
            <w:r>
              <w:rPr>
                <w:webHidden/>
              </w:rPr>
              <w:fldChar w:fldCharType="end"/>
            </w:r>
          </w:hyperlink>
        </w:p>
        <w:p w14:paraId="466D7D44" w14:textId="5C6363CD"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3" w:history="1">
            <w:r w:rsidRPr="005963C4">
              <w:rPr>
                <w:rStyle w:val="Hyperlink"/>
                <w:lang w:val="en-US"/>
              </w:rPr>
              <w:t>2.2.3.</w:t>
            </w:r>
            <w:r w:rsidRPr="005963C4">
              <w:rPr>
                <w:rStyle w:val="Hyperlink"/>
              </w:rPr>
              <w:t xml:space="preserve"> Head and Shoulders</w:t>
            </w:r>
            <w:r>
              <w:rPr>
                <w:webHidden/>
              </w:rPr>
              <w:tab/>
            </w:r>
            <w:r>
              <w:rPr>
                <w:webHidden/>
              </w:rPr>
              <w:fldChar w:fldCharType="begin"/>
            </w:r>
            <w:r>
              <w:rPr>
                <w:webHidden/>
              </w:rPr>
              <w:instrText xml:space="preserve"> PAGEREF _Toc207881783 \h </w:instrText>
            </w:r>
            <w:r>
              <w:rPr>
                <w:webHidden/>
              </w:rPr>
            </w:r>
            <w:r>
              <w:rPr>
                <w:webHidden/>
              </w:rPr>
              <w:fldChar w:fldCharType="separate"/>
            </w:r>
            <w:r w:rsidR="00181686">
              <w:rPr>
                <w:webHidden/>
              </w:rPr>
              <w:t>5</w:t>
            </w:r>
            <w:r>
              <w:rPr>
                <w:webHidden/>
              </w:rPr>
              <w:fldChar w:fldCharType="end"/>
            </w:r>
          </w:hyperlink>
        </w:p>
        <w:p w14:paraId="716B6574" w14:textId="3BAF7198"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4" w:history="1">
            <w:r w:rsidRPr="005963C4">
              <w:rPr>
                <w:rStyle w:val="Hyperlink"/>
                <w:lang w:val="en-US"/>
              </w:rPr>
              <w:t>2.2.4.</w:t>
            </w:r>
            <w:r w:rsidRPr="005963C4">
              <w:rPr>
                <w:rStyle w:val="Hyperlink"/>
              </w:rPr>
              <w:t xml:space="preserve"> Double Top &amp; Double Bottom</w:t>
            </w:r>
            <w:r>
              <w:rPr>
                <w:webHidden/>
              </w:rPr>
              <w:tab/>
            </w:r>
            <w:r>
              <w:rPr>
                <w:webHidden/>
              </w:rPr>
              <w:fldChar w:fldCharType="begin"/>
            </w:r>
            <w:r>
              <w:rPr>
                <w:webHidden/>
              </w:rPr>
              <w:instrText xml:space="preserve"> PAGEREF _Toc207881784 \h </w:instrText>
            </w:r>
            <w:r>
              <w:rPr>
                <w:webHidden/>
              </w:rPr>
            </w:r>
            <w:r>
              <w:rPr>
                <w:webHidden/>
              </w:rPr>
              <w:fldChar w:fldCharType="separate"/>
            </w:r>
            <w:r w:rsidR="00181686">
              <w:rPr>
                <w:webHidden/>
              </w:rPr>
              <w:t>5</w:t>
            </w:r>
            <w:r>
              <w:rPr>
                <w:webHidden/>
              </w:rPr>
              <w:fldChar w:fldCharType="end"/>
            </w:r>
          </w:hyperlink>
        </w:p>
        <w:p w14:paraId="4020057B" w14:textId="70F6DF6F"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5" w:history="1">
            <w:r w:rsidRPr="005963C4">
              <w:rPr>
                <w:rStyle w:val="Hyperlink"/>
                <w:lang w:val="en-US"/>
              </w:rPr>
              <w:t>2.2.5.</w:t>
            </w:r>
            <w:r w:rsidRPr="005963C4">
              <w:rPr>
                <w:rStyle w:val="Hyperlink"/>
              </w:rPr>
              <w:t xml:space="preserve"> Inside Bar Strategy</w:t>
            </w:r>
            <w:r>
              <w:rPr>
                <w:webHidden/>
              </w:rPr>
              <w:tab/>
            </w:r>
            <w:r>
              <w:rPr>
                <w:webHidden/>
              </w:rPr>
              <w:fldChar w:fldCharType="begin"/>
            </w:r>
            <w:r>
              <w:rPr>
                <w:webHidden/>
              </w:rPr>
              <w:instrText xml:space="preserve"> PAGEREF _Toc207881785 \h </w:instrText>
            </w:r>
            <w:r>
              <w:rPr>
                <w:webHidden/>
              </w:rPr>
            </w:r>
            <w:r>
              <w:rPr>
                <w:webHidden/>
              </w:rPr>
              <w:fldChar w:fldCharType="separate"/>
            </w:r>
            <w:r w:rsidR="00181686">
              <w:rPr>
                <w:webHidden/>
              </w:rPr>
              <w:t>6</w:t>
            </w:r>
            <w:r>
              <w:rPr>
                <w:webHidden/>
              </w:rPr>
              <w:fldChar w:fldCharType="end"/>
            </w:r>
          </w:hyperlink>
        </w:p>
        <w:p w14:paraId="277F20B8" w14:textId="2BB773D9"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6" w:history="1">
            <w:r w:rsidRPr="005963C4">
              <w:rPr>
                <w:rStyle w:val="Hyperlink"/>
                <w:lang w:val="en-US"/>
              </w:rPr>
              <w:t>2.2.6.</w:t>
            </w:r>
            <w:r w:rsidRPr="005963C4">
              <w:rPr>
                <w:rStyle w:val="Hyperlink"/>
              </w:rPr>
              <w:t xml:space="preserve"> SMA Crossover</w:t>
            </w:r>
            <w:r>
              <w:rPr>
                <w:webHidden/>
              </w:rPr>
              <w:tab/>
            </w:r>
            <w:r>
              <w:rPr>
                <w:webHidden/>
              </w:rPr>
              <w:fldChar w:fldCharType="begin"/>
            </w:r>
            <w:r>
              <w:rPr>
                <w:webHidden/>
              </w:rPr>
              <w:instrText xml:space="preserve"> PAGEREF _Toc207881786 \h </w:instrText>
            </w:r>
            <w:r>
              <w:rPr>
                <w:webHidden/>
              </w:rPr>
            </w:r>
            <w:r>
              <w:rPr>
                <w:webHidden/>
              </w:rPr>
              <w:fldChar w:fldCharType="separate"/>
            </w:r>
            <w:r w:rsidR="00181686">
              <w:rPr>
                <w:webHidden/>
              </w:rPr>
              <w:t>6</w:t>
            </w:r>
            <w:r>
              <w:rPr>
                <w:webHidden/>
              </w:rPr>
              <w:fldChar w:fldCharType="end"/>
            </w:r>
          </w:hyperlink>
        </w:p>
        <w:p w14:paraId="5316EEEF" w14:textId="46F0645F"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7" w:history="1">
            <w:r w:rsidRPr="005963C4">
              <w:rPr>
                <w:rStyle w:val="Hyperlink"/>
                <w:lang w:val="en-US"/>
              </w:rPr>
              <w:t>2.2.7.</w:t>
            </w:r>
            <w:r w:rsidRPr="005963C4">
              <w:rPr>
                <w:rStyle w:val="Hyperlink"/>
              </w:rPr>
              <w:t xml:space="preserve"> EMA Crossover</w:t>
            </w:r>
            <w:r>
              <w:rPr>
                <w:webHidden/>
              </w:rPr>
              <w:tab/>
            </w:r>
            <w:r>
              <w:rPr>
                <w:webHidden/>
              </w:rPr>
              <w:fldChar w:fldCharType="begin"/>
            </w:r>
            <w:r>
              <w:rPr>
                <w:webHidden/>
              </w:rPr>
              <w:instrText xml:space="preserve"> PAGEREF _Toc207881787 \h </w:instrText>
            </w:r>
            <w:r>
              <w:rPr>
                <w:webHidden/>
              </w:rPr>
            </w:r>
            <w:r>
              <w:rPr>
                <w:webHidden/>
              </w:rPr>
              <w:fldChar w:fldCharType="separate"/>
            </w:r>
            <w:r w:rsidR="00181686">
              <w:rPr>
                <w:webHidden/>
              </w:rPr>
              <w:t>6</w:t>
            </w:r>
            <w:r>
              <w:rPr>
                <w:webHidden/>
              </w:rPr>
              <w:fldChar w:fldCharType="end"/>
            </w:r>
          </w:hyperlink>
        </w:p>
        <w:p w14:paraId="31D93A97" w14:textId="41DBEF76"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8" w:history="1">
            <w:r w:rsidRPr="005963C4">
              <w:rPr>
                <w:rStyle w:val="Hyperlink"/>
                <w:lang w:val="en-US"/>
              </w:rPr>
              <w:t>2.2.8.</w:t>
            </w:r>
            <w:r w:rsidRPr="005963C4">
              <w:rPr>
                <w:rStyle w:val="Hyperlink"/>
              </w:rPr>
              <w:t xml:space="preserve"> RSI Overbought/Oversold</w:t>
            </w:r>
            <w:r>
              <w:rPr>
                <w:webHidden/>
              </w:rPr>
              <w:tab/>
            </w:r>
            <w:r>
              <w:rPr>
                <w:webHidden/>
              </w:rPr>
              <w:fldChar w:fldCharType="begin"/>
            </w:r>
            <w:r>
              <w:rPr>
                <w:webHidden/>
              </w:rPr>
              <w:instrText xml:space="preserve"> PAGEREF _Toc207881788 \h </w:instrText>
            </w:r>
            <w:r>
              <w:rPr>
                <w:webHidden/>
              </w:rPr>
            </w:r>
            <w:r>
              <w:rPr>
                <w:webHidden/>
              </w:rPr>
              <w:fldChar w:fldCharType="separate"/>
            </w:r>
            <w:r w:rsidR="00181686">
              <w:rPr>
                <w:webHidden/>
              </w:rPr>
              <w:t>6</w:t>
            </w:r>
            <w:r>
              <w:rPr>
                <w:webHidden/>
              </w:rPr>
              <w:fldChar w:fldCharType="end"/>
            </w:r>
          </w:hyperlink>
        </w:p>
        <w:p w14:paraId="75A97EAE" w14:textId="64ECD0C6"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89" w:history="1">
            <w:r w:rsidRPr="005963C4">
              <w:rPr>
                <w:rStyle w:val="Hyperlink"/>
                <w:lang w:val="en-US"/>
              </w:rPr>
              <w:t>2.2.9.</w:t>
            </w:r>
            <w:r w:rsidRPr="005963C4">
              <w:rPr>
                <w:rStyle w:val="Hyperlink"/>
              </w:rPr>
              <w:t xml:space="preserve"> Bollinger Bands</w:t>
            </w:r>
            <w:r>
              <w:rPr>
                <w:webHidden/>
              </w:rPr>
              <w:tab/>
            </w:r>
            <w:r>
              <w:rPr>
                <w:webHidden/>
              </w:rPr>
              <w:fldChar w:fldCharType="begin"/>
            </w:r>
            <w:r>
              <w:rPr>
                <w:webHidden/>
              </w:rPr>
              <w:instrText xml:space="preserve"> PAGEREF _Toc207881789 \h </w:instrText>
            </w:r>
            <w:r>
              <w:rPr>
                <w:webHidden/>
              </w:rPr>
            </w:r>
            <w:r>
              <w:rPr>
                <w:webHidden/>
              </w:rPr>
              <w:fldChar w:fldCharType="separate"/>
            </w:r>
            <w:r w:rsidR="00181686">
              <w:rPr>
                <w:webHidden/>
              </w:rPr>
              <w:t>7</w:t>
            </w:r>
            <w:r>
              <w:rPr>
                <w:webHidden/>
              </w:rPr>
              <w:fldChar w:fldCharType="end"/>
            </w:r>
          </w:hyperlink>
        </w:p>
        <w:p w14:paraId="026DD286" w14:textId="128B56AC"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0" w:history="1">
            <w:r w:rsidRPr="005963C4">
              <w:rPr>
                <w:rStyle w:val="Hyperlink"/>
                <w:lang w:val="en-US"/>
              </w:rPr>
              <w:t>2.2.10.</w:t>
            </w:r>
            <w:r w:rsidRPr="005963C4">
              <w:rPr>
                <w:rStyle w:val="Hyperlink"/>
              </w:rPr>
              <w:t xml:space="preserve"> Breakout Strategy</w:t>
            </w:r>
            <w:r>
              <w:rPr>
                <w:webHidden/>
              </w:rPr>
              <w:tab/>
            </w:r>
            <w:r>
              <w:rPr>
                <w:webHidden/>
              </w:rPr>
              <w:fldChar w:fldCharType="begin"/>
            </w:r>
            <w:r>
              <w:rPr>
                <w:webHidden/>
              </w:rPr>
              <w:instrText xml:space="preserve"> PAGEREF _Toc207881790 \h </w:instrText>
            </w:r>
            <w:r>
              <w:rPr>
                <w:webHidden/>
              </w:rPr>
            </w:r>
            <w:r>
              <w:rPr>
                <w:webHidden/>
              </w:rPr>
              <w:fldChar w:fldCharType="separate"/>
            </w:r>
            <w:r w:rsidR="00181686">
              <w:rPr>
                <w:webHidden/>
              </w:rPr>
              <w:t>7</w:t>
            </w:r>
            <w:r>
              <w:rPr>
                <w:webHidden/>
              </w:rPr>
              <w:fldChar w:fldCharType="end"/>
            </w:r>
          </w:hyperlink>
        </w:p>
        <w:p w14:paraId="4A321527" w14:textId="490E471F"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1" w:history="1">
            <w:r w:rsidRPr="005963C4">
              <w:rPr>
                <w:rStyle w:val="Hyperlink"/>
                <w:lang w:val="en-US"/>
              </w:rPr>
              <w:t>2.2.11.</w:t>
            </w:r>
            <w:r w:rsidRPr="005963C4">
              <w:rPr>
                <w:rStyle w:val="Hyperlink"/>
              </w:rPr>
              <w:t xml:space="preserve"> Donchian Channel</w:t>
            </w:r>
            <w:r>
              <w:rPr>
                <w:webHidden/>
              </w:rPr>
              <w:tab/>
            </w:r>
            <w:r>
              <w:rPr>
                <w:webHidden/>
              </w:rPr>
              <w:fldChar w:fldCharType="begin"/>
            </w:r>
            <w:r>
              <w:rPr>
                <w:webHidden/>
              </w:rPr>
              <w:instrText xml:space="preserve"> PAGEREF _Toc207881791 \h </w:instrText>
            </w:r>
            <w:r>
              <w:rPr>
                <w:webHidden/>
              </w:rPr>
            </w:r>
            <w:r>
              <w:rPr>
                <w:webHidden/>
              </w:rPr>
              <w:fldChar w:fldCharType="separate"/>
            </w:r>
            <w:r w:rsidR="00181686">
              <w:rPr>
                <w:webHidden/>
              </w:rPr>
              <w:t>7</w:t>
            </w:r>
            <w:r>
              <w:rPr>
                <w:webHidden/>
              </w:rPr>
              <w:fldChar w:fldCharType="end"/>
            </w:r>
          </w:hyperlink>
        </w:p>
        <w:p w14:paraId="7E625507" w14:textId="68CF9A26"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92" w:history="1">
            <w:r w:rsidRPr="005963C4">
              <w:rPr>
                <w:rStyle w:val="Hyperlink"/>
                <w:lang w:val="en-US"/>
              </w:rPr>
              <w:t>2.3.</w:t>
            </w:r>
            <w:r w:rsidRPr="005963C4">
              <w:rPr>
                <w:rStyle w:val="Hyperlink"/>
              </w:rPr>
              <w:t xml:space="preserve"> Stadiul actual în literatura de specialitate</w:t>
            </w:r>
            <w:r>
              <w:rPr>
                <w:webHidden/>
              </w:rPr>
              <w:tab/>
            </w:r>
            <w:r>
              <w:rPr>
                <w:webHidden/>
              </w:rPr>
              <w:fldChar w:fldCharType="begin"/>
            </w:r>
            <w:r>
              <w:rPr>
                <w:webHidden/>
              </w:rPr>
              <w:instrText xml:space="preserve"> PAGEREF _Toc207881792 \h </w:instrText>
            </w:r>
            <w:r>
              <w:rPr>
                <w:webHidden/>
              </w:rPr>
            </w:r>
            <w:r>
              <w:rPr>
                <w:webHidden/>
              </w:rPr>
              <w:fldChar w:fldCharType="separate"/>
            </w:r>
            <w:r w:rsidR="00181686">
              <w:rPr>
                <w:webHidden/>
              </w:rPr>
              <w:t>8</w:t>
            </w:r>
            <w:r>
              <w:rPr>
                <w:webHidden/>
              </w:rPr>
              <w:fldChar w:fldCharType="end"/>
            </w:r>
          </w:hyperlink>
        </w:p>
        <w:p w14:paraId="1D64F8E9" w14:textId="2C157C7D"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93" w:history="1">
            <w:r w:rsidRPr="005963C4">
              <w:rPr>
                <w:rStyle w:val="Hyperlink"/>
                <w:lang w:val="en-US"/>
              </w:rPr>
              <w:t>2.4. Analiza soluțiilor existente</w:t>
            </w:r>
            <w:r>
              <w:rPr>
                <w:webHidden/>
              </w:rPr>
              <w:tab/>
            </w:r>
            <w:r>
              <w:rPr>
                <w:webHidden/>
              </w:rPr>
              <w:fldChar w:fldCharType="begin"/>
            </w:r>
            <w:r>
              <w:rPr>
                <w:webHidden/>
              </w:rPr>
              <w:instrText xml:space="preserve"> PAGEREF _Toc207881793 \h </w:instrText>
            </w:r>
            <w:r>
              <w:rPr>
                <w:webHidden/>
              </w:rPr>
            </w:r>
            <w:r>
              <w:rPr>
                <w:webHidden/>
              </w:rPr>
              <w:fldChar w:fldCharType="separate"/>
            </w:r>
            <w:r w:rsidR="00181686">
              <w:rPr>
                <w:webHidden/>
              </w:rPr>
              <w:t>9</w:t>
            </w:r>
            <w:r>
              <w:rPr>
                <w:webHidden/>
              </w:rPr>
              <w:fldChar w:fldCharType="end"/>
            </w:r>
          </w:hyperlink>
        </w:p>
        <w:p w14:paraId="45ADD6CA" w14:textId="1F748FD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4" w:history="1">
            <w:r w:rsidRPr="005963C4">
              <w:rPr>
                <w:rStyle w:val="Hyperlink"/>
                <w:lang w:val="en-US"/>
              </w:rPr>
              <w:t>2.4.1. MetaTrader 4 și 5</w:t>
            </w:r>
            <w:r>
              <w:rPr>
                <w:webHidden/>
              </w:rPr>
              <w:tab/>
            </w:r>
            <w:r>
              <w:rPr>
                <w:webHidden/>
              </w:rPr>
              <w:fldChar w:fldCharType="begin"/>
            </w:r>
            <w:r>
              <w:rPr>
                <w:webHidden/>
              </w:rPr>
              <w:instrText xml:space="preserve"> PAGEREF _Toc207881794 \h </w:instrText>
            </w:r>
            <w:r>
              <w:rPr>
                <w:webHidden/>
              </w:rPr>
            </w:r>
            <w:r>
              <w:rPr>
                <w:webHidden/>
              </w:rPr>
              <w:fldChar w:fldCharType="separate"/>
            </w:r>
            <w:r w:rsidR="00181686">
              <w:rPr>
                <w:webHidden/>
              </w:rPr>
              <w:t>9</w:t>
            </w:r>
            <w:r>
              <w:rPr>
                <w:webHidden/>
              </w:rPr>
              <w:fldChar w:fldCharType="end"/>
            </w:r>
          </w:hyperlink>
        </w:p>
        <w:p w14:paraId="3915DC8C" w14:textId="03FDE028"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5" w:history="1">
            <w:r w:rsidRPr="005963C4">
              <w:rPr>
                <w:rStyle w:val="Hyperlink"/>
                <w:lang w:val="en-US"/>
              </w:rPr>
              <w:t>2.4.2. TradingView</w:t>
            </w:r>
            <w:r>
              <w:rPr>
                <w:webHidden/>
              </w:rPr>
              <w:tab/>
            </w:r>
            <w:r>
              <w:rPr>
                <w:webHidden/>
              </w:rPr>
              <w:fldChar w:fldCharType="begin"/>
            </w:r>
            <w:r>
              <w:rPr>
                <w:webHidden/>
              </w:rPr>
              <w:instrText xml:space="preserve"> PAGEREF _Toc207881795 \h </w:instrText>
            </w:r>
            <w:r>
              <w:rPr>
                <w:webHidden/>
              </w:rPr>
            </w:r>
            <w:r>
              <w:rPr>
                <w:webHidden/>
              </w:rPr>
              <w:fldChar w:fldCharType="separate"/>
            </w:r>
            <w:r w:rsidR="00181686">
              <w:rPr>
                <w:webHidden/>
              </w:rPr>
              <w:t>9</w:t>
            </w:r>
            <w:r>
              <w:rPr>
                <w:webHidden/>
              </w:rPr>
              <w:fldChar w:fldCharType="end"/>
            </w:r>
          </w:hyperlink>
        </w:p>
        <w:p w14:paraId="16BAC68C" w14:textId="6A208F91"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6" w:history="1">
            <w:r w:rsidRPr="005963C4">
              <w:rPr>
                <w:rStyle w:val="Hyperlink"/>
                <w:lang w:val="en-US"/>
              </w:rPr>
              <w:t>2.4.3. QuantConnect</w:t>
            </w:r>
            <w:r>
              <w:rPr>
                <w:webHidden/>
              </w:rPr>
              <w:tab/>
            </w:r>
            <w:r>
              <w:rPr>
                <w:webHidden/>
              </w:rPr>
              <w:fldChar w:fldCharType="begin"/>
            </w:r>
            <w:r>
              <w:rPr>
                <w:webHidden/>
              </w:rPr>
              <w:instrText xml:space="preserve"> PAGEREF _Toc207881796 \h </w:instrText>
            </w:r>
            <w:r>
              <w:rPr>
                <w:webHidden/>
              </w:rPr>
            </w:r>
            <w:r>
              <w:rPr>
                <w:webHidden/>
              </w:rPr>
              <w:fldChar w:fldCharType="separate"/>
            </w:r>
            <w:r w:rsidR="00181686">
              <w:rPr>
                <w:webHidden/>
              </w:rPr>
              <w:t>9</w:t>
            </w:r>
            <w:r>
              <w:rPr>
                <w:webHidden/>
              </w:rPr>
              <w:fldChar w:fldCharType="end"/>
            </w:r>
          </w:hyperlink>
        </w:p>
        <w:p w14:paraId="165F9A9D" w14:textId="28E24C92"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7" w:history="1">
            <w:r w:rsidRPr="005963C4">
              <w:rPr>
                <w:rStyle w:val="Hyperlink"/>
                <w:lang w:val="en-US"/>
              </w:rPr>
              <w:t>2.4.4. Amibroker</w:t>
            </w:r>
            <w:r>
              <w:rPr>
                <w:webHidden/>
              </w:rPr>
              <w:tab/>
            </w:r>
            <w:r>
              <w:rPr>
                <w:webHidden/>
              </w:rPr>
              <w:fldChar w:fldCharType="begin"/>
            </w:r>
            <w:r>
              <w:rPr>
                <w:webHidden/>
              </w:rPr>
              <w:instrText xml:space="preserve"> PAGEREF _Toc207881797 \h </w:instrText>
            </w:r>
            <w:r>
              <w:rPr>
                <w:webHidden/>
              </w:rPr>
            </w:r>
            <w:r>
              <w:rPr>
                <w:webHidden/>
              </w:rPr>
              <w:fldChar w:fldCharType="separate"/>
            </w:r>
            <w:r w:rsidR="00181686">
              <w:rPr>
                <w:webHidden/>
              </w:rPr>
              <w:t>9</w:t>
            </w:r>
            <w:r>
              <w:rPr>
                <w:webHidden/>
              </w:rPr>
              <w:fldChar w:fldCharType="end"/>
            </w:r>
          </w:hyperlink>
        </w:p>
        <w:p w14:paraId="6CBB43E3" w14:textId="7E3D46E4"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798" w:history="1">
            <w:r w:rsidRPr="005963C4">
              <w:rPr>
                <w:rStyle w:val="Hyperlink"/>
                <w:lang w:val="en-US"/>
              </w:rPr>
              <w:t>2.4.5. Alte soluții populare</w:t>
            </w:r>
            <w:r>
              <w:rPr>
                <w:webHidden/>
              </w:rPr>
              <w:tab/>
            </w:r>
            <w:r>
              <w:rPr>
                <w:webHidden/>
              </w:rPr>
              <w:fldChar w:fldCharType="begin"/>
            </w:r>
            <w:r>
              <w:rPr>
                <w:webHidden/>
              </w:rPr>
              <w:instrText xml:space="preserve"> PAGEREF _Toc207881798 \h </w:instrText>
            </w:r>
            <w:r>
              <w:rPr>
                <w:webHidden/>
              </w:rPr>
            </w:r>
            <w:r>
              <w:rPr>
                <w:webHidden/>
              </w:rPr>
              <w:fldChar w:fldCharType="separate"/>
            </w:r>
            <w:r w:rsidR="00181686">
              <w:rPr>
                <w:webHidden/>
              </w:rPr>
              <w:t>10</w:t>
            </w:r>
            <w:r>
              <w:rPr>
                <w:webHidden/>
              </w:rPr>
              <w:fldChar w:fldCharType="end"/>
            </w:r>
          </w:hyperlink>
        </w:p>
        <w:p w14:paraId="672846E9" w14:textId="0DD2F6E2"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799" w:history="1">
            <w:r w:rsidRPr="005963C4">
              <w:rPr>
                <w:rStyle w:val="Hyperlink"/>
                <w:lang w:val="en-US"/>
              </w:rPr>
              <w:t>2.5.</w:t>
            </w:r>
            <w:r w:rsidRPr="005963C4">
              <w:rPr>
                <w:rStyle w:val="Hyperlink"/>
              </w:rPr>
              <w:t xml:space="preserve"> Limitări ale aplicațiilor existente</w:t>
            </w:r>
            <w:r>
              <w:rPr>
                <w:webHidden/>
              </w:rPr>
              <w:tab/>
            </w:r>
            <w:r>
              <w:rPr>
                <w:webHidden/>
              </w:rPr>
              <w:fldChar w:fldCharType="begin"/>
            </w:r>
            <w:r>
              <w:rPr>
                <w:webHidden/>
              </w:rPr>
              <w:instrText xml:space="preserve"> PAGEREF _Toc207881799 \h </w:instrText>
            </w:r>
            <w:r>
              <w:rPr>
                <w:webHidden/>
              </w:rPr>
            </w:r>
            <w:r>
              <w:rPr>
                <w:webHidden/>
              </w:rPr>
              <w:fldChar w:fldCharType="separate"/>
            </w:r>
            <w:r w:rsidR="00181686">
              <w:rPr>
                <w:webHidden/>
              </w:rPr>
              <w:t>10</w:t>
            </w:r>
            <w:r>
              <w:rPr>
                <w:webHidden/>
              </w:rPr>
              <w:fldChar w:fldCharType="end"/>
            </w:r>
          </w:hyperlink>
        </w:p>
        <w:p w14:paraId="0F3544C5" w14:textId="0B6714D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0" w:history="1">
            <w:r w:rsidRPr="005963C4">
              <w:rPr>
                <w:rStyle w:val="Hyperlink"/>
              </w:rPr>
              <w:t>2.5.1. Lipsa unei soluții integrate all-in-one</w:t>
            </w:r>
            <w:r>
              <w:rPr>
                <w:webHidden/>
              </w:rPr>
              <w:tab/>
            </w:r>
            <w:r>
              <w:rPr>
                <w:webHidden/>
              </w:rPr>
              <w:fldChar w:fldCharType="begin"/>
            </w:r>
            <w:r>
              <w:rPr>
                <w:webHidden/>
              </w:rPr>
              <w:instrText xml:space="preserve"> PAGEREF _Toc207881800 \h </w:instrText>
            </w:r>
            <w:r>
              <w:rPr>
                <w:webHidden/>
              </w:rPr>
            </w:r>
            <w:r>
              <w:rPr>
                <w:webHidden/>
              </w:rPr>
              <w:fldChar w:fldCharType="separate"/>
            </w:r>
            <w:r w:rsidR="00181686">
              <w:rPr>
                <w:webHidden/>
              </w:rPr>
              <w:t>10</w:t>
            </w:r>
            <w:r>
              <w:rPr>
                <w:webHidden/>
              </w:rPr>
              <w:fldChar w:fldCharType="end"/>
            </w:r>
          </w:hyperlink>
        </w:p>
        <w:p w14:paraId="099BF12B" w14:textId="0A4927CC"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1" w:history="1">
            <w:r w:rsidRPr="005963C4">
              <w:rPr>
                <w:rStyle w:val="Hyperlink"/>
              </w:rPr>
              <w:t>2.5.2. Accesibilitate redusă pentru utilizatorii non-tehnici</w:t>
            </w:r>
            <w:r>
              <w:rPr>
                <w:webHidden/>
              </w:rPr>
              <w:tab/>
            </w:r>
            <w:r>
              <w:rPr>
                <w:webHidden/>
              </w:rPr>
              <w:fldChar w:fldCharType="begin"/>
            </w:r>
            <w:r>
              <w:rPr>
                <w:webHidden/>
              </w:rPr>
              <w:instrText xml:space="preserve"> PAGEREF _Toc207881801 \h </w:instrText>
            </w:r>
            <w:r>
              <w:rPr>
                <w:webHidden/>
              </w:rPr>
            </w:r>
            <w:r>
              <w:rPr>
                <w:webHidden/>
              </w:rPr>
              <w:fldChar w:fldCharType="separate"/>
            </w:r>
            <w:r w:rsidR="00181686">
              <w:rPr>
                <w:webHidden/>
              </w:rPr>
              <w:t>10</w:t>
            </w:r>
            <w:r>
              <w:rPr>
                <w:webHidden/>
              </w:rPr>
              <w:fldChar w:fldCharType="end"/>
            </w:r>
          </w:hyperlink>
        </w:p>
        <w:p w14:paraId="3E7FA98E" w14:textId="17399ACD"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2" w:history="1">
            <w:r w:rsidRPr="005963C4">
              <w:rPr>
                <w:rStyle w:val="Hyperlink"/>
              </w:rPr>
              <w:t>2.5.3. Limitări în personalizarea strategiilor și a testării</w:t>
            </w:r>
            <w:r>
              <w:rPr>
                <w:webHidden/>
              </w:rPr>
              <w:tab/>
            </w:r>
            <w:r>
              <w:rPr>
                <w:webHidden/>
              </w:rPr>
              <w:fldChar w:fldCharType="begin"/>
            </w:r>
            <w:r>
              <w:rPr>
                <w:webHidden/>
              </w:rPr>
              <w:instrText xml:space="preserve"> PAGEREF _Toc207881802 \h </w:instrText>
            </w:r>
            <w:r>
              <w:rPr>
                <w:webHidden/>
              </w:rPr>
            </w:r>
            <w:r>
              <w:rPr>
                <w:webHidden/>
              </w:rPr>
              <w:fldChar w:fldCharType="separate"/>
            </w:r>
            <w:r w:rsidR="00181686">
              <w:rPr>
                <w:webHidden/>
              </w:rPr>
              <w:t>11</w:t>
            </w:r>
            <w:r>
              <w:rPr>
                <w:webHidden/>
              </w:rPr>
              <w:fldChar w:fldCharType="end"/>
            </w:r>
          </w:hyperlink>
        </w:p>
        <w:p w14:paraId="4298897F" w14:textId="165772D9"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3" w:history="1">
            <w:r w:rsidRPr="005963C4">
              <w:rPr>
                <w:rStyle w:val="Hyperlink"/>
              </w:rPr>
              <w:t>2.5.4. Lipsa funcționalităților educaționale și de suport decizional</w:t>
            </w:r>
            <w:r>
              <w:rPr>
                <w:webHidden/>
              </w:rPr>
              <w:tab/>
            </w:r>
            <w:r>
              <w:rPr>
                <w:webHidden/>
              </w:rPr>
              <w:fldChar w:fldCharType="begin"/>
            </w:r>
            <w:r>
              <w:rPr>
                <w:webHidden/>
              </w:rPr>
              <w:instrText xml:space="preserve"> PAGEREF _Toc207881803 \h </w:instrText>
            </w:r>
            <w:r>
              <w:rPr>
                <w:webHidden/>
              </w:rPr>
            </w:r>
            <w:r>
              <w:rPr>
                <w:webHidden/>
              </w:rPr>
              <w:fldChar w:fldCharType="separate"/>
            </w:r>
            <w:r w:rsidR="00181686">
              <w:rPr>
                <w:webHidden/>
              </w:rPr>
              <w:t>11</w:t>
            </w:r>
            <w:r>
              <w:rPr>
                <w:webHidden/>
              </w:rPr>
              <w:fldChar w:fldCharType="end"/>
            </w:r>
          </w:hyperlink>
        </w:p>
        <w:p w14:paraId="70DFAFF7" w14:textId="585DC5BB"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4" w:history="1">
            <w:r w:rsidRPr="005963C4">
              <w:rPr>
                <w:rStyle w:val="Hyperlink"/>
              </w:rPr>
              <w:t>2.5.5. Costuri ridicate și lipsă de transparență</w:t>
            </w:r>
            <w:r>
              <w:rPr>
                <w:webHidden/>
              </w:rPr>
              <w:tab/>
            </w:r>
            <w:r>
              <w:rPr>
                <w:webHidden/>
              </w:rPr>
              <w:fldChar w:fldCharType="begin"/>
            </w:r>
            <w:r>
              <w:rPr>
                <w:webHidden/>
              </w:rPr>
              <w:instrText xml:space="preserve"> PAGEREF _Toc207881804 \h </w:instrText>
            </w:r>
            <w:r>
              <w:rPr>
                <w:webHidden/>
              </w:rPr>
            </w:r>
            <w:r>
              <w:rPr>
                <w:webHidden/>
              </w:rPr>
              <w:fldChar w:fldCharType="separate"/>
            </w:r>
            <w:r w:rsidR="00181686">
              <w:rPr>
                <w:webHidden/>
              </w:rPr>
              <w:t>11</w:t>
            </w:r>
            <w:r>
              <w:rPr>
                <w:webHidden/>
              </w:rPr>
              <w:fldChar w:fldCharType="end"/>
            </w:r>
          </w:hyperlink>
        </w:p>
        <w:p w14:paraId="506E86F9" w14:textId="25ABF9E0" w:rsidR="007171B2" w:rsidRDefault="007171B2">
          <w:pPr>
            <w:pStyle w:val="Cuprins1"/>
            <w:tabs>
              <w:tab w:val="right" w:leader="dot" w:pos="9632"/>
            </w:tabs>
            <w:rPr>
              <w:rFonts w:asciiTheme="minorHAnsi" w:eastAsiaTheme="minorEastAsia" w:hAnsiTheme="minorHAnsi" w:cstheme="minorBidi"/>
              <w:kern w:val="2"/>
              <w:lang w:eastAsia="ro-RO"/>
              <w14:ligatures w14:val="standardContextual"/>
            </w:rPr>
          </w:pPr>
          <w:hyperlink w:anchor="_Toc207881805" w:history="1">
            <w:r w:rsidRPr="005963C4">
              <w:rPr>
                <w:rStyle w:val="Hyperlink"/>
              </w:rPr>
              <w:t>Capitolul 3. Soluția propusă</w:t>
            </w:r>
            <w:r>
              <w:rPr>
                <w:webHidden/>
              </w:rPr>
              <w:tab/>
            </w:r>
            <w:r>
              <w:rPr>
                <w:webHidden/>
              </w:rPr>
              <w:fldChar w:fldCharType="begin"/>
            </w:r>
            <w:r>
              <w:rPr>
                <w:webHidden/>
              </w:rPr>
              <w:instrText xml:space="preserve"> PAGEREF _Toc207881805 \h </w:instrText>
            </w:r>
            <w:r>
              <w:rPr>
                <w:webHidden/>
              </w:rPr>
            </w:r>
            <w:r>
              <w:rPr>
                <w:webHidden/>
              </w:rPr>
              <w:fldChar w:fldCharType="separate"/>
            </w:r>
            <w:r w:rsidR="00181686">
              <w:rPr>
                <w:webHidden/>
              </w:rPr>
              <w:t>12</w:t>
            </w:r>
            <w:r>
              <w:rPr>
                <w:webHidden/>
              </w:rPr>
              <w:fldChar w:fldCharType="end"/>
            </w:r>
          </w:hyperlink>
        </w:p>
        <w:p w14:paraId="3B3CDC31" w14:textId="2B0C7093"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06" w:history="1">
            <w:r w:rsidRPr="005963C4">
              <w:rPr>
                <w:rStyle w:val="Hyperlink"/>
              </w:rPr>
              <w:t>3.1. Problema abordată și strategia generală de rezolvare</w:t>
            </w:r>
            <w:r>
              <w:rPr>
                <w:webHidden/>
              </w:rPr>
              <w:tab/>
            </w:r>
            <w:r>
              <w:rPr>
                <w:webHidden/>
              </w:rPr>
              <w:fldChar w:fldCharType="begin"/>
            </w:r>
            <w:r>
              <w:rPr>
                <w:webHidden/>
              </w:rPr>
              <w:instrText xml:space="preserve"> PAGEREF _Toc207881806 \h </w:instrText>
            </w:r>
            <w:r>
              <w:rPr>
                <w:webHidden/>
              </w:rPr>
            </w:r>
            <w:r>
              <w:rPr>
                <w:webHidden/>
              </w:rPr>
              <w:fldChar w:fldCharType="separate"/>
            </w:r>
            <w:r w:rsidR="00181686">
              <w:rPr>
                <w:webHidden/>
              </w:rPr>
              <w:t>12</w:t>
            </w:r>
            <w:r>
              <w:rPr>
                <w:webHidden/>
              </w:rPr>
              <w:fldChar w:fldCharType="end"/>
            </w:r>
          </w:hyperlink>
        </w:p>
        <w:p w14:paraId="28D8268F" w14:textId="2F1D4EE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7" w:history="1">
            <w:r w:rsidRPr="005963C4">
              <w:rPr>
                <w:rStyle w:val="Hyperlink"/>
              </w:rPr>
              <w:t>3.1.1. Scopul soluției propuse</w:t>
            </w:r>
            <w:r>
              <w:rPr>
                <w:webHidden/>
              </w:rPr>
              <w:tab/>
            </w:r>
            <w:r>
              <w:rPr>
                <w:webHidden/>
              </w:rPr>
              <w:fldChar w:fldCharType="begin"/>
            </w:r>
            <w:r>
              <w:rPr>
                <w:webHidden/>
              </w:rPr>
              <w:instrText xml:space="preserve"> PAGEREF _Toc207881807 \h </w:instrText>
            </w:r>
            <w:r>
              <w:rPr>
                <w:webHidden/>
              </w:rPr>
            </w:r>
            <w:r>
              <w:rPr>
                <w:webHidden/>
              </w:rPr>
              <w:fldChar w:fldCharType="separate"/>
            </w:r>
            <w:r w:rsidR="00181686">
              <w:rPr>
                <w:webHidden/>
              </w:rPr>
              <w:t>12</w:t>
            </w:r>
            <w:r>
              <w:rPr>
                <w:webHidden/>
              </w:rPr>
              <w:fldChar w:fldCharType="end"/>
            </w:r>
          </w:hyperlink>
        </w:p>
        <w:p w14:paraId="074BFEDD" w14:textId="4107B8E4"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8" w:history="1">
            <w:r w:rsidRPr="005963C4">
              <w:rPr>
                <w:rStyle w:val="Hyperlink"/>
              </w:rPr>
              <w:t>3.1.2. Strategia generală de rezolvare</w:t>
            </w:r>
            <w:r>
              <w:rPr>
                <w:webHidden/>
              </w:rPr>
              <w:tab/>
            </w:r>
            <w:r>
              <w:rPr>
                <w:webHidden/>
              </w:rPr>
              <w:fldChar w:fldCharType="begin"/>
            </w:r>
            <w:r>
              <w:rPr>
                <w:webHidden/>
              </w:rPr>
              <w:instrText xml:space="preserve"> PAGEREF _Toc207881808 \h </w:instrText>
            </w:r>
            <w:r>
              <w:rPr>
                <w:webHidden/>
              </w:rPr>
            </w:r>
            <w:r>
              <w:rPr>
                <w:webHidden/>
              </w:rPr>
              <w:fldChar w:fldCharType="separate"/>
            </w:r>
            <w:r w:rsidR="00181686">
              <w:rPr>
                <w:webHidden/>
              </w:rPr>
              <w:t>12</w:t>
            </w:r>
            <w:r>
              <w:rPr>
                <w:webHidden/>
              </w:rPr>
              <w:fldChar w:fldCharType="end"/>
            </w:r>
          </w:hyperlink>
        </w:p>
        <w:p w14:paraId="097D1FA2" w14:textId="7DD77384"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09" w:history="1">
            <w:r w:rsidRPr="005963C4">
              <w:rPr>
                <w:rStyle w:val="Hyperlink"/>
              </w:rPr>
              <w:t>3.1.3. Contribuții personale și elemente originale</w:t>
            </w:r>
            <w:r>
              <w:rPr>
                <w:webHidden/>
              </w:rPr>
              <w:tab/>
            </w:r>
            <w:r>
              <w:rPr>
                <w:webHidden/>
              </w:rPr>
              <w:fldChar w:fldCharType="begin"/>
            </w:r>
            <w:r>
              <w:rPr>
                <w:webHidden/>
              </w:rPr>
              <w:instrText xml:space="preserve"> PAGEREF _Toc207881809 \h </w:instrText>
            </w:r>
            <w:r>
              <w:rPr>
                <w:webHidden/>
              </w:rPr>
            </w:r>
            <w:r>
              <w:rPr>
                <w:webHidden/>
              </w:rPr>
              <w:fldChar w:fldCharType="separate"/>
            </w:r>
            <w:r w:rsidR="00181686">
              <w:rPr>
                <w:webHidden/>
              </w:rPr>
              <w:t>13</w:t>
            </w:r>
            <w:r>
              <w:rPr>
                <w:webHidden/>
              </w:rPr>
              <w:fldChar w:fldCharType="end"/>
            </w:r>
          </w:hyperlink>
        </w:p>
        <w:p w14:paraId="203337EF" w14:textId="7EEF80F2"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10" w:history="1">
            <w:r w:rsidRPr="005963C4">
              <w:rPr>
                <w:rStyle w:val="Hyperlink"/>
              </w:rPr>
              <w:t>3.2. Cerințe și așteptări ale utilizatorilor</w:t>
            </w:r>
            <w:r>
              <w:rPr>
                <w:webHidden/>
              </w:rPr>
              <w:tab/>
            </w:r>
            <w:r>
              <w:rPr>
                <w:webHidden/>
              </w:rPr>
              <w:fldChar w:fldCharType="begin"/>
            </w:r>
            <w:r>
              <w:rPr>
                <w:webHidden/>
              </w:rPr>
              <w:instrText xml:space="preserve"> PAGEREF _Toc207881810 \h </w:instrText>
            </w:r>
            <w:r>
              <w:rPr>
                <w:webHidden/>
              </w:rPr>
            </w:r>
            <w:r>
              <w:rPr>
                <w:webHidden/>
              </w:rPr>
              <w:fldChar w:fldCharType="separate"/>
            </w:r>
            <w:r w:rsidR="00181686">
              <w:rPr>
                <w:webHidden/>
              </w:rPr>
              <w:t>13</w:t>
            </w:r>
            <w:r>
              <w:rPr>
                <w:webHidden/>
              </w:rPr>
              <w:fldChar w:fldCharType="end"/>
            </w:r>
          </w:hyperlink>
        </w:p>
        <w:p w14:paraId="67F59A7F" w14:textId="48F654EC"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1" w:history="1">
            <w:r w:rsidRPr="005963C4">
              <w:rPr>
                <w:rStyle w:val="Hyperlink"/>
                <w:lang w:val="en-US"/>
              </w:rPr>
              <w:t>3.2.1. Cerințe funcționale</w:t>
            </w:r>
            <w:r>
              <w:rPr>
                <w:webHidden/>
              </w:rPr>
              <w:tab/>
            </w:r>
            <w:r>
              <w:rPr>
                <w:webHidden/>
              </w:rPr>
              <w:fldChar w:fldCharType="begin"/>
            </w:r>
            <w:r>
              <w:rPr>
                <w:webHidden/>
              </w:rPr>
              <w:instrText xml:space="preserve"> PAGEREF _Toc207881811 \h </w:instrText>
            </w:r>
            <w:r>
              <w:rPr>
                <w:webHidden/>
              </w:rPr>
            </w:r>
            <w:r>
              <w:rPr>
                <w:webHidden/>
              </w:rPr>
              <w:fldChar w:fldCharType="separate"/>
            </w:r>
            <w:r w:rsidR="00181686">
              <w:rPr>
                <w:webHidden/>
              </w:rPr>
              <w:t>13</w:t>
            </w:r>
            <w:r>
              <w:rPr>
                <w:webHidden/>
              </w:rPr>
              <w:fldChar w:fldCharType="end"/>
            </w:r>
          </w:hyperlink>
        </w:p>
        <w:p w14:paraId="5434EFB3" w14:textId="752E68B8"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2" w:history="1">
            <w:r w:rsidRPr="005963C4">
              <w:rPr>
                <w:rStyle w:val="Hyperlink"/>
                <w:lang w:val="en-US"/>
              </w:rPr>
              <w:t>3.2.2. Cerințe nefuncționale</w:t>
            </w:r>
            <w:r>
              <w:rPr>
                <w:webHidden/>
              </w:rPr>
              <w:tab/>
            </w:r>
            <w:r>
              <w:rPr>
                <w:webHidden/>
              </w:rPr>
              <w:fldChar w:fldCharType="begin"/>
            </w:r>
            <w:r>
              <w:rPr>
                <w:webHidden/>
              </w:rPr>
              <w:instrText xml:space="preserve"> PAGEREF _Toc207881812 \h </w:instrText>
            </w:r>
            <w:r>
              <w:rPr>
                <w:webHidden/>
              </w:rPr>
            </w:r>
            <w:r>
              <w:rPr>
                <w:webHidden/>
              </w:rPr>
              <w:fldChar w:fldCharType="separate"/>
            </w:r>
            <w:r w:rsidR="00181686">
              <w:rPr>
                <w:webHidden/>
              </w:rPr>
              <w:t>14</w:t>
            </w:r>
            <w:r>
              <w:rPr>
                <w:webHidden/>
              </w:rPr>
              <w:fldChar w:fldCharType="end"/>
            </w:r>
          </w:hyperlink>
        </w:p>
        <w:p w14:paraId="0DDC7FA5" w14:textId="581B2C75"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3" w:history="1">
            <w:r w:rsidRPr="005963C4">
              <w:rPr>
                <w:rStyle w:val="Hyperlink"/>
              </w:rPr>
              <w:t>3.2.3. Profilul utilizatorului final și așteptările acestuia</w:t>
            </w:r>
            <w:r>
              <w:rPr>
                <w:webHidden/>
              </w:rPr>
              <w:tab/>
            </w:r>
            <w:r>
              <w:rPr>
                <w:webHidden/>
              </w:rPr>
              <w:fldChar w:fldCharType="begin"/>
            </w:r>
            <w:r>
              <w:rPr>
                <w:webHidden/>
              </w:rPr>
              <w:instrText xml:space="preserve"> PAGEREF _Toc207881813 \h </w:instrText>
            </w:r>
            <w:r>
              <w:rPr>
                <w:webHidden/>
              </w:rPr>
            </w:r>
            <w:r>
              <w:rPr>
                <w:webHidden/>
              </w:rPr>
              <w:fldChar w:fldCharType="separate"/>
            </w:r>
            <w:r w:rsidR="00181686">
              <w:rPr>
                <w:webHidden/>
              </w:rPr>
              <w:t>14</w:t>
            </w:r>
            <w:r>
              <w:rPr>
                <w:webHidden/>
              </w:rPr>
              <w:fldChar w:fldCharType="end"/>
            </w:r>
          </w:hyperlink>
        </w:p>
        <w:p w14:paraId="5F1999B5" w14:textId="09084191"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4" w:history="1">
            <w:r w:rsidRPr="005963C4">
              <w:rPr>
                <w:rStyle w:val="Hyperlink"/>
                <w:lang w:val="en-US"/>
              </w:rPr>
              <w:t>3.2.4.</w:t>
            </w:r>
            <w:r w:rsidRPr="005963C4">
              <w:rPr>
                <w:rStyle w:val="Hyperlink"/>
              </w:rPr>
              <w:t xml:space="preserve"> Actorii sistemului</w:t>
            </w:r>
            <w:r>
              <w:rPr>
                <w:webHidden/>
              </w:rPr>
              <w:tab/>
            </w:r>
            <w:r>
              <w:rPr>
                <w:webHidden/>
              </w:rPr>
              <w:fldChar w:fldCharType="begin"/>
            </w:r>
            <w:r>
              <w:rPr>
                <w:webHidden/>
              </w:rPr>
              <w:instrText xml:space="preserve"> PAGEREF _Toc207881814 \h </w:instrText>
            </w:r>
            <w:r>
              <w:rPr>
                <w:webHidden/>
              </w:rPr>
            </w:r>
            <w:r>
              <w:rPr>
                <w:webHidden/>
              </w:rPr>
              <w:fldChar w:fldCharType="separate"/>
            </w:r>
            <w:r w:rsidR="00181686">
              <w:rPr>
                <w:webHidden/>
              </w:rPr>
              <w:t>14</w:t>
            </w:r>
            <w:r>
              <w:rPr>
                <w:webHidden/>
              </w:rPr>
              <w:fldChar w:fldCharType="end"/>
            </w:r>
          </w:hyperlink>
        </w:p>
        <w:p w14:paraId="742A9A81" w14:textId="41078CD9"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15" w:history="1">
            <w:r w:rsidRPr="005963C4">
              <w:rPr>
                <w:rStyle w:val="Hyperlink"/>
              </w:rPr>
              <w:t>3.3. Arhitectura și modelarea sistemului</w:t>
            </w:r>
            <w:r>
              <w:rPr>
                <w:webHidden/>
              </w:rPr>
              <w:tab/>
            </w:r>
            <w:r>
              <w:rPr>
                <w:webHidden/>
              </w:rPr>
              <w:fldChar w:fldCharType="begin"/>
            </w:r>
            <w:r>
              <w:rPr>
                <w:webHidden/>
              </w:rPr>
              <w:instrText xml:space="preserve"> PAGEREF _Toc207881815 \h </w:instrText>
            </w:r>
            <w:r>
              <w:rPr>
                <w:webHidden/>
              </w:rPr>
            </w:r>
            <w:r>
              <w:rPr>
                <w:webHidden/>
              </w:rPr>
              <w:fldChar w:fldCharType="separate"/>
            </w:r>
            <w:r w:rsidR="00181686">
              <w:rPr>
                <w:webHidden/>
              </w:rPr>
              <w:t>15</w:t>
            </w:r>
            <w:r>
              <w:rPr>
                <w:webHidden/>
              </w:rPr>
              <w:fldChar w:fldCharType="end"/>
            </w:r>
          </w:hyperlink>
        </w:p>
        <w:p w14:paraId="21763A54" w14:textId="4DB3351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6" w:history="1">
            <w:r w:rsidRPr="005963C4">
              <w:rPr>
                <w:rStyle w:val="Hyperlink"/>
              </w:rPr>
              <w:t>3.3.1. Arhitectura generală</w:t>
            </w:r>
            <w:r>
              <w:rPr>
                <w:webHidden/>
              </w:rPr>
              <w:tab/>
            </w:r>
            <w:r>
              <w:rPr>
                <w:webHidden/>
              </w:rPr>
              <w:fldChar w:fldCharType="begin"/>
            </w:r>
            <w:r>
              <w:rPr>
                <w:webHidden/>
              </w:rPr>
              <w:instrText xml:space="preserve"> PAGEREF _Toc207881816 \h </w:instrText>
            </w:r>
            <w:r>
              <w:rPr>
                <w:webHidden/>
              </w:rPr>
            </w:r>
            <w:r>
              <w:rPr>
                <w:webHidden/>
              </w:rPr>
              <w:fldChar w:fldCharType="separate"/>
            </w:r>
            <w:r w:rsidR="00181686">
              <w:rPr>
                <w:webHidden/>
              </w:rPr>
              <w:t>15</w:t>
            </w:r>
            <w:r>
              <w:rPr>
                <w:webHidden/>
              </w:rPr>
              <w:fldChar w:fldCharType="end"/>
            </w:r>
          </w:hyperlink>
        </w:p>
        <w:p w14:paraId="4FA87EE8" w14:textId="21DED203"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7" w:history="1">
            <w:r w:rsidRPr="005963C4">
              <w:rPr>
                <w:rStyle w:val="Hyperlink"/>
              </w:rPr>
              <w:t>3.3.2. Componentele principale și interacțiunea dintre ele</w:t>
            </w:r>
            <w:r>
              <w:rPr>
                <w:webHidden/>
              </w:rPr>
              <w:tab/>
            </w:r>
            <w:r>
              <w:rPr>
                <w:webHidden/>
              </w:rPr>
              <w:fldChar w:fldCharType="begin"/>
            </w:r>
            <w:r>
              <w:rPr>
                <w:webHidden/>
              </w:rPr>
              <w:instrText xml:space="preserve"> PAGEREF _Toc207881817 \h </w:instrText>
            </w:r>
            <w:r>
              <w:rPr>
                <w:webHidden/>
              </w:rPr>
            </w:r>
            <w:r>
              <w:rPr>
                <w:webHidden/>
              </w:rPr>
              <w:fldChar w:fldCharType="separate"/>
            </w:r>
            <w:r w:rsidR="00181686">
              <w:rPr>
                <w:webHidden/>
              </w:rPr>
              <w:t>16</w:t>
            </w:r>
            <w:r>
              <w:rPr>
                <w:webHidden/>
              </w:rPr>
              <w:fldChar w:fldCharType="end"/>
            </w:r>
          </w:hyperlink>
        </w:p>
        <w:p w14:paraId="0E1974AF" w14:textId="2D670FDC"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8" w:history="1">
            <w:r w:rsidRPr="005963C4">
              <w:rPr>
                <w:rStyle w:val="Hyperlink"/>
              </w:rPr>
              <w:t>3.3.3. Modelarea bazei de date</w:t>
            </w:r>
            <w:r>
              <w:rPr>
                <w:webHidden/>
              </w:rPr>
              <w:tab/>
            </w:r>
            <w:r>
              <w:rPr>
                <w:webHidden/>
              </w:rPr>
              <w:fldChar w:fldCharType="begin"/>
            </w:r>
            <w:r>
              <w:rPr>
                <w:webHidden/>
              </w:rPr>
              <w:instrText xml:space="preserve"> PAGEREF _Toc207881818 \h </w:instrText>
            </w:r>
            <w:r>
              <w:rPr>
                <w:webHidden/>
              </w:rPr>
            </w:r>
            <w:r>
              <w:rPr>
                <w:webHidden/>
              </w:rPr>
              <w:fldChar w:fldCharType="separate"/>
            </w:r>
            <w:r w:rsidR="00181686">
              <w:rPr>
                <w:webHidden/>
              </w:rPr>
              <w:t>19</w:t>
            </w:r>
            <w:r>
              <w:rPr>
                <w:webHidden/>
              </w:rPr>
              <w:fldChar w:fldCharType="end"/>
            </w:r>
          </w:hyperlink>
        </w:p>
        <w:p w14:paraId="019E0E5B" w14:textId="350C3BED"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19" w:history="1">
            <w:r w:rsidRPr="005963C4">
              <w:rPr>
                <w:rStyle w:val="Hyperlink"/>
              </w:rPr>
              <w:t>3.3.4. Modelarea logică - Diagrame UML</w:t>
            </w:r>
            <w:r>
              <w:rPr>
                <w:webHidden/>
              </w:rPr>
              <w:tab/>
            </w:r>
            <w:r>
              <w:rPr>
                <w:webHidden/>
              </w:rPr>
              <w:fldChar w:fldCharType="begin"/>
            </w:r>
            <w:r>
              <w:rPr>
                <w:webHidden/>
              </w:rPr>
              <w:instrText xml:space="preserve"> PAGEREF _Toc207881819 \h </w:instrText>
            </w:r>
            <w:r>
              <w:rPr>
                <w:webHidden/>
              </w:rPr>
            </w:r>
            <w:r>
              <w:rPr>
                <w:webHidden/>
              </w:rPr>
              <w:fldChar w:fldCharType="separate"/>
            </w:r>
            <w:r w:rsidR="00181686">
              <w:rPr>
                <w:webHidden/>
              </w:rPr>
              <w:t>22</w:t>
            </w:r>
            <w:r>
              <w:rPr>
                <w:webHidden/>
              </w:rPr>
              <w:fldChar w:fldCharType="end"/>
            </w:r>
          </w:hyperlink>
        </w:p>
        <w:p w14:paraId="2799760D" w14:textId="5BCE2F76"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0" w:history="1">
            <w:r w:rsidRPr="005963C4">
              <w:rPr>
                <w:rStyle w:val="Hyperlink"/>
              </w:rPr>
              <w:t>3.4. Tehnologii și justificări</w:t>
            </w:r>
            <w:r>
              <w:rPr>
                <w:webHidden/>
              </w:rPr>
              <w:tab/>
            </w:r>
            <w:r>
              <w:rPr>
                <w:webHidden/>
              </w:rPr>
              <w:fldChar w:fldCharType="begin"/>
            </w:r>
            <w:r>
              <w:rPr>
                <w:webHidden/>
              </w:rPr>
              <w:instrText xml:space="preserve"> PAGEREF _Toc207881820 \h </w:instrText>
            </w:r>
            <w:r>
              <w:rPr>
                <w:webHidden/>
              </w:rPr>
            </w:r>
            <w:r>
              <w:rPr>
                <w:webHidden/>
              </w:rPr>
              <w:fldChar w:fldCharType="separate"/>
            </w:r>
            <w:r w:rsidR="00181686">
              <w:rPr>
                <w:webHidden/>
              </w:rPr>
              <w:t>24</w:t>
            </w:r>
            <w:r>
              <w:rPr>
                <w:webHidden/>
              </w:rPr>
              <w:fldChar w:fldCharType="end"/>
            </w:r>
          </w:hyperlink>
        </w:p>
        <w:p w14:paraId="4552A505" w14:textId="609A0BA9"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1" w:history="1">
            <w:r w:rsidRPr="005963C4">
              <w:rPr>
                <w:rStyle w:val="Hyperlink"/>
              </w:rPr>
              <w:t>3.5. Implementare și dezvoltare</w:t>
            </w:r>
            <w:r>
              <w:rPr>
                <w:webHidden/>
              </w:rPr>
              <w:tab/>
            </w:r>
            <w:r>
              <w:rPr>
                <w:webHidden/>
              </w:rPr>
              <w:fldChar w:fldCharType="begin"/>
            </w:r>
            <w:r>
              <w:rPr>
                <w:webHidden/>
              </w:rPr>
              <w:instrText xml:space="preserve"> PAGEREF _Toc207881821 \h </w:instrText>
            </w:r>
            <w:r>
              <w:rPr>
                <w:webHidden/>
              </w:rPr>
            </w:r>
            <w:r>
              <w:rPr>
                <w:webHidden/>
              </w:rPr>
              <w:fldChar w:fldCharType="separate"/>
            </w:r>
            <w:r w:rsidR="00181686">
              <w:rPr>
                <w:webHidden/>
              </w:rPr>
              <w:t>25</w:t>
            </w:r>
            <w:r>
              <w:rPr>
                <w:webHidden/>
              </w:rPr>
              <w:fldChar w:fldCharType="end"/>
            </w:r>
          </w:hyperlink>
        </w:p>
        <w:p w14:paraId="0E917D0F" w14:textId="6B9F80DD"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22" w:history="1">
            <w:r w:rsidRPr="005963C4">
              <w:rPr>
                <w:rStyle w:val="Hyperlink"/>
              </w:rPr>
              <w:t>3.5.1. Etapele implementării</w:t>
            </w:r>
            <w:r>
              <w:rPr>
                <w:webHidden/>
              </w:rPr>
              <w:tab/>
            </w:r>
            <w:r>
              <w:rPr>
                <w:webHidden/>
              </w:rPr>
              <w:fldChar w:fldCharType="begin"/>
            </w:r>
            <w:r>
              <w:rPr>
                <w:webHidden/>
              </w:rPr>
              <w:instrText xml:space="preserve"> PAGEREF _Toc207881822 \h </w:instrText>
            </w:r>
            <w:r>
              <w:rPr>
                <w:webHidden/>
              </w:rPr>
            </w:r>
            <w:r>
              <w:rPr>
                <w:webHidden/>
              </w:rPr>
              <w:fldChar w:fldCharType="separate"/>
            </w:r>
            <w:r w:rsidR="00181686">
              <w:rPr>
                <w:webHidden/>
              </w:rPr>
              <w:t>25</w:t>
            </w:r>
            <w:r>
              <w:rPr>
                <w:webHidden/>
              </w:rPr>
              <w:fldChar w:fldCharType="end"/>
            </w:r>
          </w:hyperlink>
        </w:p>
        <w:p w14:paraId="7E776823" w14:textId="1058A97A"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23" w:history="1">
            <w:r w:rsidRPr="005963C4">
              <w:rPr>
                <w:rStyle w:val="Hyperlink"/>
              </w:rPr>
              <w:t>3.5.2. Funcții cheie</w:t>
            </w:r>
            <w:r>
              <w:rPr>
                <w:webHidden/>
              </w:rPr>
              <w:tab/>
            </w:r>
            <w:r>
              <w:rPr>
                <w:webHidden/>
              </w:rPr>
              <w:fldChar w:fldCharType="begin"/>
            </w:r>
            <w:r>
              <w:rPr>
                <w:webHidden/>
              </w:rPr>
              <w:instrText xml:space="preserve"> PAGEREF _Toc207881823 \h </w:instrText>
            </w:r>
            <w:r>
              <w:rPr>
                <w:webHidden/>
              </w:rPr>
            </w:r>
            <w:r>
              <w:rPr>
                <w:webHidden/>
              </w:rPr>
              <w:fldChar w:fldCharType="separate"/>
            </w:r>
            <w:r w:rsidR="00181686">
              <w:rPr>
                <w:webHidden/>
              </w:rPr>
              <w:t>26</w:t>
            </w:r>
            <w:r>
              <w:rPr>
                <w:webHidden/>
              </w:rPr>
              <w:fldChar w:fldCharType="end"/>
            </w:r>
          </w:hyperlink>
        </w:p>
        <w:p w14:paraId="45E2EFB0" w14:textId="71B6D0C5"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4" w:history="1">
            <w:r w:rsidRPr="005963C4">
              <w:rPr>
                <w:rStyle w:val="Hyperlink"/>
              </w:rPr>
              <w:t>3.6. Ilustrarea funcționalității</w:t>
            </w:r>
            <w:r>
              <w:rPr>
                <w:webHidden/>
              </w:rPr>
              <w:tab/>
            </w:r>
            <w:r>
              <w:rPr>
                <w:webHidden/>
              </w:rPr>
              <w:fldChar w:fldCharType="begin"/>
            </w:r>
            <w:r>
              <w:rPr>
                <w:webHidden/>
              </w:rPr>
              <w:instrText xml:space="preserve"> PAGEREF _Toc207881824 \h </w:instrText>
            </w:r>
            <w:r>
              <w:rPr>
                <w:webHidden/>
              </w:rPr>
            </w:r>
            <w:r>
              <w:rPr>
                <w:webHidden/>
              </w:rPr>
              <w:fldChar w:fldCharType="separate"/>
            </w:r>
            <w:r w:rsidR="00181686">
              <w:rPr>
                <w:webHidden/>
              </w:rPr>
              <w:t>27</w:t>
            </w:r>
            <w:r>
              <w:rPr>
                <w:webHidden/>
              </w:rPr>
              <w:fldChar w:fldCharType="end"/>
            </w:r>
          </w:hyperlink>
        </w:p>
        <w:p w14:paraId="2E121F36" w14:textId="34D68D64" w:rsidR="007171B2" w:rsidRDefault="007171B2">
          <w:pPr>
            <w:pStyle w:val="Cuprins1"/>
            <w:tabs>
              <w:tab w:val="right" w:leader="dot" w:pos="9632"/>
            </w:tabs>
            <w:rPr>
              <w:rFonts w:asciiTheme="minorHAnsi" w:eastAsiaTheme="minorEastAsia" w:hAnsiTheme="minorHAnsi" w:cstheme="minorBidi"/>
              <w:kern w:val="2"/>
              <w:lang w:eastAsia="ro-RO"/>
              <w14:ligatures w14:val="standardContextual"/>
            </w:rPr>
          </w:pPr>
          <w:hyperlink w:anchor="_Toc207881825" w:history="1">
            <w:r w:rsidRPr="005963C4">
              <w:rPr>
                <w:rStyle w:val="Hyperlink"/>
              </w:rPr>
              <w:t>Capitolul 4. Testarea aplicației și rezultate experimentale</w:t>
            </w:r>
            <w:r>
              <w:rPr>
                <w:webHidden/>
              </w:rPr>
              <w:tab/>
            </w:r>
            <w:r>
              <w:rPr>
                <w:webHidden/>
              </w:rPr>
              <w:fldChar w:fldCharType="begin"/>
            </w:r>
            <w:r>
              <w:rPr>
                <w:webHidden/>
              </w:rPr>
              <w:instrText xml:space="preserve"> PAGEREF _Toc207881825 \h </w:instrText>
            </w:r>
            <w:r>
              <w:rPr>
                <w:webHidden/>
              </w:rPr>
            </w:r>
            <w:r>
              <w:rPr>
                <w:webHidden/>
              </w:rPr>
              <w:fldChar w:fldCharType="separate"/>
            </w:r>
            <w:r w:rsidR="00181686">
              <w:rPr>
                <w:webHidden/>
              </w:rPr>
              <w:t>29</w:t>
            </w:r>
            <w:r>
              <w:rPr>
                <w:webHidden/>
              </w:rPr>
              <w:fldChar w:fldCharType="end"/>
            </w:r>
          </w:hyperlink>
        </w:p>
        <w:p w14:paraId="08442028" w14:textId="2C4DCD1D"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6" w:history="1">
            <w:r w:rsidRPr="005963C4">
              <w:rPr>
                <w:rStyle w:val="Hyperlink"/>
              </w:rPr>
              <w:t>4.1. Punerea în funcțiune</w:t>
            </w:r>
            <w:r>
              <w:rPr>
                <w:webHidden/>
              </w:rPr>
              <w:tab/>
            </w:r>
            <w:r>
              <w:rPr>
                <w:webHidden/>
              </w:rPr>
              <w:fldChar w:fldCharType="begin"/>
            </w:r>
            <w:r>
              <w:rPr>
                <w:webHidden/>
              </w:rPr>
              <w:instrText xml:space="preserve"> PAGEREF _Toc207881826 \h </w:instrText>
            </w:r>
            <w:r>
              <w:rPr>
                <w:webHidden/>
              </w:rPr>
            </w:r>
            <w:r>
              <w:rPr>
                <w:webHidden/>
              </w:rPr>
              <w:fldChar w:fldCharType="separate"/>
            </w:r>
            <w:r w:rsidR="00181686">
              <w:rPr>
                <w:webHidden/>
              </w:rPr>
              <w:t>29</w:t>
            </w:r>
            <w:r>
              <w:rPr>
                <w:webHidden/>
              </w:rPr>
              <w:fldChar w:fldCharType="end"/>
            </w:r>
          </w:hyperlink>
        </w:p>
        <w:p w14:paraId="38924139" w14:textId="26895DD7"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7" w:history="1">
            <w:r w:rsidRPr="005963C4">
              <w:rPr>
                <w:rStyle w:val="Hyperlink"/>
              </w:rPr>
              <w:t>4.2. Testarea funcțională</w:t>
            </w:r>
            <w:r>
              <w:rPr>
                <w:webHidden/>
              </w:rPr>
              <w:tab/>
            </w:r>
            <w:r>
              <w:rPr>
                <w:webHidden/>
              </w:rPr>
              <w:fldChar w:fldCharType="begin"/>
            </w:r>
            <w:r>
              <w:rPr>
                <w:webHidden/>
              </w:rPr>
              <w:instrText xml:space="preserve"> PAGEREF _Toc207881827 \h </w:instrText>
            </w:r>
            <w:r>
              <w:rPr>
                <w:webHidden/>
              </w:rPr>
            </w:r>
            <w:r>
              <w:rPr>
                <w:webHidden/>
              </w:rPr>
              <w:fldChar w:fldCharType="separate"/>
            </w:r>
            <w:r w:rsidR="00181686">
              <w:rPr>
                <w:webHidden/>
              </w:rPr>
              <w:t>29</w:t>
            </w:r>
            <w:r>
              <w:rPr>
                <w:webHidden/>
              </w:rPr>
              <w:fldChar w:fldCharType="end"/>
            </w:r>
          </w:hyperlink>
        </w:p>
        <w:p w14:paraId="5DDD055E" w14:textId="3483222C"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8" w:history="1">
            <w:r w:rsidRPr="005963C4">
              <w:rPr>
                <w:rStyle w:val="Hyperlink"/>
              </w:rPr>
              <w:t>4.3. Testarea performanței aplicației</w:t>
            </w:r>
            <w:r>
              <w:rPr>
                <w:webHidden/>
              </w:rPr>
              <w:tab/>
            </w:r>
            <w:r>
              <w:rPr>
                <w:webHidden/>
              </w:rPr>
              <w:fldChar w:fldCharType="begin"/>
            </w:r>
            <w:r>
              <w:rPr>
                <w:webHidden/>
              </w:rPr>
              <w:instrText xml:space="preserve"> PAGEREF _Toc207881828 \h </w:instrText>
            </w:r>
            <w:r>
              <w:rPr>
                <w:webHidden/>
              </w:rPr>
            </w:r>
            <w:r>
              <w:rPr>
                <w:webHidden/>
              </w:rPr>
              <w:fldChar w:fldCharType="separate"/>
            </w:r>
            <w:r w:rsidR="00181686">
              <w:rPr>
                <w:webHidden/>
              </w:rPr>
              <w:t>30</w:t>
            </w:r>
            <w:r>
              <w:rPr>
                <w:webHidden/>
              </w:rPr>
              <w:fldChar w:fldCharType="end"/>
            </w:r>
          </w:hyperlink>
        </w:p>
        <w:p w14:paraId="0323C2F1" w14:textId="3B128658"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29" w:history="1">
            <w:r w:rsidRPr="005963C4">
              <w:rPr>
                <w:rStyle w:val="Hyperlink"/>
              </w:rPr>
              <w:t>4.4. Validarea rezultatelor sesiunilor de backtesting</w:t>
            </w:r>
            <w:r>
              <w:rPr>
                <w:webHidden/>
              </w:rPr>
              <w:tab/>
            </w:r>
            <w:r>
              <w:rPr>
                <w:webHidden/>
              </w:rPr>
              <w:fldChar w:fldCharType="begin"/>
            </w:r>
            <w:r>
              <w:rPr>
                <w:webHidden/>
              </w:rPr>
              <w:instrText xml:space="preserve"> PAGEREF _Toc207881829 \h </w:instrText>
            </w:r>
            <w:r>
              <w:rPr>
                <w:webHidden/>
              </w:rPr>
            </w:r>
            <w:r>
              <w:rPr>
                <w:webHidden/>
              </w:rPr>
              <w:fldChar w:fldCharType="separate"/>
            </w:r>
            <w:r w:rsidR="00181686">
              <w:rPr>
                <w:webHidden/>
              </w:rPr>
              <w:t>31</w:t>
            </w:r>
            <w:r>
              <w:rPr>
                <w:webHidden/>
              </w:rPr>
              <w:fldChar w:fldCharType="end"/>
            </w:r>
          </w:hyperlink>
        </w:p>
        <w:p w14:paraId="0DFA3839" w14:textId="5A114AA1"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30" w:history="1">
            <w:r w:rsidRPr="005963C4">
              <w:rPr>
                <w:rStyle w:val="Hyperlink"/>
                <w:lang w:val="en-US"/>
              </w:rPr>
              <w:t>4.4.1.</w:t>
            </w:r>
            <w:r w:rsidRPr="005963C4">
              <w:rPr>
                <w:rStyle w:val="Hyperlink"/>
              </w:rPr>
              <w:t xml:space="preserve"> Evaluarea mai multor strategii în aceleași condiții de piață</w:t>
            </w:r>
            <w:r>
              <w:rPr>
                <w:webHidden/>
              </w:rPr>
              <w:tab/>
            </w:r>
            <w:r>
              <w:rPr>
                <w:webHidden/>
              </w:rPr>
              <w:fldChar w:fldCharType="begin"/>
            </w:r>
            <w:r>
              <w:rPr>
                <w:webHidden/>
              </w:rPr>
              <w:instrText xml:space="preserve"> PAGEREF _Toc207881830 \h </w:instrText>
            </w:r>
            <w:r>
              <w:rPr>
                <w:webHidden/>
              </w:rPr>
            </w:r>
            <w:r>
              <w:rPr>
                <w:webHidden/>
              </w:rPr>
              <w:fldChar w:fldCharType="separate"/>
            </w:r>
            <w:r w:rsidR="00181686">
              <w:rPr>
                <w:webHidden/>
              </w:rPr>
              <w:t>31</w:t>
            </w:r>
            <w:r>
              <w:rPr>
                <w:webHidden/>
              </w:rPr>
              <w:fldChar w:fldCharType="end"/>
            </w:r>
          </w:hyperlink>
        </w:p>
        <w:p w14:paraId="534B9DAD" w14:textId="25B11600" w:rsidR="007171B2" w:rsidRDefault="007171B2">
          <w:pPr>
            <w:pStyle w:val="Cuprins3"/>
            <w:tabs>
              <w:tab w:val="right" w:leader="dot" w:pos="9632"/>
            </w:tabs>
            <w:rPr>
              <w:rFonts w:asciiTheme="minorHAnsi" w:eastAsiaTheme="minorEastAsia" w:hAnsiTheme="minorHAnsi" w:cstheme="minorBidi"/>
              <w:kern w:val="2"/>
              <w:lang w:eastAsia="ro-RO"/>
              <w14:ligatures w14:val="standardContextual"/>
            </w:rPr>
          </w:pPr>
          <w:hyperlink w:anchor="_Toc207881831" w:history="1">
            <w:r w:rsidRPr="005963C4">
              <w:rPr>
                <w:rStyle w:val="Hyperlink"/>
              </w:rPr>
              <w:t>4.4.2. Evaluarea unei strategii în funcție de timeframe și perioadă</w:t>
            </w:r>
            <w:r>
              <w:rPr>
                <w:webHidden/>
              </w:rPr>
              <w:tab/>
            </w:r>
            <w:r>
              <w:rPr>
                <w:webHidden/>
              </w:rPr>
              <w:fldChar w:fldCharType="begin"/>
            </w:r>
            <w:r>
              <w:rPr>
                <w:webHidden/>
              </w:rPr>
              <w:instrText xml:space="preserve"> PAGEREF _Toc207881831 \h </w:instrText>
            </w:r>
            <w:r>
              <w:rPr>
                <w:webHidden/>
              </w:rPr>
            </w:r>
            <w:r>
              <w:rPr>
                <w:webHidden/>
              </w:rPr>
              <w:fldChar w:fldCharType="separate"/>
            </w:r>
            <w:r w:rsidR="00181686">
              <w:rPr>
                <w:webHidden/>
              </w:rPr>
              <w:t>33</w:t>
            </w:r>
            <w:r>
              <w:rPr>
                <w:webHidden/>
              </w:rPr>
              <w:fldChar w:fldCharType="end"/>
            </w:r>
          </w:hyperlink>
        </w:p>
        <w:p w14:paraId="16ECE4D2" w14:textId="136AC668"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32" w:history="1">
            <w:r w:rsidRPr="005963C4">
              <w:rPr>
                <w:rStyle w:val="Hyperlink"/>
              </w:rPr>
              <w:t>4.5. Concluzii finale ale testării</w:t>
            </w:r>
            <w:r>
              <w:rPr>
                <w:webHidden/>
              </w:rPr>
              <w:tab/>
            </w:r>
            <w:r>
              <w:rPr>
                <w:webHidden/>
              </w:rPr>
              <w:fldChar w:fldCharType="begin"/>
            </w:r>
            <w:r>
              <w:rPr>
                <w:webHidden/>
              </w:rPr>
              <w:instrText xml:space="preserve"> PAGEREF _Toc207881832 \h </w:instrText>
            </w:r>
            <w:r>
              <w:rPr>
                <w:webHidden/>
              </w:rPr>
            </w:r>
            <w:r>
              <w:rPr>
                <w:webHidden/>
              </w:rPr>
              <w:fldChar w:fldCharType="separate"/>
            </w:r>
            <w:r w:rsidR="00181686">
              <w:rPr>
                <w:webHidden/>
              </w:rPr>
              <w:t>37</w:t>
            </w:r>
            <w:r>
              <w:rPr>
                <w:webHidden/>
              </w:rPr>
              <w:fldChar w:fldCharType="end"/>
            </w:r>
          </w:hyperlink>
        </w:p>
        <w:p w14:paraId="19130024" w14:textId="73BDF614" w:rsidR="007171B2" w:rsidRDefault="007171B2">
          <w:pPr>
            <w:pStyle w:val="Cuprins1"/>
            <w:tabs>
              <w:tab w:val="right" w:leader="dot" w:pos="9632"/>
            </w:tabs>
            <w:rPr>
              <w:rFonts w:asciiTheme="minorHAnsi" w:eastAsiaTheme="minorEastAsia" w:hAnsiTheme="minorHAnsi" w:cstheme="minorBidi"/>
              <w:kern w:val="2"/>
              <w:lang w:eastAsia="ro-RO"/>
              <w14:ligatures w14:val="standardContextual"/>
            </w:rPr>
          </w:pPr>
          <w:hyperlink w:anchor="_Toc207881833" w:history="1">
            <w:r w:rsidRPr="005963C4">
              <w:rPr>
                <w:rStyle w:val="Hyperlink"/>
              </w:rPr>
              <w:t>Capitolul 5. Concluzii</w:t>
            </w:r>
            <w:r>
              <w:rPr>
                <w:webHidden/>
              </w:rPr>
              <w:tab/>
            </w:r>
            <w:r>
              <w:rPr>
                <w:webHidden/>
              </w:rPr>
              <w:fldChar w:fldCharType="begin"/>
            </w:r>
            <w:r>
              <w:rPr>
                <w:webHidden/>
              </w:rPr>
              <w:instrText xml:space="preserve"> PAGEREF _Toc207881833 \h </w:instrText>
            </w:r>
            <w:r>
              <w:rPr>
                <w:webHidden/>
              </w:rPr>
            </w:r>
            <w:r>
              <w:rPr>
                <w:webHidden/>
              </w:rPr>
              <w:fldChar w:fldCharType="separate"/>
            </w:r>
            <w:r w:rsidR="00181686">
              <w:rPr>
                <w:webHidden/>
              </w:rPr>
              <w:t>38</w:t>
            </w:r>
            <w:r>
              <w:rPr>
                <w:webHidden/>
              </w:rPr>
              <w:fldChar w:fldCharType="end"/>
            </w:r>
          </w:hyperlink>
        </w:p>
        <w:p w14:paraId="08F9333B" w14:textId="75ACCE5F"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34" w:history="1">
            <w:r w:rsidRPr="005963C4">
              <w:rPr>
                <w:rStyle w:val="Hyperlink"/>
              </w:rPr>
              <w:t>5.1. Direcții viitoare de dezvoltare</w:t>
            </w:r>
            <w:r>
              <w:rPr>
                <w:webHidden/>
              </w:rPr>
              <w:tab/>
            </w:r>
            <w:r>
              <w:rPr>
                <w:webHidden/>
              </w:rPr>
              <w:fldChar w:fldCharType="begin"/>
            </w:r>
            <w:r>
              <w:rPr>
                <w:webHidden/>
              </w:rPr>
              <w:instrText xml:space="preserve"> PAGEREF _Toc207881834 \h </w:instrText>
            </w:r>
            <w:r>
              <w:rPr>
                <w:webHidden/>
              </w:rPr>
            </w:r>
            <w:r>
              <w:rPr>
                <w:webHidden/>
              </w:rPr>
              <w:fldChar w:fldCharType="separate"/>
            </w:r>
            <w:r w:rsidR="00181686">
              <w:rPr>
                <w:webHidden/>
              </w:rPr>
              <w:t>38</w:t>
            </w:r>
            <w:r>
              <w:rPr>
                <w:webHidden/>
              </w:rPr>
              <w:fldChar w:fldCharType="end"/>
            </w:r>
          </w:hyperlink>
        </w:p>
        <w:p w14:paraId="5B2F2337" w14:textId="2B2B9779"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35" w:history="1">
            <w:r w:rsidRPr="005963C4">
              <w:rPr>
                <w:rStyle w:val="Hyperlink"/>
              </w:rPr>
              <w:t>5.2. Lecții învățate pe parcursul dezvoltării proiectului de diplomă</w:t>
            </w:r>
            <w:r>
              <w:rPr>
                <w:webHidden/>
              </w:rPr>
              <w:tab/>
            </w:r>
            <w:r>
              <w:rPr>
                <w:webHidden/>
              </w:rPr>
              <w:fldChar w:fldCharType="begin"/>
            </w:r>
            <w:r>
              <w:rPr>
                <w:webHidden/>
              </w:rPr>
              <w:instrText xml:space="preserve"> PAGEREF _Toc207881835 \h </w:instrText>
            </w:r>
            <w:r>
              <w:rPr>
                <w:webHidden/>
              </w:rPr>
            </w:r>
            <w:r>
              <w:rPr>
                <w:webHidden/>
              </w:rPr>
              <w:fldChar w:fldCharType="separate"/>
            </w:r>
            <w:r w:rsidR="00181686">
              <w:rPr>
                <w:webHidden/>
              </w:rPr>
              <w:t>38</w:t>
            </w:r>
            <w:r>
              <w:rPr>
                <w:webHidden/>
              </w:rPr>
              <w:fldChar w:fldCharType="end"/>
            </w:r>
          </w:hyperlink>
        </w:p>
        <w:p w14:paraId="3A66EB71" w14:textId="466406D5" w:rsidR="007171B2" w:rsidRDefault="007171B2">
          <w:pPr>
            <w:pStyle w:val="Cuprins1"/>
            <w:tabs>
              <w:tab w:val="right" w:leader="dot" w:pos="9632"/>
            </w:tabs>
            <w:rPr>
              <w:rFonts w:asciiTheme="minorHAnsi" w:eastAsiaTheme="minorEastAsia" w:hAnsiTheme="minorHAnsi" w:cstheme="minorBidi"/>
              <w:kern w:val="2"/>
              <w:lang w:eastAsia="ro-RO"/>
              <w14:ligatures w14:val="standardContextual"/>
            </w:rPr>
          </w:pPr>
          <w:hyperlink w:anchor="_Toc207881836" w:history="1">
            <w:r w:rsidRPr="005963C4">
              <w:rPr>
                <w:rStyle w:val="Hyperlink"/>
              </w:rPr>
              <w:t>Bibliografie</w:t>
            </w:r>
            <w:r>
              <w:rPr>
                <w:webHidden/>
              </w:rPr>
              <w:tab/>
            </w:r>
            <w:r>
              <w:rPr>
                <w:webHidden/>
              </w:rPr>
              <w:fldChar w:fldCharType="begin"/>
            </w:r>
            <w:r>
              <w:rPr>
                <w:webHidden/>
              </w:rPr>
              <w:instrText xml:space="preserve"> PAGEREF _Toc207881836 \h </w:instrText>
            </w:r>
            <w:r>
              <w:rPr>
                <w:webHidden/>
              </w:rPr>
            </w:r>
            <w:r>
              <w:rPr>
                <w:webHidden/>
              </w:rPr>
              <w:fldChar w:fldCharType="separate"/>
            </w:r>
            <w:r w:rsidR="00181686">
              <w:rPr>
                <w:webHidden/>
              </w:rPr>
              <w:t>32</w:t>
            </w:r>
            <w:r>
              <w:rPr>
                <w:webHidden/>
              </w:rPr>
              <w:fldChar w:fldCharType="end"/>
            </w:r>
          </w:hyperlink>
        </w:p>
        <w:p w14:paraId="19632E90" w14:textId="378D5182" w:rsidR="007171B2" w:rsidRDefault="007171B2" w:rsidP="007171B2">
          <w:pPr>
            <w:pStyle w:val="Cuprins1"/>
            <w:tabs>
              <w:tab w:val="right" w:leader="dot" w:pos="9632"/>
            </w:tabs>
            <w:jc w:val="both"/>
            <w:rPr>
              <w:rFonts w:asciiTheme="minorHAnsi" w:eastAsiaTheme="minorEastAsia" w:hAnsiTheme="minorHAnsi" w:cstheme="minorBidi"/>
              <w:kern w:val="2"/>
              <w:lang w:eastAsia="ro-RO"/>
              <w14:ligatures w14:val="standardContextual"/>
            </w:rPr>
          </w:pPr>
          <w:r>
            <w:rPr>
              <w:rStyle w:val="Hyperlink"/>
            </w:rPr>
            <w:t xml:space="preserve">   </w:t>
          </w:r>
          <w:hyperlink w:anchor="_Toc207881837" w:history="1">
            <w:r w:rsidRPr="005963C4">
              <w:rPr>
                <w:rStyle w:val="Hyperlink"/>
              </w:rPr>
              <w:t>Anexe</w:t>
            </w:r>
            <w:r>
              <w:rPr>
                <w:webHidden/>
              </w:rPr>
              <w:tab/>
              <w:t xml:space="preserve"> </w:t>
            </w:r>
            <w:r>
              <w:rPr>
                <w:webHidden/>
              </w:rPr>
              <w:fldChar w:fldCharType="begin"/>
            </w:r>
            <w:r>
              <w:rPr>
                <w:webHidden/>
              </w:rPr>
              <w:instrText xml:space="preserve"> PAGEREF _Toc207881837 \h </w:instrText>
            </w:r>
            <w:r>
              <w:rPr>
                <w:webHidden/>
              </w:rPr>
            </w:r>
            <w:r>
              <w:rPr>
                <w:webHidden/>
              </w:rPr>
              <w:fldChar w:fldCharType="separate"/>
            </w:r>
            <w:r w:rsidR="00181686">
              <w:rPr>
                <w:webHidden/>
              </w:rPr>
              <w:t>34</w:t>
            </w:r>
            <w:r>
              <w:rPr>
                <w:webHidden/>
              </w:rPr>
              <w:fldChar w:fldCharType="end"/>
            </w:r>
          </w:hyperlink>
        </w:p>
        <w:p w14:paraId="0CFDFBFE" w14:textId="20E39DBE"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38" w:history="1">
            <w:r w:rsidRPr="005963C4">
              <w:rPr>
                <w:rStyle w:val="Hyperlink"/>
              </w:rPr>
              <w:t>Anexa 1. Diagrama Arhitecturală – Backend</w:t>
            </w:r>
            <w:r>
              <w:rPr>
                <w:webHidden/>
              </w:rPr>
              <w:tab/>
            </w:r>
            <w:r>
              <w:rPr>
                <w:webHidden/>
              </w:rPr>
              <w:fldChar w:fldCharType="begin"/>
            </w:r>
            <w:r>
              <w:rPr>
                <w:webHidden/>
              </w:rPr>
              <w:instrText xml:space="preserve"> PAGEREF _Toc207881838 \h </w:instrText>
            </w:r>
            <w:r>
              <w:rPr>
                <w:webHidden/>
              </w:rPr>
            </w:r>
            <w:r>
              <w:rPr>
                <w:webHidden/>
              </w:rPr>
              <w:fldChar w:fldCharType="separate"/>
            </w:r>
            <w:r w:rsidR="00181686">
              <w:rPr>
                <w:webHidden/>
              </w:rPr>
              <w:t>34</w:t>
            </w:r>
            <w:r>
              <w:rPr>
                <w:webHidden/>
              </w:rPr>
              <w:fldChar w:fldCharType="end"/>
            </w:r>
          </w:hyperlink>
        </w:p>
        <w:p w14:paraId="02BB051B" w14:textId="18E58286" w:rsidR="007171B2" w:rsidRDefault="007171B2" w:rsidP="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39" w:history="1">
            <w:r w:rsidRPr="005963C4">
              <w:rPr>
                <w:rStyle w:val="Hyperlink"/>
              </w:rPr>
              <w:t>Anexa 2. Structura Bazei de Date</w:t>
            </w:r>
            <w:r>
              <w:rPr>
                <w:webHidden/>
              </w:rPr>
              <w:tab/>
            </w:r>
            <w:r>
              <w:rPr>
                <w:webHidden/>
              </w:rPr>
              <w:fldChar w:fldCharType="begin"/>
            </w:r>
            <w:r>
              <w:rPr>
                <w:webHidden/>
              </w:rPr>
              <w:instrText xml:space="preserve"> PAGEREF _Toc207881839 \h </w:instrText>
            </w:r>
            <w:r>
              <w:rPr>
                <w:webHidden/>
              </w:rPr>
            </w:r>
            <w:r>
              <w:rPr>
                <w:webHidden/>
              </w:rPr>
              <w:fldChar w:fldCharType="separate"/>
            </w:r>
            <w:r w:rsidR="00181686">
              <w:rPr>
                <w:webHidden/>
              </w:rPr>
              <w:t>35</w:t>
            </w:r>
            <w:r>
              <w:rPr>
                <w:webHidden/>
              </w:rPr>
              <w:fldChar w:fldCharType="end"/>
            </w:r>
          </w:hyperlink>
        </w:p>
        <w:p w14:paraId="5BBF7BAD" w14:textId="51E38728" w:rsidR="007171B2" w:rsidRDefault="007171B2">
          <w:pPr>
            <w:pStyle w:val="Cuprins2"/>
            <w:tabs>
              <w:tab w:val="right" w:leader="dot" w:pos="9632"/>
            </w:tabs>
            <w:rPr>
              <w:rFonts w:asciiTheme="minorHAnsi" w:eastAsiaTheme="minorEastAsia" w:hAnsiTheme="minorHAnsi" w:cstheme="minorBidi"/>
              <w:bCs w:val="0"/>
              <w:kern w:val="2"/>
              <w:lang w:eastAsia="ro-RO"/>
              <w14:ligatures w14:val="standardContextual"/>
            </w:rPr>
          </w:pPr>
          <w:hyperlink w:anchor="_Toc207881841" w:history="1">
            <w:r w:rsidRPr="005963C4">
              <w:rPr>
                <w:rStyle w:val="Hyperlink"/>
              </w:rPr>
              <w:t>Anexa 3. Codul funcțiilor prezentate</w:t>
            </w:r>
            <w:r>
              <w:rPr>
                <w:webHidden/>
              </w:rPr>
              <w:tab/>
            </w:r>
            <w:r>
              <w:rPr>
                <w:webHidden/>
              </w:rPr>
              <w:fldChar w:fldCharType="begin"/>
            </w:r>
            <w:r>
              <w:rPr>
                <w:webHidden/>
              </w:rPr>
              <w:instrText xml:space="preserve"> PAGEREF _Toc207881841 \h </w:instrText>
            </w:r>
            <w:r>
              <w:rPr>
                <w:webHidden/>
              </w:rPr>
            </w:r>
            <w:r>
              <w:rPr>
                <w:webHidden/>
              </w:rPr>
              <w:fldChar w:fldCharType="separate"/>
            </w:r>
            <w:r w:rsidR="00181686">
              <w:rPr>
                <w:webHidden/>
              </w:rPr>
              <w:t>36</w:t>
            </w:r>
            <w:r>
              <w:rPr>
                <w:webHidden/>
              </w:rPr>
              <w:fldChar w:fldCharType="end"/>
            </w:r>
          </w:hyperlink>
        </w:p>
        <w:p w14:paraId="024CD3D5" w14:textId="5BF895C2" w:rsidR="00862A14" w:rsidRDefault="00862A14" w:rsidP="00F20FBF">
          <w:pPr>
            <w:ind w:firstLine="0"/>
          </w:pPr>
          <w:r>
            <w:rPr>
              <w:b/>
              <w:bCs/>
            </w:rPr>
            <w:fldChar w:fldCharType="end"/>
          </w:r>
        </w:p>
      </w:sdtContent>
    </w:sdt>
    <w:p w14:paraId="4D329FBF" w14:textId="77777777" w:rsidR="00862A14" w:rsidRPr="00862A14" w:rsidRDefault="00862A14">
      <w:pPr>
        <w:pStyle w:val="Corptext"/>
        <w:spacing w:before="4"/>
      </w:pPr>
    </w:p>
    <w:p w14:paraId="2FB6799A" w14:textId="77777777" w:rsidR="00862A14" w:rsidRPr="00862A14" w:rsidRDefault="00862A14">
      <w:pPr>
        <w:pStyle w:val="Corptext"/>
        <w:spacing w:before="4"/>
      </w:pPr>
    </w:p>
    <w:p w14:paraId="6C1BFFBC" w14:textId="77777777" w:rsidR="007411C7" w:rsidRPr="000C3534" w:rsidRDefault="007411C7">
      <w:pPr>
        <w:rPr>
          <w:sz w:val="17"/>
        </w:rPr>
        <w:sectPr w:rsidR="007411C7" w:rsidRPr="000C3534" w:rsidSect="00D31EC4">
          <w:headerReference w:type="even" r:id="rId18"/>
          <w:footerReference w:type="even" r:id="rId19"/>
          <w:pgSz w:w="11910" w:h="16840"/>
          <w:pgMar w:top="1134" w:right="1134" w:bottom="1134" w:left="1134" w:header="0" w:footer="0" w:gutter="0"/>
          <w:cols w:space="720"/>
          <w:docGrid w:linePitch="299"/>
        </w:sectPr>
      </w:pPr>
    </w:p>
    <w:p w14:paraId="77F01E17" w14:textId="77777777" w:rsidR="00B57354" w:rsidRDefault="00B57354" w:rsidP="002F33B4">
      <w:pPr>
        <w:spacing w:before="323"/>
        <w:ind w:right="189" w:firstLine="0"/>
        <w:jc w:val="center"/>
        <w:rPr>
          <w:b/>
          <w:bCs/>
          <w:sz w:val="40"/>
          <w:szCs w:val="40"/>
        </w:rPr>
      </w:pPr>
    </w:p>
    <w:p w14:paraId="51A49B32" w14:textId="11229D10" w:rsidR="00CB22CC" w:rsidRDefault="00CB22CC" w:rsidP="002F33B4">
      <w:pPr>
        <w:spacing w:before="323"/>
        <w:ind w:right="189" w:firstLine="0"/>
        <w:jc w:val="center"/>
        <w:rPr>
          <w:b/>
          <w:bCs/>
          <w:sz w:val="40"/>
          <w:szCs w:val="40"/>
        </w:rPr>
      </w:pPr>
      <w:r w:rsidRPr="00CB22CC">
        <w:rPr>
          <w:b/>
          <w:bCs/>
          <w:sz w:val="40"/>
          <w:szCs w:val="40"/>
        </w:rPr>
        <w:t>TradeMind</w:t>
      </w:r>
      <w:r>
        <w:rPr>
          <w:b/>
          <w:bCs/>
          <w:sz w:val="40"/>
          <w:szCs w:val="40"/>
        </w:rPr>
        <w:t xml:space="preserve"> </w:t>
      </w:r>
      <w:r w:rsidRPr="00CB22CC">
        <w:rPr>
          <w:b/>
          <w:bCs/>
          <w:sz w:val="40"/>
          <w:szCs w:val="40"/>
        </w:rPr>
        <w:t>- Platformă pentru optimizarea deciziilor în tranzacționare</w:t>
      </w:r>
    </w:p>
    <w:p w14:paraId="61011418" w14:textId="7804224B" w:rsidR="007411C7" w:rsidRPr="000C3534" w:rsidRDefault="00CB22CC" w:rsidP="002F33B4">
      <w:pPr>
        <w:spacing w:before="323"/>
        <w:ind w:right="189" w:firstLine="0"/>
        <w:jc w:val="center"/>
        <w:rPr>
          <w:sz w:val="41"/>
        </w:rPr>
      </w:pPr>
      <w:r>
        <w:rPr>
          <w:sz w:val="41"/>
        </w:rPr>
        <w:t>Andrei</w:t>
      </w:r>
      <w:r w:rsidRPr="000C3534">
        <w:rPr>
          <w:sz w:val="41"/>
        </w:rPr>
        <w:t xml:space="preserve"> </w:t>
      </w:r>
      <w:r>
        <w:rPr>
          <w:sz w:val="41"/>
        </w:rPr>
        <w:t>POPA</w:t>
      </w:r>
    </w:p>
    <w:p w14:paraId="016CC805" w14:textId="77777777" w:rsidR="007411C7" w:rsidRPr="000C3534" w:rsidRDefault="007411C7" w:rsidP="002F33B4">
      <w:pPr>
        <w:pStyle w:val="Corptext"/>
        <w:spacing w:before="122"/>
        <w:ind w:firstLine="0"/>
        <w:rPr>
          <w:sz w:val="41"/>
        </w:rPr>
      </w:pPr>
    </w:p>
    <w:p w14:paraId="45421F7D" w14:textId="77777777" w:rsidR="007411C7" w:rsidRPr="00113760" w:rsidRDefault="00000000" w:rsidP="002F33B4">
      <w:pPr>
        <w:ind w:firstLine="0"/>
        <w:jc w:val="center"/>
        <w:rPr>
          <w:b/>
          <w:bCs/>
          <w:sz w:val="40"/>
          <w:szCs w:val="40"/>
        </w:rPr>
      </w:pPr>
      <w:bookmarkStart w:id="1" w:name="Rezumat"/>
      <w:r w:rsidRPr="00113760">
        <w:rPr>
          <w:b/>
          <w:bCs/>
          <w:sz w:val="40"/>
          <w:szCs w:val="40"/>
        </w:rPr>
        <w:t>Rezumat</w:t>
      </w:r>
    </w:p>
    <w:bookmarkEnd w:id="1"/>
    <w:p w14:paraId="14BED6AE" w14:textId="77777777" w:rsidR="007411C7" w:rsidRPr="000C3534" w:rsidRDefault="007411C7" w:rsidP="00076E5F"/>
    <w:p w14:paraId="65510ADD" w14:textId="5B04A647" w:rsidR="00C07DEB" w:rsidRPr="00C07DEB" w:rsidRDefault="00C07DEB" w:rsidP="00C07DEB">
      <w:pPr>
        <w:spacing w:line="252" w:lineRule="auto"/>
      </w:pPr>
      <w:r w:rsidRPr="00C07DEB">
        <w:t xml:space="preserve">Lucrarea de față abordează tema testării și analizei strategiilor de tranzacționare prin dezvoltarea unei </w:t>
      </w:r>
      <w:r w:rsidR="00C964EA">
        <w:t>platforme web</w:t>
      </w:r>
      <w:r w:rsidRPr="00C07DEB">
        <w:t xml:space="preserve">, numită </w:t>
      </w:r>
      <w:r w:rsidRPr="00C964EA">
        <w:t>TradeMind</w:t>
      </w:r>
      <w:r w:rsidRPr="00C07DEB">
        <w:t>. Motivația alegerii subiectului pornește de la nevoia reală a traderilor individuali de a dispune de un instrument accesibil, care să combine într-un singur mediu funcționalități de backtesting, analiză statistică și suport decizional. Majoritatea soluțiilor existente sunt fie fragmentate, fie greu de utilizat pentru persoanele fără experiență tehnică, ceea ce justifică propunerea unei alternative unitare și intuitive.</w:t>
      </w:r>
    </w:p>
    <w:p w14:paraId="711AB253" w14:textId="77777777" w:rsidR="00C07DEB" w:rsidRPr="00C07DEB" w:rsidRDefault="00C07DEB" w:rsidP="00C07DEB">
      <w:pPr>
        <w:spacing w:line="252" w:lineRule="auto"/>
      </w:pPr>
      <w:r w:rsidRPr="00C07DEB">
        <w:t>Obiectivul principal al proiectului a fost construirea unei platforme care să permită rularea strategiilor de tranzacționare pe date istorice, generarea automată de tranzacții simulate și calculul indicatorilor de performanță relevanți. Metodologia a inclus o arhitectură modulară, bazată pe separarea clară a componentelor frontend, backend și bază de date, precum și testări iterative pentru validarea stabilității și a corectitudinii rezultatelor.</w:t>
      </w:r>
    </w:p>
    <w:p w14:paraId="28380587" w14:textId="77777777" w:rsidR="00C07DEB" w:rsidRPr="00C07DEB" w:rsidRDefault="00C07DEB" w:rsidP="00C07DEB">
      <w:pPr>
        <w:spacing w:line="252" w:lineRule="auto"/>
      </w:pPr>
      <w:r w:rsidRPr="00C07DEB">
        <w:t>Soluția propusă integrează un motor de backtesting, algoritmi de analiză statistică, rapoarte vizuale și o interfață prietenoasă. În plus, aplicația oferă posibilitatea de comparare a strategiilor, de personalizare a parametrilor și de obținere a rapoartelor grafice care evidențiază evoluția capitalului și riscul asumat.</w:t>
      </w:r>
    </w:p>
    <w:p w14:paraId="0838CAC3" w14:textId="3103F1C7" w:rsidR="00C07DEB" w:rsidRDefault="00C07DEB" w:rsidP="00C07DEB">
      <w:pPr>
        <w:spacing w:line="252" w:lineRule="auto"/>
      </w:pPr>
      <w:r w:rsidRPr="00C07DEB">
        <w:t>Rezultatele experimentale arată că aplicația este fiabilă și scalabilă, capabilă să evidențieze diferențele de performanță între strategii și să ofere utilizatorului o imagine clară asupra eficienței acestora. Concluzia generală este că TradeMind reprezintă o bază solidă pentru extinderea ulterioară a cercetării și poate constitui un sprijin real pentru procesul decizional al traderilor.</w:t>
      </w:r>
    </w:p>
    <w:p w14:paraId="3A6B1699" w14:textId="77777777" w:rsidR="00C07DEB" w:rsidRPr="00C07DEB" w:rsidRDefault="00C07DEB" w:rsidP="00C07DEB">
      <w:pPr>
        <w:spacing w:line="252" w:lineRule="auto"/>
      </w:pPr>
    </w:p>
    <w:p w14:paraId="05C74F98" w14:textId="289CFE9C" w:rsidR="00C07DEB" w:rsidRPr="00C07DEB" w:rsidRDefault="00C07DEB" w:rsidP="00C07DEB">
      <w:pPr>
        <w:spacing w:line="252" w:lineRule="auto"/>
      </w:pPr>
      <w:r w:rsidRPr="00C07DEB">
        <w:rPr>
          <w:b/>
          <w:bCs/>
        </w:rPr>
        <w:t>Keywords:</w:t>
      </w:r>
      <w:r w:rsidRPr="00C07DEB">
        <w:t xml:space="preserve"> trading, backtesting, </w:t>
      </w:r>
      <w:r w:rsidR="00C964EA">
        <w:t>trader</w:t>
      </w:r>
      <w:r w:rsidRPr="00C07DEB">
        <w:t xml:space="preserve">, </w:t>
      </w:r>
      <w:r w:rsidR="00C964EA">
        <w:t xml:space="preserve">raport </w:t>
      </w:r>
      <w:r w:rsidRPr="00C07DEB">
        <w:t>ris</w:t>
      </w:r>
      <w:r w:rsidR="00C964EA">
        <w:t>c/recompensă</w:t>
      </w:r>
      <w:r w:rsidRPr="00C07DEB">
        <w:t xml:space="preserve">, </w:t>
      </w:r>
      <w:r w:rsidR="00AD7772" w:rsidRPr="00AD7772">
        <w:t>drawdown</w:t>
      </w:r>
      <w:r w:rsidRPr="00C07DEB">
        <w:t>,</w:t>
      </w:r>
      <w:r w:rsidR="00B57354">
        <w:t xml:space="preserve"> financiar</w:t>
      </w:r>
      <w:r w:rsidRPr="00C07DEB">
        <w:t>.</w:t>
      </w:r>
    </w:p>
    <w:p w14:paraId="77528D5D" w14:textId="77777777" w:rsidR="007411C7" w:rsidRPr="000C3534" w:rsidRDefault="007411C7">
      <w:pPr>
        <w:spacing w:line="252" w:lineRule="auto"/>
        <w:sectPr w:rsidR="007411C7" w:rsidRPr="000C3534" w:rsidSect="00D31EC4">
          <w:headerReference w:type="default" r:id="rId20"/>
          <w:footerReference w:type="default" r:id="rId21"/>
          <w:pgSz w:w="11910" w:h="16840"/>
          <w:pgMar w:top="1134" w:right="1134" w:bottom="1134" w:left="1134" w:header="0" w:footer="0" w:gutter="0"/>
          <w:cols w:space="720"/>
          <w:docGrid w:linePitch="299"/>
        </w:sectPr>
      </w:pPr>
    </w:p>
    <w:p w14:paraId="350628FE" w14:textId="77777777" w:rsidR="007411C7" w:rsidRPr="000C3534" w:rsidRDefault="007411C7">
      <w:pPr>
        <w:pStyle w:val="Corptext"/>
        <w:spacing w:before="4"/>
        <w:rPr>
          <w:i/>
          <w:sz w:val="17"/>
        </w:rPr>
      </w:pPr>
    </w:p>
    <w:p w14:paraId="485F5A96" w14:textId="77777777" w:rsidR="007411C7" w:rsidRPr="00170AC3" w:rsidRDefault="007411C7" w:rsidP="00C76555">
      <w:pPr>
        <w:jc w:val="left"/>
        <w:rPr>
          <w:sz w:val="17"/>
          <w:lang w:val="en-US"/>
        </w:rPr>
        <w:sectPr w:rsidR="007411C7" w:rsidRPr="00170AC3" w:rsidSect="00D31EC4">
          <w:headerReference w:type="even" r:id="rId22"/>
          <w:footerReference w:type="even" r:id="rId23"/>
          <w:pgSz w:w="11910" w:h="16840"/>
          <w:pgMar w:top="1134" w:right="1134" w:bottom="1134" w:left="1134" w:header="0" w:footer="0" w:gutter="0"/>
          <w:cols w:space="720"/>
        </w:sectPr>
      </w:pPr>
    </w:p>
    <w:p w14:paraId="0D22FCD2" w14:textId="410C0A7C" w:rsidR="007411C7" w:rsidRPr="000C3534" w:rsidRDefault="007411C7" w:rsidP="00C76555">
      <w:pPr>
        <w:pStyle w:val="Corptext"/>
        <w:spacing w:line="20" w:lineRule="exact"/>
        <w:ind w:left="553"/>
        <w:jc w:val="left"/>
        <w:rPr>
          <w:sz w:val="2"/>
        </w:rPr>
      </w:pPr>
    </w:p>
    <w:p w14:paraId="51BCCD20" w14:textId="4E63E0C9" w:rsidR="00306DFB" w:rsidRDefault="00000000" w:rsidP="00306DFB">
      <w:pPr>
        <w:pStyle w:val="Titlu1"/>
        <w:spacing w:line="276" w:lineRule="auto"/>
      </w:pPr>
      <w:bookmarkStart w:id="2" w:name="_bookmark0"/>
      <w:bookmarkStart w:id="3" w:name="Capitul_1"/>
      <w:bookmarkStart w:id="4" w:name="_Toc199236475"/>
      <w:bookmarkStart w:id="5" w:name="_Toc207881767"/>
      <w:bookmarkEnd w:id="2"/>
      <w:bookmarkEnd w:id="3"/>
      <w:r w:rsidRPr="00ED614A">
        <w:t>Introducere</w:t>
      </w:r>
      <w:bookmarkEnd w:id="4"/>
      <w:bookmarkEnd w:id="5"/>
    </w:p>
    <w:p w14:paraId="43B7C65A" w14:textId="4F5BF550" w:rsidR="007A7C22" w:rsidRPr="007A7C22" w:rsidRDefault="007A7C22" w:rsidP="007A7C22">
      <w:pPr>
        <w:pStyle w:val="Titlu2"/>
        <w:rPr>
          <w:lang w:val="en-US"/>
        </w:rPr>
      </w:pPr>
      <w:bookmarkStart w:id="6" w:name="_Toc207881768"/>
      <w:r w:rsidRPr="003C4B83">
        <w:rPr>
          <w:lang w:val="en-US"/>
        </w:rPr>
        <w:t>Motivația alegerii temei</w:t>
      </w:r>
      <w:bookmarkEnd w:id="6"/>
    </w:p>
    <w:p w14:paraId="775A0CAD" w14:textId="23B98BA5" w:rsidR="003C4B83" w:rsidRPr="003C4B83" w:rsidRDefault="003C4B83" w:rsidP="007A7C22">
      <w:pPr>
        <w:rPr>
          <w:lang w:val="en-US"/>
        </w:rPr>
      </w:pPr>
      <w:r w:rsidRPr="003C4B83">
        <w:rPr>
          <w:lang w:val="en-US"/>
        </w:rPr>
        <w:t xml:space="preserve">În </w:t>
      </w:r>
      <w:r w:rsidR="00C07DEB">
        <w:rPr>
          <w:lang w:val="en-US"/>
        </w:rPr>
        <w:t>cadrul</w:t>
      </w:r>
      <w:r w:rsidRPr="003C4B83">
        <w:rPr>
          <w:lang w:val="en-US"/>
        </w:rPr>
        <w:t xml:space="preserve"> digitalizării accelerate, activitatea de tranzacționare </w:t>
      </w:r>
      <w:r>
        <w:rPr>
          <w:lang w:val="en-US"/>
        </w:rPr>
        <w:t xml:space="preserve">pe piețele financiare </w:t>
      </w:r>
      <w:r w:rsidRPr="003C4B83">
        <w:rPr>
          <w:lang w:val="en-US"/>
        </w:rPr>
        <w:t>a devenit un proces complex, în care deciziile</w:t>
      </w:r>
      <w:r>
        <w:rPr>
          <w:lang w:val="en-US"/>
        </w:rPr>
        <w:t xml:space="preserve"> </w:t>
      </w:r>
      <w:r w:rsidRPr="003C4B83">
        <w:rPr>
          <w:lang w:val="en-US"/>
        </w:rPr>
        <w:t xml:space="preserve">bine fundamentate </w:t>
      </w:r>
      <w:r>
        <w:rPr>
          <w:lang w:val="en-US"/>
        </w:rPr>
        <w:t>și o analiz</w:t>
      </w:r>
      <w:r w:rsidR="00C07DEB">
        <w:rPr>
          <w:lang w:val="en-US"/>
        </w:rPr>
        <w:t>ă</w:t>
      </w:r>
      <w:r>
        <w:rPr>
          <w:lang w:val="en-US"/>
        </w:rPr>
        <w:t xml:space="preserve"> de calitate facută în prealabil </w:t>
      </w:r>
      <w:r w:rsidRPr="003C4B83">
        <w:rPr>
          <w:lang w:val="en-US"/>
        </w:rPr>
        <w:t xml:space="preserve">pot face diferența dintre </w:t>
      </w:r>
      <w:r w:rsidR="00306DFB">
        <w:rPr>
          <w:lang w:val="en-US"/>
        </w:rPr>
        <w:t xml:space="preserve">un trader </w:t>
      </w:r>
      <w:r w:rsidRPr="003C4B83">
        <w:rPr>
          <w:lang w:val="en-US"/>
        </w:rPr>
        <w:t>profit</w:t>
      </w:r>
      <w:r w:rsidR="00306DFB">
        <w:rPr>
          <w:lang w:val="en-US"/>
        </w:rPr>
        <w:t>abil</w:t>
      </w:r>
      <w:r w:rsidRPr="003C4B83">
        <w:rPr>
          <w:lang w:val="en-US"/>
        </w:rPr>
        <w:t xml:space="preserve"> și </w:t>
      </w:r>
      <w:r w:rsidR="00306DFB">
        <w:rPr>
          <w:lang w:val="en-US"/>
        </w:rPr>
        <w:t xml:space="preserve">unul </w:t>
      </w:r>
      <w:r w:rsidR="00F20FBF">
        <w:rPr>
          <w:lang w:val="en-US"/>
        </w:rPr>
        <w:t>ne</w:t>
      </w:r>
      <w:r w:rsidR="00F20FBF" w:rsidRPr="003C4B83">
        <w:rPr>
          <w:lang w:val="en-US"/>
        </w:rPr>
        <w:t>profit</w:t>
      </w:r>
      <w:r w:rsidR="00F20FBF">
        <w:rPr>
          <w:lang w:val="en-US"/>
        </w:rPr>
        <w:t>abil</w:t>
      </w:r>
      <w:r w:rsidRPr="003C4B83">
        <w:rPr>
          <w:lang w:val="en-US"/>
        </w:rPr>
        <w:t>. Traderii</w:t>
      </w:r>
      <w:r w:rsidR="00306DFB">
        <w:rPr>
          <w:lang w:val="en-US"/>
        </w:rPr>
        <w:t xml:space="preserve"> </w:t>
      </w:r>
      <w:r w:rsidRPr="003C4B83">
        <w:rPr>
          <w:lang w:val="en-US"/>
        </w:rPr>
        <w:t>se confruntă zilnic cu o abundență de date, indicatori, semnale contradictorii și riscuri imprevizibile</w:t>
      </w:r>
      <w:r>
        <w:rPr>
          <w:lang w:val="en-US"/>
        </w:rPr>
        <w:t xml:space="preserve"> care sunt complet contrare raționamentului uman. </w:t>
      </w:r>
      <w:r w:rsidRPr="003C4B83">
        <w:rPr>
          <w:lang w:val="en-US"/>
        </w:rPr>
        <w:t xml:space="preserve"> </w:t>
      </w:r>
    </w:p>
    <w:p w14:paraId="4EED07DA" w14:textId="77148CAE" w:rsidR="007A7C22" w:rsidRDefault="003C4B83" w:rsidP="007A7C22">
      <w:pPr>
        <w:rPr>
          <w:lang w:val="en-US"/>
        </w:rPr>
      </w:pPr>
      <w:r w:rsidRPr="003C4B83">
        <w:rPr>
          <w:lang w:val="en-US"/>
        </w:rPr>
        <w:t>Tema aleasă pentru lucrare</w:t>
      </w:r>
      <w:r w:rsidR="00C07DEB">
        <w:rPr>
          <w:lang w:val="en-US"/>
        </w:rPr>
        <w:t>a de față</w:t>
      </w:r>
      <w:r w:rsidRPr="003C4B83">
        <w:rPr>
          <w:lang w:val="en-US"/>
        </w:rPr>
        <w:t xml:space="preserve"> abordează această nevoie concretă prin propunerea unei soluții software,</w:t>
      </w:r>
      <w:r w:rsidR="00306DFB">
        <w:rPr>
          <w:lang w:val="en-US"/>
        </w:rPr>
        <w:t xml:space="preserve"> </w:t>
      </w:r>
      <w:r w:rsidRPr="003C4B83">
        <w:rPr>
          <w:lang w:val="en-US"/>
        </w:rPr>
        <w:t xml:space="preserve">numită </w:t>
      </w:r>
      <w:r w:rsidRPr="005C07A9">
        <w:rPr>
          <w:lang w:val="en-US"/>
        </w:rPr>
        <w:t>TradeMind</w:t>
      </w:r>
      <w:r w:rsidRPr="003C4B83">
        <w:rPr>
          <w:lang w:val="en-US"/>
        </w:rPr>
        <w:t>, care are ca scop optimizarea procesului de analiză a performanței financiare și de testare a strategiilor de tranzacționare. Proiectul se adresează în special traderilor individuali, amatori sau semi-profesioniști, care nu dispun de infrastructuri sofisticate, dar doresc să ia decizii informate bazate pe date</w:t>
      </w:r>
      <w:r w:rsidR="00B64CE6">
        <w:rPr>
          <w:lang w:val="en-US"/>
        </w:rPr>
        <w:t xml:space="preserve"> proprii și să își dezvolte un fundament solid în vederea obținerii de rezultate pozitive.</w:t>
      </w:r>
      <w:r w:rsidR="007A7C22">
        <w:rPr>
          <w:lang w:val="en-US"/>
        </w:rPr>
        <w:t xml:space="preserve"> </w:t>
      </w:r>
    </w:p>
    <w:p w14:paraId="37CECA68" w14:textId="0A288117" w:rsidR="003C4B83" w:rsidRPr="003C4B83" w:rsidRDefault="003C4B83" w:rsidP="007A7C22">
      <w:pPr>
        <w:rPr>
          <w:lang w:val="en-US"/>
        </w:rPr>
      </w:pPr>
      <w:r w:rsidRPr="003C4B83">
        <w:rPr>
          <w:lang w:val="en-US"/>
        </w:rPr>
        <w:t>Alegerea acestei teme a fost influențată de două direcții principale: interesul personal pentru domeniul tranzacționării algoritmice și observarea unei nevoi reale în rândul comunității de traderi. În pofida numeroaselor soluții comerciale existente pe piață, majoritatea sunt fie prea costisitoare, fie dificil de personalizat. În plus, multe dintre ele separă funcționalități esențiale precum backtesting-ul, analiza de performanță și gestionarea documentelor, făcând procesul greoi și fragmentat.</w:t>
      </w:r>
    </w:p>
    <w:p w14:paraId="20362004" w14:textId="77777777" w:rsidR="007A7C22" w:rsidRDefault="005C07A9" w:rsidP="007A7C22">
      <w:r w:rsidRPr="005C07A9">
        <w:t xml:space="preserve">Proiectul TradeMind își propune să răspundă acestor limitări printr-o abordare unificată, oferind traderului o platformă accesibilă, care să-i permită să își înțeleagă mai bine performanțele, să își testeze strategiile și să-și gestioneze mai eficient resursele și riscurile. </w:t>
      </w:r>
    </w:p>
    <w:p w14:paraId="5FB0CF96" w14:textId="19139B36" w:rsidR="003C4B83" w:rsidRDefault="003C4B83" w:rsidP="007A7C22">
      <w:pPr>
        <w:pStyle w:val="Titlu2"/>
        <w:rPr>
          <w:lang w:val="en-US"/>
        </w:rPr>
      </w:pPr>
      <w:bookmarkStart w:id="7" w:name="_Toc207881769"/>
      <w:r w:rsidRPr="003C4B83">
        <w:rPr>
          <w:lang w:val="en-US"/>
        </w:rPr>
        <w:t>Relevanța temei și contextul general</w:t>
      </w:r>
      <w:bookmarkEnd w:id="7"/>
    </w:p>
    <w:p w14:paraId="5F917556" w14:textId="4D122F29" w:rsidR="00AB6C9B" w:rsidRDefault="00AB6C9B" w:rsidP="00AB6C9B">
      <w:r w:rsidRPr="00AB6C9B">
        <w:t>Tranzacționarea pe piețele financiare presupune un proces intens și rapid, în care deciziile se bazează pe date istorice, statistici și reacții la dinamica pieței. Spre deosebire de investiții, care urmăresc obținerea unor randamente pe termen lung prin deținerea unor active și monitorizarea tendințelor generale, tradingul are un orizont scurt, axat pe exploatarea variațiilor de preț și pe evaluarea continuă a performanțelor. În acest context, suportul tehnologic devine esențial pentru a reduce subiectivitatea deciziilor și a crește șansele de profitabilitate.</w:t>
      </w:r>
      <w:r>
        <w:t xml:space="preserve"> Platforma</w:t>
      </w:r>
      <w:r w:rsidRPr="00AB6C9B">
        <w:t xml:space="preserve"> </w:t>
      </w:r>
      <w:r w:rsidRPr="00650203">
        <w:t>TradeMind</w:t>
      </w:r>
      <w:r w:rsidRPr="00AB6C9B">
        <w:t xml:space="preserve"> se aliniază acestei nevoi și propune o soluție</w:t>
      </w:r>
      <w:r>
        <w:t xml:space="preserve"> </w:t>
      </w:r>
      <w:r w:rsidRPr="00AB6C9B">
        <w:t>dezvoltată pentru a sprijini traderii individuali în gestionarea și analiza eficientă a activității lor.</w:t>
      </w:r>
    </w:p>
    <w:p w14:paraId="10B536E2" w14:textId="6F3EECE1" w:rsidR="005C07A9" w:rsidRPr="00AB6C9B" w:rsidRDefault="00AB6C9B" w:rsidP="007A7C22">
      <w:r w:rsidRPr="00AB6C9B">
        <w:t>Astfel, tema este ancorată în tendințele actuale ale piețelor financiare, unde analiza bazată pe date și simulări este indispensabilă, și are un potențial real de aplicabilitate practică. Totodată, platforma contribuie la dezvoltarea abilităților traderilor prin oferirea unui mediu controlat, unde aceștia pot învăța, experimenta și valida propriile strategii</w:t>
      </w:r>
      <w:r w:rsidR="00C07DEB">
        <w:t>.</w:t>
      </w:r>
    </w:p>
    <w:p w14:paraId="436FECA0" w14:textId="1E003517" w:rsidR="003C4B83" w:rsidRPr="003C4B83" w:rsidRDefault="003C4B83" w:rsidP="00B64CE6">
      <w:pPr>
        <w:pStyle w:val="Titlu2"/>
        <w:rPr>
          <w:lang w:val="en-US"/>
        </w:rPr>
      </w:pPr>
      <w:bookmarkStart w:id="8" w:name="_Toc207881770"/>
      <w:r w:rsidRPr="003C4B83">
        <w:rPr>
          <w:lang w:val="en-US"/>
        </w:rPr>
        <w:t>Obiectivele generale și specifice ale lucrării</w:t>
      </w:r>
      <w:bookmarkEnd w:id="8"/>
    </w:p>
    <w:p w14:paraId="37D58925" w14:textId="6B7C0B13" w:rsidR="003C4B83" w:rsidRPr="003C4B83" w:rsidRDefault="003C4B83" w:rsidP="003C4B83">
      <w:pPr>
        <w:rPr>
          <w:lang w:val="en-US"/>
        </w:rPr>
      </w:pPr>
      <w:r w:rsidRPr="003C4B83">
        <w:rPr>
          <w:lang w:val="en-US"/>
        </w:rPr>
        <w:t>Obiectivul principal al lucrării este realizarea unei soluții care să sprijine traderii în procesul decizional, prin:</w:t>
      </w:r>
    </w:p>
    <w:p w14:paraId="15FB342D" w14:textId="163B1B4E" w:rsidR="003C4B83" w:rsidRPr="005C07A9" w:rsidRDefault="005C07A9" w:rsidP="005C07A9">
      <w:pPr>
        <w:pStyle w:val="Listparagraf"/>
        <w:numPr>
          <w:ilvl w:val="0"/>
          <w:numId w:val="45"/>
        </w:numPr>
        <w:rPr>
          <w:lang w:val="en-US"/>
        </w:rPr>
      </w:pPr>
      <w:r w:rsidRPr="005C07A9">
        <w:t>analiza performanței conturilor reale</w:t>
      </w:r>
      <w:r>
        <w:t>/demo</w:t>
      </w:r>
      <w:r w:rsidRPr="005C07A9">
        <w:t xml:space="preserve"> de tranzacționare </w:t>
      </w:r>
      <w:r>
        <w:t>conectate la cea mai cunoscut</w:t>
      </w:r>
      <w:r>
        <w:rPr>
          <w:lang w:val="en-US"/>
        </w:rPr>
        <w:t>ă platformă de tranzacționare -</w:t>
      </w:r>
      <w:r w:rsidRPr="005C07A9">
        <w:t xml:space="preserve"> MetaTrader 5</w:t>
      </w:r>
      <w:r w:rsidR="003C4B83" w:rsidRPr="005C07A9">
        <w:rPr>
          <w:lang w:val="en-US"/>
        </w:rPr>
        <w:t>;</w:t>
      </w:r>
    </w:p>
    <w:p w14:paraId="610D4CC1" w14:textId="577A71C9" w:rsidR="003C4B83" w:rsidRPr="003C4B83" w:rsidRDefault="005C07A9" w:rsidP="003C4B83">
      <w:pPr>
        <w:numPr>
          <w:ilvl w:val="0"/>
          <w:numId w:val="45"/>
        </w:numPr>
        <w:rPr>
          <w:lang w:val="en-US"/>
        </w:rPr>
      </w:pPr>
      <w:r w:rsidRPr="005C07A9">
        <w:t>testarea și optimizarea strategiilor de tranzacționare pe baza datelor istorice</w:t>
      </w:r>
      <w:r w:rsidR="003C4B83" w:rsidRPr="003C4B83">
        <w:rPr>
          <w:lang w:val="en-US"/>
        </w:rPr>
        <w:t>;</w:t>
      </w:r>
    </w:p>
    <w:p w14:paraId="6C850AF6" w14:textId="74235CFA" w:rsidR="005C07A9" w:rsidRDefault="005C07A9" w:rsidP="005C07A9">
      <w:pPr>
        <w:pStyle w:val="NormalWeb"/>
        <w:numPr>
          <w:ilvl w:val="0"/>
          <w:numId w:val="45"/>
        </w:numPr>
      </w:pPr>
      <w:r>
        <w:t>organizarea și gestionarea tranzacțiilor personale, împreună cu un set de statistici relevante;</w:t>
      </w:r>
    </w:p>
    <w:p w14:paraId="658FF823" w14:textId="197065AD" w:rsidR="00B64CE6" w:rsidRPr="005C07A9" w:rsidRDefault="005C07A9" w:rsidP="005C07A9">
      <w:pPr>
        <w:pStyle w:val="NormalWeb"/>
        <w:numPr>
          <w:ilvl w:val="0"/>
          <w:numId w:val="45"/>
        </w:numPr>
      </w:pPr>
      <w:r>
        <w:lastRenderedPageBreak/>
        <w:t>centralizarea și accesul rapid la informații și rezultate vizuale</w:t>
      </w:r>
      <w:r w:rsidR="00C07DEB">
        <w:t>.</w:t>
      </w:r>
    </w:p>
    <w:p w14:paraId="3853D830" w14:textId="06F7A560" w:rsidR="003C4B83" w:rsidRPr="005C07A9" w:rsidRDefault="003C4B83" w:rsidP="003C4B83">
      <w:pPr>
        <w:rPr>
          <w:b/>
          <w:bCs/>
          <w:lang w:val="en-US"/>
        </w:rPr>
      </w:pPr>
      <w:r w:rsidRPr="005C07A9">
        <w:rPr>
          <w:b/>
          <w:bCs/>
          <w:lang w:val="en-US"/>
        </w:rPr>
        <w:t>Obiectivele specifice includ:</w:t>
      </w:r>
    </w:p>
    <w:p w14:paraId="03997951" w14:textId="77777777" w:rsidR="003C4B83" w:rsidRPr="003C4B83" w:rsidRDefault="003C4B83" w:rsidP="003C4B83">
      <w:pPr>
        <w:numPr>
          <w:ilvl w:val="0"/>
          <w:numId w:val="46"/>
        </w:numPr>
        <w:rPr>
          <w:lang w:val="en-US"/>
        </w:rPr>
      </w:pPr>
      <w:r w:rsidRPr="003C4B83">
        <w:rPr>
          <w:lang w:val="en-US"/>
        </w:rPr>
        <w:t>dezvoltarea unui modul de backtesting care folosește date istorice și permite reglajul parametrilor strategiilor;</w:t>
      </w:r>
    </w:p>
    <w:p w14:paraId="367A39F5" w14:textId="77777777" w:rsidR="005C07A9" w:rsidRPr="005C07A9" w:rsidRDefault="005C07A9" w:rsidP="003C4B83">
      <w:pPr>
        <w:numPr>
          <w:ilvl w:val="0"/>
          <w:numId w:val="46"/>
        </w:numPr>
        <w:rPr>
          <w:lang w:val="en-US"/>
        </w:rPr>
      </w:pPr>
      <w:r w:rsidRPr="005C07A9">
        <w:t>construirea unui dashboard vizual și intuitiv care să sintetizeze performanța utilizatorului atât pentru conturile reale, cât și pentru cele simulate;</w:t>
      </w:r>
    </w:p>
    <w:p w14:paraId="1D4B5D60" w14:textId="77777777" w:rsidR="005C07A9" w:rsidRPr="005C07A9" w:rsidRDefault="005C07A9" w:rsidP="003C4B83">
      <w:pPr>
        <w:numPr>
          <w:ilvl w:val="0"/>
          <w:numId w:val="46"/>
        </w:numPr>
        <w:rPr>
          <w:lang w:val="en-US"/>
        </w:rPr>
      </w:pPr>
      <w:r w:rsidRPr="005C07A9">
        <w:t>implementarea unui sistem de management al trade-urilor, cu posibilitatea de adăugare, vizualizare și filtrare a acestora;</w:t>
      </w:r>
    </w:p>
    <w:p w14:paraId="279B9905" w14:textId="2BBE0942" w:rsidR="003C4B83" w:rsidRPr="003C4B83" w:rsidRDefault="003C4B83" w:rsidP="003C4B83">
      <w:pPr>
        <w:numPr>
          <w:ilvl w:val="0"/>
          <w:numId w:val="46"/>
        </w:numPr>
        <w:rPr>
          <w:lang w:val="en-US"/>
        </w:rPr>
      </w:pPr>
      <w:r w:rsidRPr="003C4B83">
        <w:rPr>
          <w:lang w:val="en-US"/>
        </w:rPr>
        <w:t xml:space="preserve">explorarea integrării cu surse de date externe și API-uri financiare </w:t>
      </w:r>
      <w:r w:rsidR="005C07A9">
        <w:rPr>
          <w:lang w:val="en-US"/>
        </w:rPr>
        <w:t>(</w:t>
      </w:r>
      <w:r w:rsidRPr="003C4B83">
        <w:rPr>
          <w:lang w:val="en-US"/>
        </w:rPr>
        <w:t xml:space="preserve">precum Yahoo Finance sau </w:t>
      </w:r>
      <w:r w:rsidR="005C07A9">
        <w:rPr>
          <w:lang w:val="en-US"/>
        </w:rPr>
        <w:t xml:space="preserve">Binance) </w:t>
      </w:r>
      <w:r w:rsidR="005C07A9" w:rsidRPr="005C07A9">
        <w:t>pentru rularea backtesturilor și generarea statisticilor</w:t>
      </w:r>
      <w:r w:rsidR="00C07DEB">
        <w:t>.</w:t>
      </w:r>
    </w:p>
    <w:p w14:paraId="174A2897" w14:textId="0CBAB0DA" w:rsidR="003C4B83" w:rsidRPr="003C4B83" w:rsidRDefault="003C4B83" w:rsidP="00B64CE6">
      <w:pPr>
        <w:pStyle w:val="Titlu2"/>
        <w:rPr>
          <w:lang w:val="en-US"/>
        </w:rPr>
      </w:pPr>
      <w:bookmarkStart w:id="9" w:name="_Toc207881771"/>
      <w:r w:rsidRPr="003C4B83">
        <w:rPr>
          <w:lang w:val="en-US"/>
        </w:rPr>
        <w:t>Metodologia de cercetare utilizată</w:t>
      </w:r>
      <w:bookmarkEnd w:id="9"/>
    </w:p>
    <w:p w14:paraId="1303DF2E" w14:textId="192B9279" w:rsidR="003C4B83" w:rsidRPr="003C4B83" w:rsidRDefault="003C4B83" w:rsidP="007A7C22">
      <w:pPr>
        <w:rPr>
          <w:lang w:val="en-US"/>
        </w:rPr>
      </w:pPr>
      <w:r w:rsidRPr="003C4B83">
        <w:rPr>
          <w:lang w:val="en-US"/>
        </w:rPr>
        <w:t xml:space="preserve">Metodologia adoptată în cadrul lucrării implică o abordare practică, centrată pe dezvoltarea incrementală a unei aplicații </w:t>
      </w:r>
      <w:r w:rsidR="007A7C22">
        <w:rPr>
          <w:lang w:val="en-US"/>
        </w:rPr>
        <w:t>web functionale</w:t>
      </w:r>
      <w:r w:rsidRPr="003C4B83">
        <w:rPr>
          <w:lang w:val="en-US"/>
        </w:rPr>
        <w:t>. Stack-ul tehnologic utilizat este compus din:</w:t>
      </w:r>
    </w:p>
    <w:p w14:paraId="355BE074" w14:textId="241EA67E" w:rsidR="007A7C22" w:rsidRPr="007A7C22" w:rsidRDefault="007A7C22" w:rsidP="007A7C22">
      <w:pPr>
        <w:pStyle w:val="Listparagraf"/>
        <w:numPr>
          <w:ilvl w:val="0"/>
          <w:numId w:val="54"/>
        </w:numPr>
        <w:rPr>
          <w:lang w:val="en-US"/>
        </w:rPr>
      </w:pPr>
      <w:r w:rsidRPr="007A7C22">
        <w:rPr>
          <w:b/>
          <w:bCs/>
        </w:rPr>
        <w:t xml:space="preserve">Frontend: </w:t>
      </w:r>
      <w:r w:rsidRPr="007A7C22">
        <w:t>React.js, împreună cu Axios pentru gestionarea apelurilor HTTP către backend, asigurând o interfață re</w:t>
      </w:r>
      <w:r w:rsidR="00650203">
        <w:t>sponsive</w:t>
      </w:r>
      <w:r w:rsidRPr="007A7C22">
        <w:t>, modulară și intuitivă;</w:t>
      </w:r>
    </w:p>
    <w:p w14:paraId="4CCFEE05" w14:textId="07542029" w:rsidR="007A7C22" w:rsidRPr="007A7C22" w:rsidRDefault="007A7C22" w:rsidP="007A7C22">
      <w:pPr>
        <w:pStyle w:val="Listparagraf"/>
        <w:numPr>
          <w:ilvl w:val="0"/>
          <w:numId w:val="54"/>
        </w:numPr>
        <w:rPr>
          <w:lang w:val="en-US"/>
        </w:rPr>
      </w:pPr>
      <w:r w:rsidRPr="007A7C22">
        <w:rPr>
          <w:b/>
          <w:bCs/>
        </w:rPr>
        <w:t xml:space="preserve">Backend: </w:t>
      </w:r>
      <w:r w:rsidRPr="007A7C22">
        <w:t xml:space="preserve">FastAPI (Python) </w:t>
      </w:r>
      <w:r w:rsidR="00C07DEB">
        <w:t>-</w:t>
      </w:r>
      <w:r w:rsidRPr="007A7C22">
        <w:t xml:space="preserve"> pentru dezvoltarea rapidă și securizată a serviciilor REST, incluzând gestionarea autentificării prin JWT și a fluxurilor de utilizator;</w:t>
      </w:r>
    </w:p>
    <w:p w14:paraId="756A92B6" w14:textId="31D42742" w:rsidR="007A7C22" w:rsidRDefault="007A7C22" w:rsidP="007A7C22">
      <w:pPr>
        <w:pStyle w:val="Listparagraf"/>
        <w:numPr>
          <w:ilvl w:val="0"/>
          <w:numId w:val="54"/>
        </w:numPr>
        <w:rPr>
          <w:noProof w:val="0"/>
        </w:rPr>
      </w:pPr>
      <w:r>
        <w:rPr>
          <w:rStyle w:val="Robust"/>
        </w:rPr>
        <w:t xml:space="preserve">Baza de date: </w:t>
      </w:r>
      <w:r w:rsidRPr="007A7C22">
        <w:rPr>
          <w:rStyle w:val="Robust"/>
          <w:b w:val="0"/>
          <w:bCs w:val="0"/>
        </w:rPr>
        <w:t>PostgreSQL</w:t>
      </w:r>
      <w:r>
        <w:t xml:space="preserve"> </w:t>
      </w:r>
      <w:r w:rsidR="00C07DEB">
        <w:t>-</w:t>
      </w:r>
      <w:r>
        <w:t xml:space="preserve"> pentru stocarea structurată și eficientă a informațiilor despre utilizatori, conturi și tranzacții;</w:t>
      </w:r>
    </w:p>
    <w:p w14:paraId="148B3CFE" w14:textId="2B0820EA" w:rsidR="007A7C22" w:rsidRDefault="007A7C22" w:rsidP="007A7C22">
      <w:pPr>
        <w:pStyle w:val="Listparagraf"/>
        <w:numPr>
          <w:ilvl w:val="0"/>
          <w:numId w:val="54"/>
        </w:numPr>
      </w:pPr>
      <w:r>
        <w:rPr>
          <w:rStyle w:val="Robust"/>
        </w:rPr>
        <w:t xml:space="preserve">Containerizare: </w:t>
      </w:r>
      <w:r w:rsidRPr="007A7C22">
        <w:rPr>
          <w:rStyle w:val="Robust"/>
          <w:b w:val="0"/>
          <w:bCs w:val="0"/>
        </w:rPr>
        <w:t>Docker</w:t>
      </w:r>
      <w:r>
        <w:t xml:space="preserve"> </w:t>
      </w:r>
      <w:r w:rsidR="00C07DEB">
        <w:t>-</w:t>
      </w:r>
      <w:r>
        <w:t xml:space="preserve"> pentru asigurarea unei distribuții scalabile, reproductibile;</w:t>
      </w:r>
    </w:p>
    <w:p w14:paraId="3CAF8CE7" w14:textId="0F3E426B" w:rsidR="007A7C22" w:rsidRDefault="007A7C22" w:rsidP="007A7C22">
      <w:pPr>
        <w:pStyle w:val="Listparagraf"/>
        <w:numPr>
          <w:ilvl w:val="0"/>
          <w:numId w:val="54"/>
        </w:numPr>
      </w:pPr>
      <w:r>
        <w:rPr>
          <w:rStyle w:val="Robust"/>
        </w:rPr>
        <w:t xml:space="preserve">Surse de date externe: </w:t>
      </w:r>
      <w:r w:rsidRPr="007A7C22">
        <w:rPr>
          <w:rStyle w:val="Robust"/>
          <w:b w:val="0"/>
          <w:bCs w:val="0"/>
        </w:rPr>
        <w:t>API-uri financiare</w:t>
      </w:r>
      <w:r w:rsidRPr="007A7C22">
        <w:rPr>
          <w:b/>
          <w:bCs/>
        </w:rPr>
        <w:t xml:space="preserve"> </w:t>
      </w:r>
      <w:r w:rsidRPr="007A7C22">
        <w:t>(Yahoo</w:t>
      </w:r>
      <w:r>
        <w:t xml:space="preserve"> Finance, Binance) pentru obținerea datelor istorice necesare backtesting-ului;</w:t>
      </w:r>
    </w:p>
    <w:p w14:paraId="35BD4F56" w14:textId="4F8BDF49" w:rsidR="007A7C22" w:rsidRDefault="007A7C22" w:rsidP="007A7C22">
      <w:pPr>
        <w:pStyle w:val="Listparagraf"/>
        <w:numPr>
          <w:ilvl w:val="0"/>
          <w:numId w:val="54"/>
        </w:numPr>
      </w:pPr>
      <w:r>
        <w:rPr>
          <w:rStyle w:val="Robust"/>
        </w:rPr>
        <w:t>Integrare MetaTrader 5 (MT5 API)</w:t>
      </w:r>
      <w:r>
        <w:t xml:space="preserve"> </w:t>
      </w:r>
      <w:r w:rsidR="00C07DEB">
        <w:t>-</w:t>
      </w:r>
      <w:r>
        <w:t xml:space="preserve"> pentru extragerea și gestionarea datelor conturilor reale de tranzacționare;</w:t>
      </w:r>
    </w:p>
    <w:p w14:paraId="3A9972C7" w14:textId="6F863E02" w:rsidR="007A7C22" w:rsidRDefault="007A7C22" w:rsidP="007A7C22">
      <w:pPr>
        <w:pStyle w:val="Listparagraf"/>
        <w:numPr>
          <w:ilvl w:val="0"/>
          <w:numId w:val="54"/>
        </w:numPr>
      </w:pPr>
      <w:r>
        <w:rPr>
          <w:rStyle w:val="Robust"/>
        </w:rPr>
        <w:t>Instrumente de analiză</w:t>
      </w:r>
      <w:r>
        <w:t>: algoritmi proprii de calcul a</w:t>
      </w:r>
      <w:r w:rsidR="00650203">
        <w:t xml:space="preserve">i </w:t>
      </w:r>
      <w:r>
        <w:t>performanței și logici de backtesting pentru evaluarea strategiilor;</w:t>
      </w:r>
    </w:p>
    <w:p w14:paraId="2BD522A6" w14:textId="3C4A1C12" w:rsidR="007A7C22" w:rsidRDefault="007A7C22" w:rsidP="007A7C22">
      <w:pPr>
        <w:pStyle w:val="Listparagraf"/>
        <w:numPr>
          <w:ilvl w:val="0"/>
          <w:numId w:val="54"/>
        </w:numPr>
      </w:pPr>
      <w:r>
        <w:rPr>
          <w:rStyle w:val="Robust"/>
        </w:rPr>
        <w:t>Serviciu de email (SMTP)</w:t>
      </w:r>
      <w:r>
        <w:t xml:space="preserve"> </w:t>
      </w:r>
      <w:r w:rsidR="00C07DEB">
        <w:t>-</w:t>
      </w:r>
      <w:r>
        <w:t xml:space="preserve"> pentru confirmarea adreselor de email la înregistrare și resetarea parolei, oferind un mecanism suplimentar de securitate și validare a utilizatorilor.</w:t>
      </w:r>
    </w:p>
    <w:p w14:paraId="06132676" w14:textId="77777777" w:rsidR="003C4B83" w:rsidRPr="003C4B83" w:rsidRDefault="003C4B83" w:rsidP="007A7C22">
      <w:pPr>
        <w:rPr>
          <w:lang w:val="en-US"/>
        </w:rPr>
      </w:pPr>
      <w:r w:rsidRPr="003C4B83">
        <w:rPr>
          <w:lang w:val="en-US"/>
        </w:rPr>
        <w:t>Dezvoltarea a fost realizată iterativ, cu testări parțiale și validări continue în fiecare etapă.</w:t>
      </w:r>
    </w:p>
    <w:p w14:paraId="27B72A33" w14:textId="023D266A" w:rsidR="003C4B83" w:rsidRPr="003C4B83" w:rsidRDefault="003C4B83" w:rsidP="00100F79">
      <w:pPr>
        <w:pStyle w:val="Titlu2"/>
        <w:rPr>
          <w:lang w:val="en-US"/>
        </w:rPr>
      </w:pPr>
      <w:bookmarkStart w:id="10" w:name="_Toc207881772"/>
      <w:r w:rsidRPr="003C4B83">
        <w:rPr>
          <w:lang w:val="en-US"/>
        </w:rPr>
        <w:t>Structura generală a lucrării</w:t>
      </w:r>
      <w:bookmarkEnd w:id="10"/>
    </w:p>
    <w:p w14:paraId="38DABC3F" w14:textId="77777777" w:rsidR="003C4B83" w:rsidRPr="003C4B83" w:rsidRDefault="003C4B83" w:rsidP="003C4B83">
      <w:pPr>
        <w:rPr>
          <w:lang w:val="en-US"/>
        </w:rPr>
      </w:pPr>
      <w:r w:rsidRPr="003C4B83">
        <w:rPr>
          <w:lang w:val="en-US"/>
        </w:rPr>
        <w:t>Lucrarea este structurată în cinci capitole principale, fiecare adresând o etapă distinctă a procesului de cercetare și dezvoltare:</w:t>
      </w:r>
    </w:p>
    <w:p w14:paraId="3A748EEF" w14:textId="47A55E18" w:rsidR="003C4B83" w:rsidRPr="003C4B83" w:rsidRDefault="003C4B83" w:rsidP="003C4B83">
      <w:pPr>
        <w:numPr>
          <w:ilvl w:val="0"/>
          <w:numId w:val="48"/>
        </w:numPr>
        <w:rPr>
          <w:lang w:val="en-US"/>
        </w:rPr>
      </w:pPr>
      <w:r w:rsidRPr="003C4B83">
        <w:rPr>
          <w:b/>
          <w:bCs/>
          <w:lang w:val="en-US"/>
        </w:rPr>
        <w:t xml:space="preserve">Capitolul 2 </w:t>
      </w:r>
      <w:r w:rsidR="00C07DEB">
        <w:rPr>
          <w:b/>
          <w:bCs/>
          <w:lang w:val="en-US"/>
        </w:rPr>
        <w:t>-</w:t>
      </w:r>
      <w:r w:rsidRPr="003C4B83">
        <w:rPr>
          <w:b/>
          <w:bCs/>
          <w:lang w:val="en-US"/>
        </w:rPr>
        <w:t xml:space="preserve"> Fundamentarea teoretică și soluții similare</w:t>
      </w:r>
      <w:r w:rsidRPr="003C4B83">
        <w:rPr>
          <w:lang w:val="en-US"/>
        </w:rPr>
        <w:t>: prezintă concepte-cheie despre tranzacționare algoritmică, backtesting, analiză de performanță și analizează soluțiile existente, cu accent pe avantajele și limitările acestora.</w:t>
      </w:r>
    </w:p>
    <w:p w14:paraId="249C3CB2" w14:textId="461968FE" w:rsidR="003C4B83" w:rsidRPr="003C4B83" w:rsidRDefault="003C4B83" w:rsidP="003C4B83">
      <w:pPr>
        <w:numPr>
          <w:ilvl w:val="0"/>
          <w:numId w:val="48"/>
        </w:numPr>
        <w:rPr>
          <w:lang w:val="en-US"/>
        </w:rPr>
      </w:pPr>
      <w:r w:rsidRPr="003C4B83">
        <w:rPr>
          <w:b/>
          <w:bCs/>
          <w:lang w:val="en-US"/>
        </w:rPr>
        <w:t xml:space="preserve">Capitolul 3 </w:t>
      </w:r>
      <w:r w:rsidR="00C07DEB">
        <w:rPr>
          <w:b/>
          <w:bCs/>
          <w:lang w:val="en-US"/>
        </w:rPr>
        <w:t>-</w:t>
      </w:r>
      <w:r w:rsidRPr="003C4B83">
        <w:rPr>
          <w:b/>
          <w:bCs/>
          <w:lang w:val="en-US"/>
        </w:rPr>
        <w:t xml:space="preserve"> Soluția propusă</w:t>
      </w:r>
      <w:r w:rsidRPr="003C4B83">
        <w:rPr>
          <w:lang w:val="en-US"/>
        </w:rPr>
        <w:t>: descrie în detaliu arhitectura generală a sistemului, tehnologiile utilizate și modul în care sunt implementate componentele platformei TradeMind.</w:t>
      </w:r>
    </w:p>
    <w:p w14:paraId="18D13249" w14:textId="13EF5689" w:rsidR="003C4B83" w:rsidRPr="003C4B83" w:rsidRDefault="003C4B83" w:rsidP="003C4B83">
      <w:pPr>
        <w:numPr>
          <w:ilvl w:val="0"/>
          <w:numId w:val="48"/>
        </w:numPr>
        <w:rPr>
          <w:lang w:val="en-US"/>
        </w:rPr>
      </w:pPr>
      <w:r w:rsidRPr="003C4B83">
        <w:rPr>
          <w:b/>
          <w:bCs/>
          <w:lang w:val="en-US"/>
        </w:rPr>
        <w:t xml:space="preserve">Capitolul 4 </w:t>
      </w:r>
      <w:r w:rsidR="00C07DEB">
        <w:rPr>
          <w:b/>
          <w:bCs/>
          <w:lang w:val="en-US"/>
        </w:rPr>
        <w:t>-</w:t>
      </w:r>
      <w:r w:rsidRPr="003C4B83">
        <w:rPr>
          <w:b/>
          <w:bCs/>
          <w:lang w:val="en-US"/>
        </w:rPr>
        <w:t xml:space="preserve"> Testarea soluției și rezultate experimentale</w:t>
      </w:r>
      <w:r w:rsidRPr="003C4B83">
        <w:rPr>
          <w:lang w:val="en-US"/>
        </w:rPr>
        <w:t>: oferă o analiză detaliată a performanței aplicației, stabilitate, acuratețe a calculelor și gradul de utilitate în practică.</w:t>
      </w:r>
    </w:p>
    <w:p w14:paraId="75283B96" w14:textId="0F07A20B" w:rsidR="00D31F1E" w:rsidRDefault="003C4B83" w:rsidP="005C07A9">
      <w:pPr>
        <w:numPr>
          <w:ilvl w:val="0"/>
          <w:numId w:val="48"/>
        </w:numPr>
      </w:pPr>
      <w:r w:rsidRPr="003C4B83">
        <w:rPr>
          <w:b/>
          <w:bCs/>
          <w:lang w:val="en-US"/>
        </w:rPr>
        <w:t xml:space="preserve">Capitolul 5 </w:t>
      </w:r>
      <w:r w:rsidR="00C07DEB">
        <w:rPr>
          <w:b/>
          <w:bCs/>
          <w:lang w:val="en-US"/>
        </w:rPr>
        <w:t>-</w:t>
      </w:r>
      <w:r w:rsidRPr="003C4B83">
        <w:rPr>
          <w:b/>
          <w:bCs/>
          <w:lang w:val="en-US"/>
        </w:rPr>
        <w:t xml:space="preserve"> Concluzii</w:t>
      </w:r>
      <w:r w:rsidRPr="003C4B83">
        <w:rPr>
          <w:lang w:val="en-US"/>
        </w:rPr>
        <w:t>: sintetizează rezultatele obținute, contribuția adusă în domeniu și direcții viitoare de dezvoltare.</w:t>
      </w:r>
    </w:p>
    <w:p w14:paraId="7DF7AB4E" w14:textId="6E1ECEC6" w:rsidR="007411C7" w:rsidRPr="00DB78EB" w:rsidRDefault="00000000" w:rsidP="00B64323">
      <w:pPr>
        <w:pStyle w:val="Titlu1"/>
      </w:pPr>
      <w:bookmarkStart w:id="11" w:name="_bookmark4"/>
      <w:bookmarkStart w:id="12" w:name="Capitul_2"/>
      <w:bookmarkStart w:id="13" w:name="_Toc199236476"/>
      <w:bookmarkStart w:id="14" w:name="_Toc207881773"/>
      <w:bookmarkEnd w:id="11"/>
      <w:bookmarkEnd w:id="12"/>
      <w:r w:rsidRPr="00DB78EB">
        <w:lastRenderedPageBreak/>
        <w:t>Fundamentarea teoretic</w:t>
      </w:r>
      <w:r w:rsidR="000C3534" w:rsidRPr="00DB78EB">
        <w:t xml:space="preserve">ă și </w:t>
      </w:r>
      <w:r w:rsidRPr="00DB78EB">
        <w:t>documentarea bibliografic</w:t>
      </w:r>
      <w:r w:rsidR="000C3534" w:rsidRPr="00DB78EB">
        <w:t>ă</w:t>
      </w:r>
      <w:bookmarkEnd w:id="13"/>
      <w:bookmarkEnd w:id="14"/>
    </w:p>
    <w:p w14:paraId="06CF538A" w14:textId="0658D8E9" w:rsidR="002C0CEA" w:rsidRDefault="002C0CEA" w:rsidP="002C0CEA">
      <w:pPr>
        <w:pStyle w:val="Titlu2"/>
      </w:pPr>
      <w:bookmarkStart w:id="15" w:name="_Toc207881774"/>
      <w:r w:rsidRPr="002C0CEA">
        <w:t>Noțiuni teoretice și concepte cheie</w:t>
      </w:r>
      <w:bookmarkEnd w:id="15"/>
    </w:p>
    <w:p w14:paraId="3FA01201" w14:textId="664A6980" w:rsidR="002C0CEA" w:rsidRDefault="002C0CEA" w:rsidP="00B64766">
      <w:r w:rsidRPr="002C0CEA">
        <w:t>Activitatea de tranzacționare pe piețele financiare a evoluat semnificativ în ultimele decenii, fiind tot mai influențată de tehnologii digitale și algoritmi automatizați. În această secțiune sunt prezentate conceptele esențiale care fundamentează dezvoltarea unei soluții software de asistență în tranzacționare.</w:t>
      </w:r>
    </w:p>
    <w:p w14:paraId="7773CAE2" w14:textId="3BFD0B57" w:rsidR="00EE4768" w:rsidRPr="00EE4768" w:rsidRDefault="00EE4768" w:rsidP="00796A3B">
      <w:pPr>
        <w:pStyle w:val="Titlu3"/>
        <w:rPr>
          <w:lang w:val="en-US"/>
        </w:rPr>
      </w:pPr>
      <w:bookmarkStart w:id="16" w:name="_Toc207881775"/>
      <w:r w:rsidRPr="00EE4768">
        <w:rPr>
          <w:lang w:val="en-US"/>
        </w:rPr>
        <w:t>Trading algoritmic</w:t>
      </w:r>
      <w:bookmarkEnd w:id="16"/>
    </w:p>
    <w:p w14:paraId="303B312B" w14:textId="39E876EA" w:rsidR="00EE4768" w:rsidRPr="00EE4768" w:rsidRDefault="00EE4768" w:rsidP="00B64766">
      <w:pPr>
        <w:rPr>
          <w:lang w:val="en-US"/>
        </w:rPr>
      </w:pPr>
      <w:r w:rsidRPr="00EE4768">
        <w:rPr>
          <w:lang w:val="en-US"/>
        </w:rPr>
        <w:t xml:space="preserve">Tradingul algoritmic reprezintă utilizarea unor algoritmi matematici și a regulilor prestabilite pentru executarea automată a ordinelor pe piețele financiare. Acest tip de tranzacționare elimină intervenția umană în luarea deciziilor operaționale și are ca obiectiv creșterea vitezei de reacție și a </w:t>
      </w:r>
      <w:r w:rsidRPr="001A1FC2">
        <w:rPr>
          <w:lang w:val="en-US"/>
        </w:rPr>
        <w:t>preciziei</w:t>
      </w:r>
      <w:r w:rsidR="001A1FC2" w:rsidRPr="001A1FC2">
        <w:rPr>
          <w:lang w:val="en-US"/>
        </w:rPr>
        <w:t xml:space="preserve"> </w:t>
      </w:r>
      <w:r w:rsidR="001A1FC2" w:rsidRPr="001A1FC2">
        <w:rPr>
          <w:lang w:val="en-US"/>
        </w:rPr>
        <w:fldChar w:fldCharType="begin"/>
      </w:r>
      <w:r w:rsidR="001A1FC2" w:rsidRPr="001A1FC2">
        <w:rPr>
          <w:lang w:val="en-US"/>
        </w:rPr>
        <w:instrText xml:space="preserve"> REF ref1_Kostiainen \r \h  \* MERGEFORMAT </w:instrText>
      </w:r>
      <w:r w:rsidR="001A1FC2" w:rsidRPr="001A1FC2">
        <w:rPr>
          <w:lang w:val="en-US"/>
        </w:rPr>
      </w:r>
      <w:r w:rsidR="001A1FC2" w:rsidRPr="001A1FC2">
        <w:rPr>
          <w:lang w:val="en-US"/>
        </w:rPr>
        <w:fldChar w:fldCharType="separate"/>
      </w:r>
      <w:r w:rsidR="00181686">
        <w:rPr>
          <w:lang w:val="en-US"/>
        </w:rPr>
        <w:t>[</w:t>
      </w:r>
      <w:r w:rsidR="00181686" w:rsidRPr="00181686">
        <w:rPr>
          <w:color w:val="1F497D" w:themeColor="text2"/>
          <w:lang w:val="en-US"/>
        </w:rPr>
        <w:t>1</w:t>
      </w:r>
      <w:r w:rsidR="00181686">
        <w:rPr>
          <w:lang w:val="en-US"/>
        </w:rPr>
        <w:t>]</w:t>
      </w:r>
      <w:r w:rsidR="001A1FC2" w:rsidRPr="001A1FC2">
        <w:rPr>
          <w:lang w:val="en-US"/>
        </w:rPr>
        <w:fldChar w:fldCharType="end"/>
      </w:r>
      <w:r w:rsidR="001A1FC2" w:rsidRPr="001A1FC2">
        <w:rPr>
          <w:lang w:val="en-US"/>
        </w:rPr>
        <w:t>.</w:t>
      </w:r>
      <w:r w:rsidRPr="001A1FC2">
        <w:rPr>
          <w:lang w:val="en-US"/>
        </w:rPr>
        <w:t xml:space="preserve"> Sistemele</w:t>
      </w:r>
      <w:r w:rsidRPr="00EE4768">
        <w:rPr>
          <w:lang w:val="en-US"/>
        </w:rPr>
        <w:t xml:space="preserve"> moderne de trading algoritmic pot integra semnale generate pe baza indicatorilor tehnici, a analizei fundamentale sau chiar a informațiilor provenite din procesarea limbajului natural (NLP).</w:t>
      </w:r>
    </w:p>
    <w:p w14:paraId="50E8A096" w14:textId="24CF3FAF" w:rsidR="005D7102" w:rsidRPr="005D7102" w:rsidRDefault="005D7102" w:rsidP="005D7102">
      <w:pPr>
        <w:pStyle w:val="Titlu3"/>
        <w:rPr>
          <w:lang w:val="en-US"/>
        </w:rPr>
      </w:pPr>
      <w:bookmarkStart w:id="17" w:name="_Toc207881776"/>
      <w:r w:rsidRPr="005D7102">
        <w:rPr>
          <w:lang w:val="en-US"/>
        </w:rPr>
        <w:t>Strategii de tranzacționare și evaluarea acestora</w:t>
      </w:r>
      <w:bookmarkEnd w:id="17"/>
    </w:p>
    <w:p w14:paraId="07657BFA" w14:textId="38CBC051" w:rsidR="005D7102" w:rsidRPr="005D7102" w:rsidRDefault="005D7102" w:rsidP="00B64766">
      <w:pPr>
        <w:rPr>
          <w:lang w:val="en-US"/>
        </w:rPr>
      </w:pPr>
      <w:r w:rsidRPr="005D7102">
        <w:rPr>
          <w:lang w:val="en-US"/>
        </w:rPr>
        <w:t>O strategie de tranzacționare este un set de reguli care determină când și în ce condiții un activ financiar este cumpărat sau vândut. Aceste reguli pot fi bazate pe indicatori tehnici (precum medii mobile, RSI, MACD), modele statistice sau chiar rețele neuronale</w:t>
      </w:r>
      <w:r w:rsidR="001A1FC2">
        <w:rPr>
          <w:lang w:val="en-US"/>
        </w:rPr>
        <w:t xml:space="preserve"> </w:t>
      </w:r>
      <w:r w:rsidR="001A1FC2">
        <w:rPr>
          <w:lang w:val="en-US"/>
        </w:rPr>
        <w:fldChar w:fldCharType="begin"/>
      </w:r>
      <w:r w:rsidR="001A1FC2">
        <w:rPr>
          <w:lang w:val="en-US"/>
        </w:rPr>
        <w:instrText xml:space="preserve"> REF ref2_Cabezuelo \r \h </w:instrText>
      </w:r>
      <w:r w:rsidR="001A1FC2">
        <w:rPr>
          <w:lang w:val="en-US"/>
        </w:rPr>
      </w:r>
      <w:r w:rsidR="001A1FC2">
        <w:rPr>
          <w:lang w:val="en-US"/>
        </w:rPr>
        <w:fldChar w:fldCharType="separate"/>
      </w:r>
      <w:r w:rsidR="00181686">
        <w:rPr>
          <w:lang w:val="en-US"/>
        </w:rPr>
        <w:t>[2]</w:t>
      </w:r>
      <w:r w:rsidR="001A1FC2">
        <w:rPr>
          <w:lang w:val="en-US"/>
        </w:rPr>
        <w:fldChar w:fldCharType="end"/>
      </w:r>
      <w:r w:rsidR="001A1FC2">
        <w:rPr>
          <w:lang w:val="en-US"/>
        </w:rPr>
        <w:t>.</w:t>
      </w:r>
      <w:r w:rsidRPr="005D7102">
        <w:rPr>
          <w:lang w:val="en-US"/>
        </w:rPr>
        <w:t xml:space="preserve"> Strategiile sunt în general clasificate în două mari categorii: bazate pe trend (trend-following) sau pe revenire la medie (mean-reversion).</w:t>
      </w:r>
    </w:p>
    <w:p w14:paraId="5B51E55C" w14:textId="6A874CFF" w:rsidR="005D7102" w:rsidRPr="005D7102" w:rsidRDefault="005D7102" w:rsidP="00B64766">
      <w:pPr>
        <w:rPr>
          <w:lang w:val="en-US"/>
        </w:rPr>
      </w:pPr>
      <w:r w:rsidRPr="005D7102">
        <w:rPr>
          <w:lang w:val="en-US"/>
        </w:rPr>
        <w:t xml:space="preserve">Evaluarea unei strategii presupune determinarea eficienței acesteia în termeni de profitabilitate, risc și stabilitate. Astfel, se folosesc metrici precum profitul mediu, rata de câștig, drawdown-ul maxim sau </w:t>
      </w:r>
      <w:r w:rsidR="0096294D">
        <w:rPr>
          <w:lang w:val="en-US"/>
        </w:rPr>
        <w:t>profit factor</w:t>
      </w:r>
      <w:r w:rsidR="001A1FC2">
        <w:rPr>
          <w:lang w:val="en-US"/>
        </w:rPr>
        <w:t xml:space="preserve"> </w:t>
      </w:r>
      <w:r w:rsidR="001A1FC2">
        <w:rPr>
          <w:lang w:val="en-US"/>
        </w:rPr>
        <w:fldChar w:fldCharType="begin"/>
      </w:r>
      <w:r w:rsidR="001A1FC2">
        <w:rPr>
          <w:lang w:val="en-US"/>
        </w:rPr>
        <w:instrText xml:space="preserve"> REF ref3_Nagaria \r \h </w:instrText>
      </w:r>
      <w:r w:rsidR="001A1FC2">
        <w:rPr>
          <w:lang w:val="en-US"/>
        </w:rPr>
      </w:r>
      <w:r w:rsidR="001A1FC2">
        <w:rPr>
          <w:lang w:val="en-US"/>
        </w:rPr>
        <w:fldChar w:fldCharType="separate"/>
      </w:r>
      <w:r w:rsidR="00181686">
        <w:rPr>
          <w:lang w:val="en-US"/>
        </w:rPr>
        <w:t>[3]</w:t>
      </w:r>
      <w:r w:rsidR="001A1FC2">
        <w:rPr>
          <w:lang w:val="en-US"/>
        </w:rPr>
        <w:fldChar w:fldCharType="end"/>
      </w:r>
      <w:r w:rsidR="001A1FC2">
        <w:rPr>
          <w:lang w:val="en-US"/>
        </w:rPr>
        <w:t>.</w:t>
      </w:r>
      <w:r w:rsidRPr="005D7102">
        <w:rPr>
          <w:lang w:val="en-US"/>
        </w:rPr>
        <w:t xml:space="preserve">  În cadrul platformei TradeMind, aceste valori vor fi calculate automat și afișate în cadrul dashboard-ului de performanță, facilitând compararea obiectivă a mai multor abordări de trading.</w:t>
      </w:r>
    </w:p>
    <w:p w14:paraId="6FD8D575" w14:textId="0937AD38" w:rsidR="005D7102" w:rsidRPr="005D7102" w:rsidRDefault="005D7102" w:rsidP="005D7102">
      <w:pPr>
        <w:pStyle w:val="Titlu3"/>
        <w:rPr>
          <w:lang w:val="en-US"/>
        </w:rPr>
      </w:pPr>
      <w:bookmarkStart w:id="18" w:name="_Toc207881777"/>
      <w:r w:rsidRPr="005D7102">
        <w:rPr>
          <w:lang w:val="en-US"/>
        </w:rPr>
        <w:t xml:space="preserve">Backtesting </w:t>
      </w:r>
      <w:r w:rsidR="00C07DEB">
        <w:rPr>
          <w:lang w:val="en-US"/>
        </w:rPr>
        <w:t>-</w:t>
      </w:r>
      <w:r w:rsidRPr="005D7102">
        <w:rPr>
          <w:lang w:val="en-US"/>
        </w:rPr>
        <w:t xml:space="preserve"> testarea strategiilor pe date istorice</w:t>
      </w:r>
      <w:bookmarkEnd w:id="18"/>
    </w:p>
    <w:p w14:paraId="6C81DDF1" w14:textId="51AF58F3" w:rsidR="005D7102" w:rsidRPr="005D7102" w:rsidRDefault="005D7102" w:rsidP="00B64766">
      <w:pPr>
        <w:rPr>
          <w:lang w:val="en-US"/>
        </w:rPr>
      </w:pPr>
      <w:r w:rsidRPr="005D7102">
        <w:rPr>
          <w:lang w:val="en-US"/>
        </w:rPr>
        <w:t xml:space="preserve">Backtesting-ul este procesul prin care o strategie de tranzacționare este aplicată retroactiv pe date istorice pentru a-i evalua performanța în trecut. Această tehnică permite identificarea punctelor tari și slabe ale unei strategii fără a risca capital real </w:t>
      </w:r>
      <w:r w:rsidR="001A1FC2">
        <w:rPr>
          <w:lang w:val="en-US"/>
        </w:rPr>
        <w:fldChar w:fldCharType="begin"/>
      </w:r>
      <w:r w:rsidR="001A1FC2">
        <w:rPr>
          <w:lang w:val="en-US"/>
        </w:rPr>
        <w:instrText xml:space="preserve"> REF ref4_Vezeris \r \h </w:instrText>
      </w:r>
      <w:r w:rsidR="001A1FC2">
        <w:rPr>
          <w:lang w:val="en-US"/>
        </w:rPr>
      </w:r>
      <w:r w:rsidR="001A1FC2">
        <w:rPr>
          <w:lang w:val="en-US"/>
        </w:rPr>
        <w:fldChar w:fldCharType="separate"/>
      </w:r>
      <w:r w:rsidR="00181686">
        <w:rPr>
          <w:lang w:val="en-US"/>
        </w:rPr>
        <w:t>[4]</w:t>
      </w:r>
      <w:r w:rsidR="001A1FC2">
        <w:rPr>
          <w:lang w:val="en-US"/>
        </w:rPr>
        <w:fldChar w:fldCharType="end"/>
      </w:r>
      <w:r w:rsidR="001A1FC2">
        <w:rPr>
          <w:lang w:val="en-US"/>
        </w:rPr>
        <w:t>.</w:t>
      </w:r>
      <w:r w:rsidRPr="005D7102">
        <w:rPr>
          <w:lang w:val="en-US"/>
        </w:rPr>
        <w:t xml:space="preserve"> Un sistem de backtesting robust trebuie să țină cont de aspecte precum alunecarea (slippage), comisioanele de tranzacționare și condițiile de lichiditate.</w:t>
      </w:r>
    </w:p>
    <w:p w14:paraId="4D2C4AE1" w14:textId="77777777" w:rsidR="005D7102" w:rsidRPr="005D7102" w:rsidRDefault="005D7102" w:rsidP="00B64766">
      <w:pPr>
        <w:rPr>
          <w:lang w:val="en-US"/>
        </w:rPr>
      </w:pPr>
      <w:r w:rsidRPr="005D7102">
        <w:rPr>
          <w:lang w:val="en-US"/>
        </w:rPr>
        <w:t>În lucrarea de față, backtesting-ul constituie una dintre componentele centrale ale aplicației, oferind traderilor posibilitatea de a testa rapid și vizual strategiile proprii, precum și de a ajusta parametrii în timp real pentru optimizare.</w:t>
      </w:r>
    </w:p>
    <w:p w14:paraId="37417BF8" w14:textId="16233B9E" w:rsidR="005D7102" w:rsidRPr="005D7102" w:rsidRDefault="005D7102" w:rsidP="005D7102">
      <w:pPr>
        <w:pStyle w:val="Titlu3"/>
        <w:rPr>
          <w:lang w:val="en-US"/>
        </w:rPr>
      </w:pPr>
      <w:bookmarkStart w:id="19" w:name="_Toc207881778"/>
      <w:r w:rsidRPr="005D7102">
        <w:rPr>
          <w:lang w:val="en-US"/>
        </w:rPr>
        <w:t>Analiza performanței financiare</w:t>
      </w:r>
      <w:bookmarkEnd w:id="19"/>
    </w:p>
    <w:p w14:paraId="663DB7F3" w14:textId="77777777" w:rsidR="005D7102" w:rsidRPr="005D7102" w:rsidRDefault="005D7102" w:rsidP="00B64766">
      <w:pPr>
        <w:rPr>
          <w:lang w:val="en-US"/>
        </w:rPr>
      </w:pPr>
      <w:r w:rsidRPr="005D7102">
        <w:rPr>
          <w:lang w:val="en-US"/>
        </w:rPr>
        <w:t>Analiza performanței constă în evaluarea rezultatelor istorice ale unei strategii pentru a determina dacă aceasta este viabilă din punct de vedere economic. Printre cei mai utilizați indicatori se numără:</w:t>
      </w:r>
    </w:p>
    <w:p w14:paraId="68C6E3D4" w14:textId="77777777" w:rsidR="005D7102" w:rsidRPr="005D7102" w:rsidRDefault="005D7102" w:rsidP="00796A3B">
      <w:pPr>
        <w:pStyle w:val="Corptext"/>
        <w:numPr>
          <w:ilvl w:val="0"/>
          <w:numId w:val="49"/>
        </w:numPr>
        <w:rPr>
          <w:lang w:val="en-US"/>
        </w:rPr>
      </w:pPr>
      <w:r w:rsidRPr="005D7102">
        <w:rPr>
          <w:b/>
          <w:bCs/>
          <w:lang w:val="en-US"/>
        </w:rPr>
        <w:t>Profitul total</w:t>
      </w:r>
      <w:r w:rsidRPr="005D7102">
        <w:rPr>
          <w:lang w:val="en-US"/>
        </w:rPr>
        <w:t xml:space="preserve"> și </w:t>
      </w:r>
      <w:r w:rsidRPr="005D7102">
        <w:rPr>
          <w:b/>
          <w:bCs/>
          <w:lang w:val="en-US"/>
        </w:rPr>
        <w:t>randamentul mediu pe tranzacție</w:t>
      </w:r>
      <w:r w:rsidRPr="005D7102">
        <w:rPr>
          <w:lang w:val="en-US"/>
        </w:rPr>
        <w:t>;</w:t>
      </w:r>
    </w:p>
    <w:p w14:paraId="311F3434" w14:textId="77777777" w:rsidR="005D7102" w:rsidRPr="005D7102" w:rsidRDefault="005D7102" w:rsidP="00796A3B">
      <w:pPr>
        <w:pStyle w:val="Corptext"/>
        <w:numPr>
          <w:ilvl w:val="0"/>
          <w:numId w:val="49"/>
        </w:numPr>
        <w:rPr>
          <w:lang w:val="en-US"/>
        </w:rPr>
      </w:pPr>
      <w:r w:rsidRPr="005D7102">
        <w:rPr>
          <w:b/>
          <w:bCs/>
          <w:lang w:val="en-US"/>
        </w:rPr>
        <w:t>Rata de câștig</w:t>
      </w:r>
      <w:r w:rsidRPr="005D7102">
        <w:rPr>
          <w:lang w:val="en-US"/>
        </w:rPr>
        <w:t xml:space="preserve"> (win-rate);</w:t>
      </w:r>
    </w:p>
    <w:p w14:paraId="15226FDB" w14:textId="3A70F202" w:rsidR="005D7102" w:rsidRPr="005D7102" w:rsidRDefault="005D7102" w:rsidP="00796A3B">
      <w:pPr>
        <w:pStyle w:val="Corptext"/>
        <w:numPr>
          <w:ilvl w:val="0"/>
          <w:numId w:val="49"/>
        </w:numPr>
        <w:rPr>
          <w:lang w:val="en-US"/>
        </w:rPr>
      </w:pPr>
      <w:r w:rsidRPr="005D7102">
        <w:rPr>
          <w:b/>
          <w:bCs/>
          <w:lang w:val="en-US"/>
        </w:rPr>
        <w:t>Drawdown-ul maxim</w:t>
      </w:r>
      <w:r w:rsidRPr="005D7102">
        <w:rPr>
          <w:lang w:val="en-US"/>
        </w:rPr>
        <w:t xml:space="preserve"> </w:t>
      </w:r>
      <w:r w:rsidR="00C07DEB">
        <w:rPr>
          <w:lang w:val="en-US"/>
        </w:rPr>
        <w:t>-</w:t>
      </w:r>
      <w:r w:rsidRPr="005D7102">
        <w:rPr>
          <w:lang w:val="en-US"/>
        </w:rPr>
        <w:t xml:space="preserve"> măsură a celei mai mari pierderi continue;</w:t>
      </w:r>
    </w:p>
    <w:p w14:paraId="2A5EDA71" w14:textId="02C7231D" w:rsidR="00E62166" w:rsidRPr="00E62166" w:rsidRDefault="0096294D" w:rsidP="00E62166">
      <w:pPr>
        <w:pStyle w:val="Corptext"/>
        <w:numPr>
          <w:ilvl w:val="0"/>
          <w:numId w:val="49"/>
        </w:numPr>
        <w:rPr>
          <w:lang w:val="en-US"/>
        </w:rPr>
      </w:pPr>
      <w:r>
        <w:rPr>
          <w:b/>
          <w:bCs/>
          <w:lang w:val="en-US"/>
        </w:rPr>
        <w:t>Profit factor</w:t>
      </w:r>
      <w:r w:rsidR="005D7102" w:rsidRPr="005D7102">
        <w:rPr>
          <w:lang w:val="en-US"/>
        </w:rPr>
        <w:t xml:space="preserve"> </w:t>
      </w:r>
      <w:r w:rsidR="00C07DEB">
        <w:rPr>
          <w:lang w:val="en-US"/>
        </w:rPr>
        <w:t xml:space="preserve">- </w:t>
      </w:r>
      <w:r w:rsidR="005D7102" w:rsidRPr="005D7102">
        <w:rPr>
          <w:lang w:val="en-US"/>
        </w:rPr>
        <w:t xml:space="preserve">care exprimă raportul dintre profit </w:t>
      </w:r>
      <w:r>
        <w:rPr>
          <w:lang w:val="en-US"/>
        </w:rPr>
        <w:t xml:space="preserve">total </w:t>
      </w:r>
      <w:r w:rsidR="005D7102" w:rsidRPr="005D7102">
        <w:rPr>
          <w:lang w:val="en-US"/>
        </w:rPr>
        <w:t xml:space="preserve">și </w:t>
      </w:r>
      <w:r>
        <w:rPr>
          <w:lang w:val="en-US"/>
        </w:rPr>
        <w:t>pierdere totală</w:t>
      </w:r>
      <w:r w:rsidR="005879D2">
        <w:rPr>
          <w:lang w:val="en-US"/>
        </w:rPr>
        <w:t>.</w:t>
      </w:r>
    </w:p>
    <w:p w14:paraId="5D7E73A0" w14:textId="067FC5D3" w:rsidR="00E62166" w:rsidRDefault="005D7102" w:rsidP="00E62166">
      <w:pPr>
        <w:rPr>
          <w:lang w:val="en-US"/>
        </w:rPr>
      </w:pPr>
      <w:r w:rsidRPr="005D7102">
        <w:rPr>
          <w:lang w:val="en-US"/>
        </w:rPr>
        <w:lastRenderedPageBreak/>
        <w:t xml:space="preserve">Acești indicatori permit compararea obiectivă a strategiilor și sunt </w:t>
      </w:r>
      <w:r w:rsidR="00DA0857">
        <w:rPr>
          <w:lang w:val="en-US"/>
        </w:rPr>
        <w:t>esențiali</w:t>
      </w:r>
      <w:r w:rsidRPr="005D7102">
        <w:rPr>
          <w:lang w:val="en-US"/>
        </w:rPr>
        <w:t xml:space="preserve"> pentru luarea deciziilor în mod rațional. În TradeMind, acești KPIs </w:t>
      </w:r>
      <w:r w:rsidR="00B64766" w:rsidRPr="00B64766">
        <w:t>(Key Performance Indicators</w:t>
      </w:r>
      <w:r w:rsidR="00B64766">
        <w:t xml:space="preserve">) </w:t>
      </w:r>
      <w:r w:rsidRPr="005D7102">
        <w:rPr>
          <w:lang w:val="en-US"/>
        </w:rPr>
        <w:t>sunt prezentați grafic și tabular pentru a permite o interpretare rapidă și intuitivă.</w:t>
      </w:r>
    </w:p>
    <w:p w14:paraId="46EA8EE0" w14:textId="164902C7" w:rsidR="00E62166" w:rsidRPr="00E62166" w:rsidRDefault="00E62166" w:rsidP="00E62166">
      <w:pPr>
        <w:pStyle w:val="Titlu3"/>
      </w:pPr>
      <w:bookmarkStart w:id="20" w:name="_Toc207881779"/>
      <w:r w:rsidRPr="00E62166">
        <w:t>Reprezentarea grafică prin lumânări japoneze (candlestick)</w:t>
      </w:r>
      <w:bookmarkEnd w:id="20"/>
    </w:p>
    <w:p w14:paraId="2F77FC6C" w14:textId="04644938" w:rsidR="00E62166" w:rsidRPr="00E62166" w:rsidRDefault="00E62166" w:rsidP="007E5B64">
      <w:r w:rsidRPr="00E62166">
        <w:t>Una dintre cele mai populare metode de reprezentare a evoluției prețurilor pe piețele financiare este graficul cu lumânări japoneze. Fiecare lumânare (candlestick) corespunde unei perioade de timp (de exemplu 1 minut, 5 minute, 1 oră sau 1 zi) și oferă informații esențiale despre dinamica prețului.</w:t>
      </w:r>
      <w:r w:rsidR="007E5B64">
        <w:t xml:space="preserve"> O reprezentare grafică a acestora se găsește în </w:t>
      </w:r>
      <w:r w:rsidR="00A21A0A">
        <w:t>[</w:t>
      </w:r>
      <w:r w:rsidR="007E5B64">
        <w:fldChar w:fldCharType="begin"/>
      </w:r>
      <w:r w:rsidR="007E5B64">
        <w:instrText xml:space="preserve"> REF figura_1 \h </w:instrText>
      </w:r>
      <w:r w:rsidR="007E5B64">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w:t>
      </w:r>
      <w:r w:rsidR="007E5B64">
        <w:fldChar w:fldCharType="end"/>
      </w:r>
      <w:r w:rsidR="00A21A0A">
        <w:t>]</w:t>
      </w:r>
      <w:r w:rsidR="007E5B64" w:rsidRPr="007E5B64">
        <w:rPr>
          <w:color w:val="000000" w:themeColor="text1"/>
        </w:rPr>
        <w:t>.</w:t>
      </w:r>
    </w:p>
    <w:p w14:paraId="45B92CB3" w14:textId="41062AEB" w:rsidR="00E62166" w:rsidRPr="00E62166" w:rsidRDefault="00E62166" w:rsidP="007E5B64">
      <w:r w:rsidRPr="00E62166">
        <w:t>O lumânare este formată din două părți principale:</w:t>
      </w:r>
      <w:r w:rsidR="006C05EC">
        <w:t xml:space="preserve"> c</w:t>
      </w:r>
      <w:r w:rsidRPr="00E62166">
        <w:t xml:space="preserve">orpul (body) </w:t>
      </w:r>
      <w:r w:rsidR="006C05EC">
        <w:t>-</w:t>
      </w:r>
      <w:r w:rsidRPr="00E62166">
        <w:t xml:space="preserve"> zona care reprezintă intervalul dintre prețul de deschidere și prețul de închidere</w:t>
      </w:r>
      <w:r w:rsidR="007E5B64">
        <w:t xml:space="preserve"> - și f</w:t>
      </w:r>
      <w:r w:rsidRPr="00E62166">
        <w:t xml:space="preserve">itilul </w:t>
      </w:r>
      <w:r w:rsidR="007E5B64">
        <w:t>sau</w:t>
      </w:r>
      <w:r w:rsidRPr="00E62166">
        <w:t xml:space="preserve"> umbra (wick / shadow) </w:t>
      </w:r>
      <w:r w:rsidR="007E5B64">
        <w:t xml:space="preserve">- </w:t>
      </w:r>
      <w:r w:rsidRPr="00E62166">
        <w:t xml:space="preserve">liniile subțiri deasupra și sub corp, care arată </w:t>
      </w:r>
      <w:r w:rsidR="007E5B64">
        <w:t xml:space="preserve">prețul maxim respectiv minim </w:t>
      </w:r>
      <w:r w:rsidRPr="00E62166">
        <w:t>atins în perioada respectivă.</w:t>
      </w:r>
    </w:p>
    <w:p w14:paraId="7FEACCE1" w14:textId="35172E4F" w:rsidR="00E62166" w:rsidRPr="00E62166" w:rsidRDefault="00E62166" w:rsidP="007E5B64">
      <w:r w:rsidRPr="00E62166">
        <w:t>Culoarea corpului unei lumânări indică direcția pieței:</w:t>
      </w:r>
      <w:r w:rsidR="007E5B64">
        <w:t xml:space="preserve"> v</w:t>
      </w:r>
      <w:r w:rsidRPr="00E62166">
        <w:t>erde</w:t>
      </w:r>
      <w:r w:rsidR="00AA21A3">
        <w:t xml:space="preserve"> </w:t>
      </w:r>
      <w:r w:rsidR="007E5B64">
        <w:t>indică o</w:t>
      </w:r>
      <w:r w:rsidRPr="00E62166">
        <w:t xml:space="preserve"> închidere mai mare decât deschiderea </w:t>
      </w:r>
      <w:r w:rsidR="007E5B64">
        <w:t>ceea ce semnifică o creștere a</w:t>
      </w:r>
      <w:r w:rsidRPr="00E62166">
        <w:t xml:space="preserve"> prețul</w:t>
      </w:r>
      <w:r w:rsidR="007E5B64">
        <w:t xml:space="preserve">ui în acel interval </w:t>
      </w:r>
      <w:r w:rsidRPr="00E62166">
        <w:t>(lumânare bullish)</w:t>
      </w:r>
      <w:r w:rsidR="007E5B64">
        <w:t xml:space="preserve"> iar r</w:t>
      </w:r>
      <w:r w:rsidRPr="00E62166">
        <w:t>oșu</w:t>
      </w:r>
      <w:r w:rsidR="00AA21A3">
        <w:t xml:space="preserve"> </w:t>
      </w:r>
      <w:r w:rsidR="007E5B64">
        <w:t>indică o</w:t>
      </w:r>
      <w:r w:rsidRPr="00E62166">
        <w:t xml:space="preserve"> închidere mai mică decât deschiderea </w:t>
      </w:r>
      <w:r w:rsidR="007E5B64">
        <w:t>ceea ce semnifică o</w:t>
      </w:r>
      <w:r w:rsidRPr="00E62166">
        <w:t xml:space="preserve"> </w:t>
      </w:r>
      <w:r w:rsidR="007E5B64">
        <w:t xml:space="preserve">scădere a </w:t>
      </w:r>
      <w:r w:rsidRPr="00E62166">
        <w:t>prețul</w:t>
      </w:r>
      <w:r w:rsidR="007E5B64">
        <w:t>ui</w:t>
      </w:r>
      <w:r w:rsidRPr="00E62166">
        <w:t xml:space="preserve"> (lumânare bearish).</w:t>
      </w:r>
    </w:p>
    <w:p w14:paraId="0004ABE1" w14:textId="6A48CDF3" w:rsidR="00E62166" w:rsidRDefault="00E62166" w:rsidP="007E5B64">
      <w:r w:rsidRPr="00E62166">
        <w:t>Astfel, o simplă privire asupra graficului cu lumânări permite identificarea rapidă a tendințelor, zonelor de volatilitate sau posibile tipare.</w:t>
      </w:r>
      <w:r w:rsidR="00AA21A3">
        <w:drawing>
          <wp:anchor distT="0" distB="0" distL="114300" distR="114300" simplePos="0" relativeHeight="251746304" behindDoc="0" locked="0" layoutInCell="1" allowOverlap="1" wp14:anchorId="3E326EF4" wp14:editId="033DF26A">
            <wp:simplePos x="0" y="0"/>
            <wp:positionH relativeFrom="column">
              <wp:posOffset>165735</wp:posOffset>
            </wp:positionH>
            <wp:positionV relativeFrom="paragraph">
              <wp:posOffset>490855</wp:posOffset>
            </wp:positionV>
            <wp:extent cx="6122670" cy="2058670"/>
            <wp:effectExtent l="19050" t="19050" r="11430" b="15875"/>
            <wp:wrapTopAndBottom/>
            <wp:docPr id="2084803873" name="Imagine 12" descr="O imagine care conține text, captură de ecran, diagramă,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3873" name="Imagine 12" descr="O imagine care conține text, captură de ecran, diagramă, linie&#10;&#10;Conținutul generat de inteligența artificială poate fi inco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2058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66CC8A" w14:textId="4B09F340" w:rsidR="00AA21A3" w:rsidRPr="00AA21A3" w:rsidRDefault="00AA21A3" w:rsidP="00AA21A3">
      <w:pPr>
        <w:pStyle w:val="Corptext"/>
        <w:spacing w:after="240"/>
        <w:ind w:firstLine="0"/>
        <w:jc w:val="center"/>
        <w:rPr>
          <w:color w:val="1F497D" w:themeColor="text2"/>
          <w:lang w:val="en-US"/>
        </w:rPr>
      </w:pPr>
      <w:bookmarkStart w:id="21" w:name="figura_1"/>
      <w:r>
        <w:rPr>
          <w:color w:val="1F497D" w:themeColor="text2"/>
          <w:lang w:val="en-US"/>
        </w:rPr>
        <w:t>Figura</w:t>
      </w:r>
      <w:r w:rsidRPr="00806083">
        <w:rPr>
          <w:color w:val="1F497D" w:themeColor="text2"/>
          <w:lang w:val="en-US"/>
        </w:rPr>
        <w:t xml:space="preserve"> </w:t>
      </w:r>
      <w:r>
        <w:rPr>
          <w:color w:val="1F497D" w:themeColor="text2"/>
          <w:lang w:val="en-US"/>
        </w:rPr>
        <w:t>1</w:t>
      </w:r>
      <w:bookmarkEnd w:id="21"/>
      <w:r w:rsidRPr="00806083">
        <w:rPr>
          <w:color w:val="1F497D" w:themeColor="text2"/>
          <w:lang w:val="en-US"/>
        </w:rPr>
        <w:t xml:space="preserve">. </w:t>
      </w:r>
      <w:r>
        <w:rPr>
          <w:color w:val="1F497D" w:themeColor="text2"/>
        </w:rPr>
        <w:t>Structura unei lum</w:t>
      </w:r>
      <w:r>
        <w:rPr>
          <w:color w:val="1F497D" w:themeColor="text2"/>
          <w:lang w:val="en-US"/>
        </w:rPr>
        <w:t>ânări japoneze</w:t>
      </w:r>
    </w:p>
    <w:p w14:paraId="13415B5E" w14:textId="5615450A" w:rsidR="004C6B9D" w:rsidRPr="004C6B9D" w:rsidRDefault="004C6B9D" w:rsidP="004C6B9D">
      <w:pPr>
        <w:pStyle w:val="Titlu2"/>
        <w:rPr>
          <w:lang w:val="en-US"/>
        </w:rPr>
      </w:pPr>
      <w:bookmarkStart w:id="22" w:name="_Toc207881780"/>
      <w:r w:rsidRPr="004C6B9D">
        <w:t>Strategii de tranzacționare analizate</w:t>
      </w:r>
      <w:bookmarkEnd w:id="22"/>
    </w:p>
    <w:p w14:paraId="47752301" w14:textId="5F003862" w:rsidR="004C6B9D" w:rsidRPr="004C6B9D" w:rsidRDefault="004C6B9D" w:rsidP="004C6B9D">
      <w:pPr>
        <w:pStyle w:val="Titlu3"/>
        <w:rPr>
          <w:lang w:val="en-US"/>
        </w:rPr>
      </w:pPr>
      <w:bookmarkStart w:id="23" w:name="_Toc207881781"/>
      <w:r w:rsidRPr="004C6B9D">
        <w:t>Engulfing Pattern (Bullish/Bearish)</w:t>
      </w:r>
      <w:bookmarkEnd w:id="23"/>
    </w:p>
    <w:p w14:paraId="379F5692" w14:textId="2308A084" w:rsidR="00AA21A3" w:rsidRDefault="00E62166" w:rsidP="007E5B64">
      <w:pPr>
        <w:spacing w:after="240"/>
      </w:pPr>
      <w:r>
        <w:t>E</w:t>
      </w:r>
      <w:r w:rsidRPr="00E62166">
        <w:t xml:space="preserve">ste o formațiune de tip candlestick care apare atunci când o lumânare acoperă complet corpul lumânării precedente. Acest tipar semnalează, de obicei, o posibilă inversare a trendului. </w:t>
      </w:r>
      <w:r w:rsidR="007E5B64">
        <w:t>Există</w:t>
      </w:r>
      <w:r w:rsidRPr="00E62166">
        <w:t xml:space="preserve"> două</w:t>
      </w:r>
      <w:r w:rsidR="007E5B64">
        <w:t xml:space="preserve"> variante </w:t>
      </w:r>
      <w:r w:rsidR="007E5B64">
        <w:rPr>
          <w:lang w:val="en-US"/>
        </w:rPr>
        <w:t xml:space="preserve">ilustrate în </w:t>
      </w:r>
      <w:r w:rsidR="00A21A0A">
        <w:rPr>
          <w:lang w:val="en-US"/>
        </w:rPr>
        <w:t>[</w:t>
      </w:r>
      <w:r w:rsidR="007E5B64">
        <w:rPr>
          <w:lang w:val="en-US"/>
        </w:rPr>
        <w:fldChar w:fldCharType="begin"/>
      </w:r>
      <w:r w:rsidR="007E5B64">
        <w:rPr>
          <w:lang w:val="en-US"/>
        </w:rPr>
        <w:instrText xml:space="preserve"> REF figura_2 \h </w:instrText>
      </w:r>
      <w:r w:rsidR="007E5B64">
        <w:rPr>
          <w:lang w:val="en-US"/>
        </w:rPr>
      </w:r>
      <w:r w:rsidR="007E5B64">
        <w:rPr>
          <w:lang w:val="en-US"/>
        </w:rPr>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2</w:t>
      </w:r>
      <w:r w:rsidR="007E5B64">
        <w:rPr>
          <w:lang w:val="en-US"/>
        </w:rPr>
        <w:fldChar w:fldCharType="end"/>
      </w:r>
      <w:r w:rsidR="00A21A0A">
        <w:rPr>
          <w:lang w:val="en-US"/>
        </w:rPr>
        <w:t>]</w:t>
      </w:r>
      <w:r w:rsidRPr="00E62166">
        <w:t xml:space="preserve">: </w:t>
      </w:r>
      <w:r w:rsidR="0073097A" w:rsidRPr="00E62166">
        <w:t xml:space="preserve">Bearish Engulfing, ce apare după o creștere, sugerând un semnal de vânzare și </w:t>
      </w:r>
      <w:r w:rsidRPr="00E62166">
        <w:t>Bullish Engulfing, ce apare după o scădere și marchează un potențial semnal de cumpărare,.</w:t>
      </w:r>
    </w:p>
    <w:p w14:paraId="2BB3D88E" w14:textId="365DD864" w:rsidR="00AA21A3" w:rsidRDefault="007E5B64" w:rsidP="00E62166">
      <w:r>
        <w:drawing>
          <wp:anchor distT="0" distB="0" distL="114300" distR="114300" simplePos="0" relativeHeight="251732992" behindDoc="0" locked="0" layoutInCell="1" allowOverlap="1" wp14:anchorId="0553BA66" wp14:editId="7A286550">
            <wp:simplePos x="0" y="0"/>
            <wp:positionH relativeFrom="margin">
              <wp:align>center</wp:align>
            </wp:positionH>
            <wp:positionV relativeFrom="paragraph">
              <wp:posOffset>26035</wp:posOffset>
            </wp:positionV>
            <wp:extent cx="2162700" cy="1133475"/>
            <wp:effectExtent l="19050" t="19050" r="28575" b="9525"/>
            <wp:wrapNone/>
            <wp:docPr id="820134443" name="Imagine 11" descr="How to Trade Engulfing Candlestick Patterns Like a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Trade Engulfing Candlestick Patterns Like a P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2700" cy="1133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FCFC3BA" w14:textId="08138EF9" w:rsidR="004C6B9D" w:rsidRDefault="004C6B9D" w:rsidP="00E62166">
      <w:r w:rsidRPr="004C6B9D">
        <w:t xml:space="preserve"> </w:t>
      </w:r>
    </w:p>
    <w:p w14:paraId="3827751B" w14:textId="0B221A76" w:rsidR="00E62166" w:rsidRPr="00E62166" w:rsidRDefault="00E62166" w:rsidP="00E62166">
      <w:pPr>
        <w:rPr>
          <w:lang w:val="en-US"/>
        </w:rPr>
      </w:pPr>
    </w:p>
    <w:p w14:paraId="36A250EA" w14:textId="77777777" w:rsidR="005B5783" w:rsidRDefault="005B5783" w:rsidP="007E5B64">
      <w:pPr>
        <w:ind w:firstLine="0"/>
        <w:rPr>
          <w:lang w:val="en-US"/>
        </w:rPr>
      </w:pPr>
    </w:p>
    <w:p w14:paraId="12534DB5" w14:textId="77777777" w:rsidR="005B5783" w:rsidRDefault="005B5783" w:rsidP="005B5783">
      <w:pPr>
        <w:rPr>
          <w:lang w:val="en-US"/>
        </w:rPr>
      </w:pPr>
    </w:p>
    <w:p w14:paraId="71B236AC" w14:textId="77777777" w:rsidR="00AA21A3" w:rsidRDefault="00AA21A3" w:rsidP="005B5783">
      <w:pPr>
        <w:rPr>
          <w:lang w:val="en-US"/>
        </w:rPr>
      </w:pPr>
    </w:p>
    <w:p w14:paraId="4267C51A" w14:textId="45ED3916" w:rsidR="00AA21A3" w:rsidRPr="006C05EC" w:rsidRDefault="00AA21A3" w:rsidP="006C05EC">
      <w:pPr>
        <w:pStyle w:val="Corptext"/>
        <w:spacing w:after="240"/>
        <w:ind w:firstLine="0"/>
        <w:jc w:val="center"/>
        <w:rPr>
          <w:color w:val="1F497D" w:themeColor="text2"/>
          <w:lang w:val="en-US"/>
        </w:rPr>
      </w:pPr>
      <w:bookmarkStart w:id="24" w:name="figura_2"/>
      <w:r>
        <w:rPr>
          <w:color w:val="1F497D" w:themeColor="text2"/>
          <w:lang w:val="en-US"/>
        </w:rPr>
        <w:t>Figura</w:t>
      </w:r>
      <w:r w:rsidRPr="00806083">
        <w:rPr>
          <w:color w:val="1F497D" w:themeColor="text2"/>
          <w:lang w:val="en-US"/>
        </w:rPr>
        <w:t xml:space="preserve"> </w:t>
      </w:r>
      <w:r>
        <w:rPr>
          <w:color w:val="1F497D" w:themeColor="text2"/>
          <w:lang w:val="en-US"/>
        </w:rPr>
        <w:t>2</w:t>
      </w:r>
      <w:bookmarkEnd w:id="24"/>
      <w:r w:rsidRPr="00806083">
        <w:rPr>
          <w:color w:val="1F497D" w:themeColor="text2"/>
          <w:lang w:val="en-US"/>
        </w:rPr>
        <w:t xml:space="preserve">. </w:t>
      </w:r>
      <w:r w:rsidR="006C05EC">
        <w:rPr>
          <w:color w:val="1F497D" w:themeColor="text2"/>
        </w:rPr>
        <w:t>Exemplu Engulfing Pattern</w:t>
      </w:r>
      <w:r w:rsidR="0073097A">
        <w:rPr>
          <w:color w:val="1F497D" w:themeColor="text2"/>
        </w:rPr>
        <w:t xml:space="preserve"> bearish &amp; bullish</w:t>
      </w:r>
    </w:p>
    <w:p w14:paraId="1CE6B1D9" w14:textId="6F97573B" w:rsidR="005B5783" w:rsidRPr="005B5783" w:rsidRDefault="005B5783" w:rsidP="005B5783">
      <w:pPr>
        <w:pStyle w:val="Titlu3"/>
        <w:rPr>
          <w:lang w:val="en-US"/>
        </w:rPr>
      </w:pPr>
      <w:bookmarkStart w:id="25" w:name="_Toc207881782"/>
      <w:r w:rsidRPr="005B5783">
        <w:lastRenderedPageBreak/>
        <w:t>Hammer &amp; Shooting Star</w:t>
      </w:r>
      <w:bookmarkEnd w:id="25"/>
    </w:p>
    <w:p w14:paraId="685AF866" w14:textId="6DA3F802" w:rsidR="005B5783" w:rsidRPr="005B5783" w:rsidRDefault="00AA21A3" w:rsidP="00AA21A3">
      <w:r w:rsidRPr="00AA21A3">
        <w:t xml:space="preserve">Lumânările de tip Hammer și Shooting Star </w:t>
      </w:r>
      <w:r w:rsidR="00A21A0A">
        <w:t>ilustrate în [</w:t>
      </w:r>
      <w:r w:rsidR="00A21A0A">
        <w:fldChar w:fldCharType="begin"/>
      </w:r>
      <w:r w:rsidR="00A21A0A">
        <w:instrText xml:space="preserve"> REF figura_3 \h </w:instrText>
      </w:r>
      <w:r w:rsidR="00A21A0A">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3</w:t>
      </w:r>
      <w:r w:rsidR="00A21A0A">
        <w:fldChar w:fldCharType="end"/>
      </w:r>
      <w:r w:rsidR="00A21A0A">
        <w:t xml:space="preserve">] </w:t>
      </w:r>
      <w:r w:rsidRPr="00AA21A3">
        <w:t>sunt ușor de identificat prin corpurile mici și umbrele foarte lungi. Hammer-ul apare la finalul unui trend descendent și indică posibilitatea unei mișcări ascendente, în timp ce Shooting Star se formează la capătul unui trend ascendent și poate anticipa o corecție descendentă.</w:t>
      </w:r>
      <w:r w:rsidR="005B5783" w:rsidRPr="005B5783">
        <w:t xml:space="preserve"> </w:t>
      </w:r>
    </w:p>
    <w:p w14:paraId="454663C2" w14:textId="590D75AD" w:rsidR="005B5783" w:rsidRDefault="00AA21A3" w:rsidP="005B5783">
      <w:pPr>
        <w:rPr>
          <w:lang w:val="en-US"/>
        </w:rPr>
      </w:pPr>
      <w:r>
        <w:drawing>
          <wp:anchor distT="0" distB="0" distL="114300" distR="114300" simplePos="0" relativeHeight="251734016" behindDoc="0" locked="0" layoutInCell="1" allowOverlap="1" wp14:anchorId="290954E2" wp14:editId="5D64E8A5">
            <wp:simplePos x="0" y="0"/>
            <wp:positionH relativeFrom="margin">
              <wp:align>center</wp:align>
            </wp:positionH>
            <wp:positionV relativeFrom="paragraph">
              <wp:posOffset>116840</wp:posOffset>
            </wp:positionV>
            <wp:extent cx="2121768" cy="1371600"/>
            <wp:effectExtent l="19050" t="19050" r="12065" b="19050"/>
            <wp:wrapNone/>
            <wp:docPr id="1773860437" name="Imagine 12" descr="Shooting Star Candlestick Pattern Guide - Alchemy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oting Star Candlestick Pattern Guide - Alchemy Marke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1768" cy="1371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E31A9F3" w14:textId="18667817" w:rsidR="005B5783" w:rsidRDefault="005B5783" w:rsidP="005B5783">
      <w:pPr>
        <w:rPr>
          <w:lang w:val="en-US"/>
        </w:rPr>
      </w:pPr>
    </w:p>
    <w:p w14:paraId="67D4DB94" w14:textId="77777777" w:rsidR="005B5783" w:rsidRDefault="005B5783" w:rsidP="005B5783">
      <w:pPr>
        <w:rPr>
          <w:lang w:val="en-US"/>
        </w:rPr>
      </w:pPr>
    </w:p>
    <w:p w14:paraId="4FCCB790" w14:textId="77777777" w:rsidR="006C05EC" w:rsidRDefault="006C05EC" w:rsidP="005B5783">
      <w:pPr>
        <w:rPr>
          <w:lang w:val="en-US"/>
        </w:rPr>
      </w:pPr>
    </w:p>
    <w:p w14:paraId="4AAE23A9" w14:textId="77777777" w:rsidR="006C05EC" w:rsidRDefault="006C05EC" w:rsidP="005B5783">
      <w:pPr>
        <w:rPr>
          <w:lang w:val="en-US"/>
        </w:rPr>
      </w:pPr>
    </w:p>
    <w:p w14:paraId="287038C9" w14:textId="77777777" w:rsidR="006C05EC" w:rsidRDefault="006C05EC" w:rsidP="005B5783">
      <w:pPr>
        <w:rPr>
          <w:lang w:val="en-US"/>
        </w:rPr>
      </w:pPr>
    </w:p>
    <w:p w14:paraId="4ABCF309" w14:textId="77777777" w:rsidR="005B5783" w:rsidRDefault="005B5783" w:rsidP="005B5783">
      <w:pPr>
        <w:rPr>
          <w:lang w:val="en-US"/>
        </w:rPr>
      </w:pPr>
    </w:p>
    <w:p w14:paraId="6BBA9C61" w14:textId="77777777" w:rsidR="005B5783" w:rsidRDefault="005B5783" w:rsidP="005B5783">
      <w:pPr>
        <w:rPr>
          <w:lang w:val="en-US"/>
        </w:rPr>
      </w:pPr>
    </w:p>
    <w:p w14:paraId="4E6BD79F" w14:textId="434DDF5C" w:rsidR="005B5783" w:rsidRDefault="006C05EC" w:rsidP="006C05EC">
      <w:pPr>
        <w:pStyle w:val="Corptext"/>
        <w:spacing w:after="240"/>
        <w:ind w:firstLine="0"/>
        <w:jc w:val="center"/>
        <w:rPr>
          <w:lang w:val="en-US"/>
        </w:rPr>
      </w:pPr>
      <w:bookmarkStart w:id="26" w:name="figura_3"/>
      <w:r>
        <w:rPr>
          <w:color w:val="1F497D" w:themeColor="text2"/>
          <w:lang w:val="en-US"/>
        </w:rPr>
        <w:t>Figura</w:t>
      </w:r>
      <w:r w:rsidRPr="00806083">
        <w:rPr>
          <w:color w:val="1F497D" w:themeColor="text2"/>
          <w:lang w:val="en-US"/>
        </w:rPr>
        <w:t xml:space="preserve"> </w:t>
      </w:r>
      <w:r>
        <w:rPr>
          <w:color w:val="1F497D" w:themeColor="text2"/>
          <w:lang w:val="en-US"/>
        </w:rPr>
        <w:t>3</w:t>
      </w:r>
      <w:bookmarkEnd w:id="26"/>
      <w:r w:rsidRPr="00806083">
        <w:rPr>
          <w:color w:val="1F497D" w:themeColor="text2"/>
          <w:lang w:val="en-US"/>
        </w:rPr>
        <w:t xml:space="preserve">. </w:t>
      </w:r>
      <w:r w:rsidR="0073097A">
        <w:rPr>
          <w:color w:val="1F497D" w:themeColor="text2"/>
        </w:rPr>
        <w:t xml:space="preserve">Exemplu </w:t>
      </w:r>
      <w:r w:rsidRPr="006C05EC">
        <w:rPr>
          <w:color w:val="1F497D" w:themeColor="text2"/>
        </w:rPr>
        <w:t>Hammer &amp; Shooting Star</w:t>
      </w:r>
    </w:p>
    <w:p w14:paraId="4C48367E" w14:textId="06E2F733" w:rsidR="005B5783" w:rsidRPr="00AA21A3" w:rsidRDefault="005B5783" w:rsidP="005B5783">
      <w:pPr>
        <w:pStyle w:val="Titlu3"/>
        <w:rPr>
          <w:lang w:val="en-US"/>
        </w:rPr>
      </w:pPr>
      <w:bookmarkStart w:id="27" w:name="_Toc207881783"/>
      <w:r w:rsidRPr="005B5783">
        <w:t>Head and Shoulders</w:t>
      </w:r>
      <w:bookmarkEnd w:id="27"/>
    </w:p>
    <w:p w14:paraId="3773E061" w14:textId="77777777" w:rsidR="0073097A" w:rsidRDefault="00AA21A3" w:rsidP="0073097A">
      <w:r w:rsidRPr="00AA21A3">
        <w:t>Modelul Head and Shoulders</w:t>
      </w:r>
      <w:r w:rsidR="0073097A">
        <w:t xml:space="preserve"> </w:t>
      </w:r>
      <w:r w:rsidRPr="00AA21A3">
        <w:t xml:space="preserve">este unul dintre cele mai cunoscute tipare de inversare. Este alcătuit dintr-un vârf central mai înalt (cap) și două vârfuri mai mici (umeri). </w:t>
      </w:r>
    </w:p>
    <w:p w14:paraId="7057B15F" w14:textId="157BDEE9" w:rsidR="007E5B64" w:rsidRDefault="00AA21A3" w:rsidP="0073097A">
      <w:pPr>
        <w:spacing w:after="240"/>
        <w:rPr>
          <w:lang w:val="en-US"/>
        </w:rPr>
      </w:pPr>
      <w:r w:rsidRPr="00AA21A3">
        <w:t>Confirmarea schimbării de trend apare în momentul în care prețul străpunge linia „neckline”</w:t>
      </w:r>
      <w:r w:rsidR="0073097A">
        <w:t xml:space="preserve"> </w:t>
      </w:r>
      <w:r w:rsidR="007E5B64">
        <w:t>ilustrată cu albastru în</w:t>
      </w:r>
      <w:r w:rsidR="0073097A">
        <w:t xml:space="preserve"> </w:t>
      </w:r>
      <w:r w:rsidR="00A21A0A">
        <w:t>[</w:t>
      </w:r>
      <w:r w:rsidR="0073097A">
        <w:fldChar w:fldCharType="begin"/>
      </w:r>
      <w:r w:rsidR="0073097A">
        <w:instrText xml:space="preserve"> REF figura_4 \h </w:instrText>
      </w:r>
      <w:r w:rsidR="0073097A">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4</w:t>
      </w:r>
      <w:r w:rsidR="0073097A">
        <w:fldChar w:fldCharType="end"/>
      </w:r>
      <w:r w:rsidR="00A21A0A">
        <w:t>]</w:t>
      </w:r>
      <w:r w:rsidRPr="00AA21A3">
        <w:t>.</w:t>
      </w:r>
    </w:p>
    <w:p w14:paraId="23575125" w14:textId="0506C8F2" w:rsidR="005B5783" w:rsidRPr="00AA21A3" w:rsidRDefault="005B5783" w:rsidP="007E5B64">
      <w:pPr>
        <w:spacing w:after="240"/>
        <w:rPr>
          <w:lang w:val="en-US"/>
        </w:rPr>
      </w:pPr>
      <w:r>
        <w:drawing>
          <wp:anchor distT="0" distB="0" distL="114300" distR="114300" simplePos="0" relativeHeight="251735040" behindDoc="0" locked="0" layoutInCell="1" allowOverlap="1" wp14:anchorId="580FFACC" wp14:editId="327F63D1">
            <wp:simplePos x="0" y="0"/>
            <wp:positionH relativeFrom="margin">
              <wp:align>center</wp:align>
            </wp:positionH>
            <wp:positionV relativeFrom="paragraph">
              <wp:posOffset>41910</wp:posOffset>
            </wp:positionV>
            <wp:extent cx="2987200" cy="1657350"/>
            <wp:effectExtent l="19050" t="19050" r="22860" b="19050"/>
            <wp:wrapNone/>
            <wp:docPr id="478336699" name="Imagine 13" descr="Head &amp; Shoulder's Pattern: How to Identify Trend Reversal While Trading? |  Investo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amp; Shoulder's Pattern: How to Identify Trend Reversal While Trading? |  Investopap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200" cy="1657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A327A3" w14:textId="34998EBA" w:rsidR="005B5783" w:rsidRDefault="005B5783" w:rsidP="005B5783">
      <w:pPr>
        <w:rPr>
          <w:lang w:val="en-US"/>
        </w:rPr>
      </w:pPr>
    </w:p>
    <w:p w14:paraId="6EEB5959" w14:textId="77777777" w:rsidR="005B5783" w:rsidRDefault="005B5783" w:rsidP="005B5783">
      <w:pPr>
        <w:rPr>
          <w:lang w:val="en-US"/>
        </w:rPr>
      </w:pPr>
    </w:p>
    <w:p w14:paraId="24427065" w14:textId="77777777" w:rsidR="005B5783" w:rsidRDefault="005B5783" w:rsidP="005B5783">
      <w:pPr>
        <w:rPr>
          <w:lang w:val="en-US"/>
        </w:rPr>
      </w:pPr>
    </w:p>
    <w:p w14:paraId="6F59B5C4" w14:textId="77777777" w:rsidR="006C05EC" w:rsidRDefault="006C05EC" w:rsidP="005B5783">
      <w:pPr>
        <w:rPr>
          <w:lang w:val="en-US"/>
        </w:rPr>
      </w:pPr>
    </w:p>
    <w:p w14:paraId="4B0EC9C3" w14:textId="77777777" w:rsidR="006C05EC" w:rsidRDefault="006C05EC" w:rsidP="005B5783">
      <w:pPr>
        <w:rPr>
          <w:lang w:val="en-US"/>
        </w:rPr>
      </w:pPr>
    </w:p>
    <w:p w14:paraId="5E3F1484" w14:textId="77777777" w:rsidR="006C05EC" w:rsidRDefault="006C05EC" w:rsidP="005B5783">
      <w:pPr>
        <w:rPr>
          <w:lang w:val="en-US"/>
        </w:rPr>
      </w:pPr>
    </w:p>
    <w:p w14:paraId="4B54EFEA" w14:textId="77777777" w:rsidR="006C05EC" w:rsidRDefault="006C05EC" w:rsidP="007E5B64">
      <w:pPr>
        <w:ind w:firstLine="0"/>
        <w:rPr>
          <w:lang w:val="en-US"/>
        </w:rPr>
      </w:pPr>
    </w:p>
    <w:p w14:paraId="417A604E" w14:textId="3E592572" w:rsidR="005B5783" w:rsidRPr="006C05EC" w:rsidRDefault="006C05EC" w:rsidP="006C05EC">
      <w:pPr>
        <w:pStyle w:val="Corptext"/>
        <w:spacing w:after="240"/>
        <w:ind w:firstLine="0"/>
        <w:jc w:val="center"/>
        <w:rPr>
          <w:color w:val="1F497D" w:themeColor="text2"/>
          <w:lang w:val="en-US"/>
        </w:rPr>
      </w:pPr>
      <w:r>
        <w:rPr>
          <w:color w:val="1F497D" w:themeColor="text2"/>
          <w:lang w:val="en-US"/>
        </w:rPr>
        <w:t xml:space="preserve">  </w:t>
      </w:r>
      <w:bookmarkStart w:id="28" w:name="figura_4"/>
      <w:r>
        <w:rPr>
          <w:color w:val="1F497D" w:themeColor="text2"/>
          <w:lang w:val="en-US"/>
        </w:rPr>
        <w:t>Figura</w:t>
      </w:r>
      <w:r w:rsidRPr="00806083">
        <w:rPr>
          <w:color w:val="1F497D" w:themeColor="text2"/>
          <w:lang w:val="en-US"/>
        </w:rPr>
        <w:t xml:space="preserve"> </w:t>
      </w:r>
      <w:r>
        <w:rPr>
          <w:color w:val="1F497D" w:themeColor="text2"/>
          <w:lang w:val="en-US"/>
        </w:rPr>
        <w:t>4</w:t>
      </w:r>
      <w:bookmarkEnd w:id="28"/>
      <w:r w:rsidRPr="00806083">
        <w:rPr>
          <w:color w:val="1F497D" w:themeColor="text2"/>
          <w:lang w:val="en-US"/>
        </w:rPr>
        <w:t xml:space="preserve">. </w:t>
      </w:r>
      <w:r w:rsidR="0073097A">
        <w:rPr>
          <w:color w:val="1F497D" w:themeColor="text2"/>
        </w:rPr>
        <w:t xml:space="preserve">Exemplu </w:t>
      </w:r>
      <w:r w:rsidRPr="006C05EC">
        <w:rPr>
          <w:color w:val="1F497D" w:themeColor="text2"/>
        </w:rPr>
        <w:t>Head and Shoulders</w:t>
      </w:r>
      <w:r w:rsidR="0073097A">
        <w:rPr>
          <w:color w:val="1F497D" w:themeColor="text2"/>
        </w:rPr>
        <w:t xml:space="preserve"> </w:t>
      </w:r>
    </w:p>
    <w:p w14:paraId="6A6C4FFE" w14:textId="4A21E45F" w:rsidR="005B5783" w:rsidRPr="005B5783" w:rsidRDefault="005B5783" w:rsidP="005B5783">
      <w:pPr>
        <w:pStyle w:val="Titlu3"/>
        <w:rPr>
          <w:lang w:val="en-US"/>
        </w:rPr>
      </w:pPr>
      <w:bookmarkStart w:id="29" w:name="_Toc207881784"/>
      <w:r w:rsidRPr="005B5783">
        <w:t xml:space="preserve">Double Top </w:t>
      </w:r>
      <w:r w:rsidR="0073097A">
        <w:t>&amp;</w:t>
      </w:r>
      <w:r w:rsidRPr="005B5783">
        <w:t xml:space="preserve"> Double Bottom</w:t>
      </w:r>
      <w:bookmarkEnd w:id="29"/>
    </w:p>
    <w:p w14:paraId="16C51F22" w14:textId="0B8C01DA" w:rsidR="005B5783" w:rsidRPr="0073097A" w:rsidRDefault="00AA21A3" w:rsidP="0073097A">
      <w:pPr>
        <w:ind w:firstLine="360"/>
      </w:pPr>
      <w:r w:rsidRPr="00AA21A3">
        <w:t xml:space="preserve">Double Top și Double Bottom </w:t>
      </w:r>
      <w:r w:rsidR="0073097A">
        <w:t xml:space="preserve">desenate în </w:t>
      </w:r>
      <w:r w:rsidR="00A21A0A">
        <w:t>[</w:t>
      </w:r>
      <w:r w:rsidR="0073097A">
        <w:fldChar w:fldCharType="begin"/>
      </w:r>
      <w:r w:rsidR="0073097A">
        <w:instrText xml:space="preserve"> REF figura_5 \h </w:instrText>
      </w:r>
      <w:r w:rsidR="0073097A">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5</w:t>
      </w:r>
      <w:r w:rsidR="0073097A">
        <w:fldChar w:fldCharType="end"/>
      </w:r>
      <w:r w:rsidR="00A21A0A">
        <w:t>]</w:t>
      </w:r>
      <w:r w:rsidR="0073097A">
        <w:t xml:space="preserve"> </w:t>
      </w:r>
      <w:r w:rsidRPr="00AA21A3">
        <w:t>sunt formațiuni grafice de tip „M” și „W”. Primul semnalează o posibilă scădere a prețului (pattern bearish), iar al doilea o posibilă creștere (pattern bullish). Ele arată, de regulă, incapacitatea pieței de a depăși un nivel cheie de rezistență sau suport.</w:t>
      </w:r>
    </w:p>
    <w:p w14:paraId="6B90F3C6" w14:textId="1957FB1D" w:rsidR="005B5783" w:rsidRDefault="006C05EC" w:rsidP="005B5783">
      <w:pPr>
        <w:rPr>
          <w:lang w:val="en-US"/>
        </w:rPr>
      </w:pPr>
      <w:r>
        <w:drawing>
          <wp:anchor distT="0" distB="0" distL="114300" distR="114300" simplePos="0" relativeHeight="251736064" behindDoc="0" locked="0" layoutInCell="1" allowOverlap="1" wp14:anchorId="167EAA92" wp14:editId="4920BA95">
            <wp:simplePos x="0" y="0"/>
            <wp:positionH relativeFrom="margin">
              <wp:align>center</wp:align>
            </wp:positionH>
            <wp:positionV relativeFrom="paragraph">
              <wp:posOffset>31115</wp:posOffset>
            </wp:positionV>
            <wp:extent cx="2162175" cy="1301794"/>
            <wp:effectExtent l="19050" t="19050" r="9525" b="12700"/>
            <wp:wrapNone/>
            <wp:docPr id="1781848361" name="Imagine 17" descr="Trading the Double Top and Double Bottom Patterns Using the Accelerator  Indicator – Forex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ding the Double Top and Double Bottom Patterns Using the Accelerator  Indicator – Forex Academ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130179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59E9780" w14:textId="77777777" w:rsidR="005B5783" w:rsidRDefault="005B5783" w:rsidP="005B5783">
      <w:pPr>
        <w:rPr>
          <w:lang w:val="en-US"/>
        </w:rPr>
      </w:pPr>
    </w:p>
    <w:p w14:paraId="0F600685" w14:textId="77777777" w:rsidR="005B5783" w:rsidRDefault="005B5783" w:rsidP="005B5783">
      <w:pPr>
        <w:ind w:firstLine="0"/>
        <w:rPr>
          <w:lang w:val="en-US"/>
        </w:rPr>
      </w:pPr>
    </w:p>
    <w:p w14:paraId="782F7DA7" w14:textId="77777777" w:rsidR="005B5783" w:rsidRDefault="005B5783" w:rsidP="005B5783">
      <w:pPr>
        <w:ind w:firstLine="0"/>
        <w:rPr>
          <w:lang w:val="en-US"/>
        </w:rPr>
      </w:pPr>
    </w:p>
    <w:p w14:paraId="0F259434" w14:textId="77777777" w:rsidR="005B5783" w:rsidRDefault="005B5783" w:rsidP="005B5783">
      <w:pPr>
        <w:ind w:firstLine="0"/>
        <w:rPr>
          <w:lang w:val="en-US"/>
        </w:rPr>
      </w:pPr>
    </w:p>
    <w:p w14:paraId="0A13BDD3" w14:textId="77777777" w:rsidR="006C05EC" w:rsidRDefault="006C05EC" w:rsidP="005B5783">
      <w:pPr>
        <w:ind w:firstLine="0"/>
        <w:rPr>
          <w:lang w:val="en-US"/>
        </w:rPr>
      </w:pPr>
    </w:p>
    <w:p w14:paraId="3C41C780" w14:textId="77777777" w:rsidR="006C05EC" w:rsidRDefault="006C05EC" w:rsidP="005B5783">
      <w:pPr>
        <w:ind w:firstLine="0"/>
        <w:rPr>
          <w:lang w:val="en-US"/>
        </w:rPr>
      </w:pPr>
    </w:p>
    <w:p w14:paraId="177E5A42" w14:textId="186316A5" w:rsidR="006C05EC" w:rsidRDefault="006C05EC" w:rsidP="006C05EC">
      <w:pPr>
        <w:ind w:firstLine="0"/>
        <w:jc w:val="center"/>
        <w:rPr>
          <w:lang w:val="en-US"/>
        </w:rPr>
      </w:pPr>
      <w:bookmarkStart w:id="30" w:name="figura_5"/>
      <w:r>
        <w:rPr>
          <w:color w:val="1F497D" w:themeColor="text2"/>
          <w:lang w:val="en-US"/>
        </w:rPr>
        <w:t>Figura</w:t>
      </w:r>
      <w:r w:rsidRPr="00806083">
        <w:rPr>
          <w:color w:val="1F497D" w:themeColor="text2"/>
          <w:lang w:val="en-US"/>
        </w:rPr>
        <w:t xml:space="preserve"> </w:t>
      </w:r>
      <w:r>
        <w:rPr>
          <w:color w:val="1F497D" w:themeColor="text2"/>
          <w:lang w:val="en-US"/>
        </w:rPr>
        <w:t>5</w:t>
      </w:r>
      <w:bookmarkEnd w:id="30"/>
      <w:r w:rsidRPr="00806083">
        <w:rPr>
          <w:color w:val="1F497D" w:themeColor="text2"/>
          <w:lang w:val="en-US"/>
        </w:rPr>
        <w:t xml:space="preserve">. </w:t>
      </w:r>
      <w:r>
        <w:rPr>
          <w:color w:val="1F497D" w:themeColor="text2"/>
        </w:rPr>
        <w:t xml:space="preserve">Exemplu </w:t>
      </w:r>
      <w:r w:rsidRPr="006C05EC">
        <w:rPr>
          <w:color w:val="1F497D" w:themeColor="text2"/>
        </w:rPr>
        <w:t xml:space="preserve">Double Top </w:t>
      </w:r>
      <w:r w:rsidR="0073097A">
        <w:rPr>
          <w:color w:val="1F497D" w:themeColor="text2"/>
        </w:rPr>
        <w:t xml:space="preserve">&amp; </w:t>
      </w:r>
      <w:r w:rsidRPr="006C05EC">
        <w:rPr>
          <w:color w:val="1F497D" w:themeColor="text2"/>
        </w:rPr>
        <w:t>Double Bottom</w:t>
      </w:r>
    </w:p>
    <w:p w14:paraId="275E2DF1" w14:textId="77777777" w:rsidR="006C05EC" w:rsidRDefault="006C05EC" w:rsidP="005B5783">
      <w:pPr>
        <w:ind w:firstLine="0"/>
        <w:rPr>
          <w:lang w:val="en-US"/>
        </w:rPr>
      </w:pPr>
    </w:p>
    <w:p w14:paraId="1E42D91C" w14:textId="05B1FDC9" w:rsidR="005B5783" w:rsidRPr="005B5783" w:rsidRDefault="005B5783" w:rsidP="005B5783">
      <w:pPr>
        <w:pStyle w:val="Titlu3"/>
        <w:rPr>
          <w:lang w:val="en-US"/>
        </w:rPr>
      </w:pPr>
      <w:r>
        <w:rPr>
          <w:lang w:val="en-US"/>
        </w:rPr>
        <w:tab/>
      </w:r>
      <w:bookmarkStart w:id="31" w:name="_Toc207881785"/>
      <w:r w:rsidRPr="005B5783">
        <w:t>Inside Bar Strategy</w:t>
      </w:r>
      <w:bookmarkEnd w:id="31"/>
    </w:p>
    <w:p w14:paraId="3EAA6A08" w14:textId="02D0093A" w:rsidR="006C05EC" w:rsidRDefault="006C05EC" w:rsidP="006C05EC">
      <w:pPr>
        <w:spacing w:after="240"/>
        <w:ind w:firstLine="360"/>
      </w:pPr>
      <w:r w:rsidRPr="006C05EC">
        <w:t>Inside Bar este o formațiune de consolidare, în care o lumânare are corpul și umbrele complet încadrate în intervalul lumânării anterioare</w:t>
      </w:r>
      <w:r w:rsidR="0073097A">
        <w:t xml:space="preserve"> </w:t>
      </w:r>
      <w:r w:rsidR="00A21A0A">
        <w:t>[</w:t>
      </w:r>
      <w:r w:rsidR="0073097A">
        <w:t xml:space="preserve">vezi exemplul din </w:t>
      </w:r>
      <w:r w:rsidR="0073097A">
        <w:fldChar w:fldCharType="begin"/>
      </w:r>
      <w:r w:rsidR="0073097A">
        <w:instrText xml:space="preserve"> REF figura_6 \h </w:instrText>
      </w:r>
      <w:r w:rsidR="0073097A">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6</w:t>
      </w:r>
      <w:r w:rsidR="0073097A">
        <w:fldChar w:fldCharType="end"/>
      </w:r>
      <w:r w:rsidR="00A21A0A">
        <w:t>]</w:t>
      </w:r>
      <w:r w:rsidRPr="006C05EC">
        <w:t xml:space="preserve">. </w:t>
      </w:r>
      <w:r w:rsidR="0073097A">
        <w:t xml:space="preserve"> </w:t>
      </w:r>
      <w:r w:rsidRPr="006C05EC">
        <w:t>Acest tipar indică, de obicei, o perioadă de indecizie, urmată adesea de un breakout</w:t>
      </w:r>
      <w:r w:rsidR="0073097A">
        <w:t xml:space="preserve"> (o spargere) </w:t>
      </w:r>
      <w:r w:rsidRPr="006C05EC">
        <w:t>în direcția trendului major.</w:t>
      </w:r>
    </w:p>
    <w:p w14:paraId="7181E67A" w14:textId="730A91AB" w:rsidR="005B5783" w:rsidRPr="005B5783" w:rsidRDefault="005B5783" w:rsidP="006C05EC">
      <w:pPr>
        <w:ind w:left="360" w:firstLine="0"/>
      </w:pPr>
      <w:r>
        <w:drawing>
          <wp:anchor distT="0" distB="0" distL="114300" distR="114300" simplePos="0" relativeHeight="251737088" behindDoc="0" locked="0" layoutInCell="1" allowOverlap="1" wp14:anchorId="2AC17796" wp14:editId="19CA94C3">
            <wp:simplePos x="0" y="0"/>
            <wp:positionH relativeFrom="margin">
              <wp:align>center</wp:align>
            </wp:positionH>
            <wp:positionV relativeFrom="paragraph">
              <wp:posOffset>7620</wp:posOffset>
            </wp:positionV>
            <wp:extent cx="2628900" cy="1582798"/>
            <wp:effectExtent l="0" t="0" r="0" b="0"/>
            <wp:wrapNone/>
            <wp:docPr id="1536165415" name="Imagine 18" descr="Double Inside Bar Pattern For Intraday Trading - Trading Setups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uble Inside Bar Pattern For Intraday Trading - Trading Setups 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0" cy="15827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B0737" w14:textId="77777777" w:rsidR="005B5783" w:rsidRDefault="005B5783" w:rsidP="005B5783">
      <w:pPr>
        <w:rPr>
          <w:lang w:val="en-US"/>
        </w:rPr>
      </w:pPr>
    </w:p>
    <w:p w14:paraId="342AF7A6" w14:textId="77777777" w:rsidR="005B5783" w:rsidRDefault="005B5783" w:rsidP="005B5783">
      <w:pPr>
        <w:rPr>
          <w:lang w:val="en-US"/>
        </w:rPr>
      </w:pPr>
    </w:p>
    <w:p w14:paraId="241486DC" w14:textId="77777777" w:rsidR="006C05EC" w:rsidRDefault="006C05EC" w:rsidP="005B5783">
      <w:pPr>
        <w:rPr>
          <w:lang w:val="en-US"/>
        </w:rPr>
      </w:pPr>
    </w:p>
    <w:p w14:paraId="1BE28FD8" w14:textId="77777777" w:rsidR="006C05EC" w:rsidRDefault="006C05EC" w:rsidP="005B5783">
      <w:pPr>
        <w:rPr>
          <w:lang w:val="en-US"/>
        </w:rPr>
      </w:pPr>
    </w:p>
    <w:p w14:paraId="4F2A72D5" w14:textId="77777777" w:rsidR="005B5783" w:rsidRDefault="005B5783" w:rsidP="005B5783">
      <w:pPr>
        <w:rPr>
          <w:lang w:val="en-US"/>
        </w:rPr>
      </w:pPr>
    </w:p>
    <w:p w14:paraId="514E5184" w14:textId="77777777" w:rsidR="005B5783" w:rsidRDefault="005B5783" w:rsidP="005B5783">
      <w:pPr>
        <w:rPr>
          <w:lang w:val="en-US"/>
        </w:rPr>
      </w:pPr>
    </w:p>
    <w:p w14:paraId="2C760FA2" w14:textId="77777777" w:rsidR="006C05EC" w:rsidRDefault="006C05EC" w:rsidP="006C05EC">
      <w:pPr>
        <w:ind w:firstLine="0"/>
        <w:rPr>
          <w:lang w:val="en-US"/>
        </w:rPr>
      </w:pPr>
    </w:p>
    <w:p w14:paraId="30391240" w14:textId="6337287F" w:rsidR="005B5783" w:rsidRDefault="006C05EC" w:rsidP="006C05EC">
      <w:pPr>
        <w:ind w:firstLine="0"/>
        <w:jc w:val="center"/>
        <w:rPr>
          <w:lang w:val="en-US"/>
        </w:rPr>
      </w:pPr>
      <w:bookmarkStart w:id="32" w:name="figura_6"/>
      <w:r>
        <w:rPr>
          <w:color w:val="1F497D" w:themeColor="text2"/>
          <w:lang w:val="en-US"/>
        </w:rPr>
        <w:t>Figura</w:t>
      </w:r>
      <w:r w:rsidRPr="00806083">
        <w:rPr>
          <w:color w:val="1F497D" w:themeColor="text2"/>
          <w:lang w:val="en-US"/>
        </w:rPr>
        <w:t xml:space="preserve"> </w:t>
      </w:r>
      <w:r>
        <w:rPr>
          <w:color w:val="1F497D" w:themeColor="text2"/>
          <w:lang w:val="en-US"/>
        </w:rPr>
        <w:t>6</w:t>
      </w:r>
      <w:bookmarkEnd w:id="32"/>
      <w:r w:rsidRPr="00806083">
        <w:rPr>
          <w:color w:val="1F497D" w:themeColor="text2"/>
          <w:lang w:val="en-US"/>
        </w:rPr>
        <w:t xml:space="preserve">. </w:t>
      </w:r>
      <w:r>
        <w:rPr>
          <w:color w:val="1F497D" w:themeColor="text2"/>
        </w:rPr>
        <w:t xml:space="preserve">Exemplu </w:t>
      </w:r>
      <w:r w:rsidRPr="006C05EC">
        <w:rPr>
          <w:color w:val="1F497D" w:themeColor="text2"/>
        </w:rPr>
        <w:t>Inside Bar Strategy</w:t>
      </w:r>
    </w:p>
    <w:p w14:paraId="2B2C2DE6" w14:textId="7A46CFCD" w:rsidR="005B5783" w:rsidRPr="005B5783" w:rsidRDefault="005B5783" w:rsidP="005B5783">
      <w:pPr>
        <w:pStyle w:val="Titlu3"/>
        <w:rPr>
          <w:lang w:val="en-US"/>
        </w:rPr>
      </w:pPr>
      <w:bookmarkStart w:id="33" w:name="_Toc207881786"/>
      <w:r w:rsidRPr="005B5783">
        <w:t>SMA Crossover</w:t>
      </w:r>
      <w:bookmarkEnd w:id="33"/>
    </w:p>
    <w:p w14:paraId="113B82C7" w14:textId="46227F08" w:rsidR="006C05EC" w:rsidRDefault="006C05EC" w:rsidP="006C05EC">
      <w:pPr>
        <w:spacing w:after="240"/>
      </w:pPr>
      <w:r w:rsidRPr="006C05EC">
        <w:t xml:space="preserve">Strategia SMA Crossover </w:t>
      </w:r>
      <w:r w:rsidR="00A21A0A">
        <w:t>[</w:t>
      </w:r>
      <w:r w:rsidR="00601761">
        <w:t xml:space="preserve">vezi </w:t>
      </w:r>
      <w:r w:rsidR="00601761">
        <w:fldChar w:fldCharType="begin"/>
      </w:r>
      <w:r w:rsidR="00601761">
        <w:instrText xml:space="preserve"> REF figura_7 \h </w:instrText>
      </w:r>
      <w:r w:rsidR="00601761">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7</w:t>
      </w:r>
      <w:r w:rsidR="00601761">
        <w:fldChar w:fldCharType="end"/>
      </w:r>
      <w:r w:rsidR="00A21A0A">
        <w:t>]</w:t>
      </w:r>
      <w:r w:rsidR="00601761">
        <w:t xml:space="preserve"> </w:t>
      </w:r>
      <w:r w:rsidRPr="006C05EC">
        <w:t xml:space="preserve">utilizează două medii mobile simple pentru a genera semnale. Atunci când media mobilă scurtă (ex. </w:t>
      </w:r>
      <w:r w:rsidR="0073097A">
        <w:t>50</w:t>
      </w:r>
      <w:r w:rsidRPr="006C05EC">
        <w:t xml:space="preserve"> perioade) traversează în sus media mobilă lungă (ex. </w:t>
      </w:r>
      <w:r w:rsidR="0073097A">
        <w:t>200</w:t>
      </w:r>
      <w:r w:rsidRPr="006C05EC">
        <w:t xml:space="preserve"> perioade), se generează un semnal de cumpărare. În schimb, când linia scurtă intersectează în jos linia lungă, semnalul este de vânzare.</w:t>
      </w:r>
    </w:p>
    <w:p w14:paraId="6AF9772F" w14:textId="3D7D67B9" w:rsidR="006C05EC" w:rsidRDefault="00601761" w:rsidP="006C05EC">
      <w:pPr>
        <w:pStyle w:val="Listparagraf"/>
        <w:ind w:left="720" w:firstLine="0"/>
      </w:pPr>
      <w:r>
        <w:drawing>
          <wp:anchor distT="0" distB="0" distL="114300" distR="114300" simplePos="0" relativeHeight="251738112" behindDoc="0" locked="0" layoutInCell="1" allowOverlap="1" wp14:anchorId="4EBEB5CC" wp14:editId="1BE363E7">
            <wp:simplePos x="0" y="0"/>
            <wp:positionH relativeFrom="margin">
              <wp:align>center</wp:align>
            </wp:positionH>
            <wp:positionV relativeFrom="paragraph">
              <wp:posOffset>3175</wp:posOffset>
            </wp:positionV>
            <wp:extent cx="3701667" cy="1800225"/>
            <wp:effectExtent l="19050" t="19050" r="13335" b="9525"/>
            <wp:wrapNone/>
            <wp:docPr id="128320403" name="Imagine 19" descr="Moving Average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ving Average Crossov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1667" cy="1800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75E53EF" w14:textId="4F94A2E7" w:rsidR="005B5783" w:rsidRPr="005B5783" w:rsidRDefault="005B5783" w:rsidP="006C05EC">
      <w:pPr>
        <w:pStyle w:val="Listparagraf"/>
        <w:ind w:left="720" w:firstLine="0"/>
        <w:rPr>
          <w:lang w:val="en-US"/>
        </w:rPr>
      </w:pPr>
    </w:p>
    <w:p w14:paraId="7854B0FA" w14:textId="496F7CE3" w:rsidR="005B5783" w:rsidRDefault="005B5783" w:rsidP="005B5783">
      <w:pPr>
        <w:rPr>
          <w:lang w:val="en-US"/>
        </w:rPr>
      </w:pPr>
    </w:p>
    <w:p w14:paraId="11A0D235" w14:textId="317E003B" w:rsidR="005B5783" w:rsidRDefault="005B5783" w:rsidP="005B5783">
      <w:pPr>
        <w:rPr>
          <w:lang w:val="en-US"/>
        </w:rPr>
      </w:pPr>
    </w:p>
    <w:p w14:paraId="3A5D3FC2" w14:textId="686C6529" w:rsidR="005B5783" w:rsidRDefault="005B5783" w:rsidP="005B5783">
      <w:pPr>
        <w:rPr>
          <w:lang w:val="en-US"/>
        </w:rPr>
      </w:pPr>
    </w:p>
    <w:p w14:paraId="6860DB32" w14:textId="77777777" w:rsidR="005B5783" w:rsidRDefault="005B5783" w:rsidP="005B5783">
      <w:pPr>
        <w:rPr>
          <w:lang w:val="en-US"/>
        </w:rPr>
      </w:pPr>
    </w:p>
    <w:p w14:paraId="67FC7032" w14:textId="77777777" w:rsidR="0089246D" w:rsidRDefault="0089246D" w:rsidP="005B5783">
      <w:pPr>
        <w:rPr>
          <w:lang w:val="en-US"/>
        </w:rPr>
      </w:pPr>
    </w:p>
    <w:p w14:paraId="5CFBF999" w14:textId="77777777" w:rsidR="006C05EC" w:rsidRDefault="006C05EC" w:rsidP="005B5783">
      <w:pPr>
        <w:rPr>
          <w:lang w:val="en-US"/>
        </w:rPr>
      </w:pPr>
    </w:p>
    <w:p w14:paraId="230F79F3" w14:textId="77777777" w:rsidR="00601761" w:rsidRDefault="00601761" w:rsidP="005B5783">
      <w:pPr>
        <w:rPr>
          <w:lang w:val="en-US"/>
        </w:rPr>
      </w:pPr>
    </w:p>
    <w:p w14:paraId="04E490C4" w14:textId="5C0E2237" w:rsidR="005B5783" w:rsidRPr="005B5783" w:rsidRDefault="006C05EC" w:rsidP="006C05EC">
      <w:pPr>
        <w:ind w:firstLine="0"/>
        <w:jc w:val="center"/>
        <w:rPr>
          <w:lang w:val="en-US"/>
        </w:rPr>
      </w:pPr>
      <w:bookmarkStart w:id="34" w:name="figura_7"/>
      <w:r>
        <w:rPr>
          <w:color w:val="1F497D" w:themeColor="text2"/>
          <w:lang w:val="en-US"/>
        </w:rPr>
        <w:t>Figura</w:t>
      </w:r>
      <w:r w:rsidRPr="00806083">
        <w:rPr>
          <w:color w:val="1F497D" w:themeColor="text2"/>
          <w:lang w:val="en-US"/>
        </w:rPr>
        <w:t xml:space="preserve"> </w:t>
      </w:r>
      <w:r>
        <w:rPr>
          <w:color w:val="1F497D" w:themeColor="text2"/>
          <w:lang w:val="en-US"/>
        </w:rPr>
        <w:t>7</w:t>
      </w:r>
      <w:bookmarkEnd w:id="34"/>
      <w:r w:rsidRPr="00806083">
        <w:rPr>
          <w:color w:val="1F497D" w:themeColor="text2"/>
          <w:lang w:val="en-US"/>
        </w:rPr>
        <w:t xml:space="preserve">. </w:t>
      </w:r>
      <w:r>
        <w:rPr>
          <w:color w:val="1F497D" w:themeColor="text2"/>
        </w:rPr>
        <w:t xml:space="preserve">Exemplu </w:t>
      </w:r>
      <w:r w:rsidRPr="006C05EC">
        <w:rPr>
          <w:color w:val="1F497D" w:themeColor="text2"/>
        </w:rPr>
        <w:t>SMA Crossover</w:t>
      </w:r>
    </w:p>
    <w:p w14:paraId="0EFEDACE" w14:textId="133946D0" w:rsidR="005B5783" w:rsidRPr="0089246D" w:rsidRDefault="005B5783" w:rsidP="005B5783">
      <w:pPr>
        <w:pStyle w:val="Titlu3"/>
        <w:rPr>
          <w:lang w:val="en-US"/>
        </w:rPr>
      </w:pPr>
      <w:bookmarkStart w:id="35" w:name="_Toc207881787"/>
      <w:r w:rsidRPr="005B5783">
        <w:t>EMA Crossover</w:t>
      </w:r>
      <w:bookmarkEnd w:id="35"/>
    </w:p>
    <w:p w14:paraId="518E7C9E" w14:textId="7A0DCE67" w:rsidR="0089246D" w:rsidRDefault="006C05EC" w:rsidP="006C05EC">
      <w:r w:rsidRPr="006C05EC">
        <w:t>Similară cu strategia SMA, varianta EMA Crossover folosește medii mobile exponențiale, care reacționează mai rapid la schimbările de preț. În acest fel, semnalele pot apărea mai devreme, dar și cu riscul unor alarme false mai frecvente.</w:t>
      </w:r>
    </w:p>
    <w:p w14:paraId="4C45B793" w14:textId="77777777" w:rsidR="006C05EC" w:rsidRPr="0089246D" w:rsidRDefault="006C05EC" w:rsidP="006C05EC"/>
    <w:p w14:paraId="5B3D0B80" w14:textId="2158D125" w:rsidR="005B5783" w:rsidRPr="005B5783" w:rsidRDefault="005B5783" w:rsidP="005B5783">
      <w:pPr>
        <w:pStyle w:val="Titlu3"/>
        <w:rPr>
          <w:lang w:val="en-US"/>
        </w:rPr>
      </w:pPr>
      <w:bookmarkStart w:id="36" w:name="_Toc207881788"/>
      <w:r w:rsidRPr="005B5783">
        <w:t>RSI Overbought/Oversold</w:t>
      </w:r>
      <w:bookmarkEnd w:id="36"/>
    </w:p>
    <w:p w14:paraId="40E85904" w14:textId="7188839A" w:rsidR="007E5B64" w:rsidRDefault="006C05EC" w:rsidP="00601761">
      <w:pPr>
        <w:pStyle w:val="Listparagraf"/>
        <w:spacing w:after="240"/>
        <w:ind w:left="0" w:firstLine="720"/>
      </w:pPr>
      <w:r w:rsidRPr="006C05EC">
        <w:t>RSI (Relative Strength Index) este un indicator oscilator care variază între 0 și 100 și măsoară viteza mișcărilor de preț</w:t>
      </w:r>
      <w:r w:rsidR="00601761">
        <w:t xml:space="preserve"> </w:t>
      </w:r>
      <w:r w:rsidR="00A21A0A">
        <w:t>[</w:t>
      </w:r>
      <w:r w:rsidR="00601761">
        <w:t xml:space="preserve">vezi </w:t>
      </w:r>
      <w:r w:rsidR="00601761">
        <w:fldChar w:fldCharType="begin"/>
      </w:r>
      <w:r w:rsidR="00601761">
        <w:instrText xml:space="preserve"> REF figura_8 \h </w:instrText>
      </w:r>
      <w:r w:rsidR="00601761">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8</w:t>
      </w:r>
      <w:r w:rsidR="00601761">
        <w:fldChar w:fldCharType="end"/>
      </w:r>
      <w:r w:rsidR="00A21A0A">
        <w:t>]</w:t>
      </w:r>
      <w:r w:rsidRPr="006C05EC">
        <w:t>. Valorile peste 70 indică o piață „overbought” (supra-cumpărată), sugerând un potențial semnal de vânzare, iar valorile sub 30 indică o piață „oversold” (supra-vândută), semnalând o posibilă oportunitate de cumpărare.</w:t>
      </w:r>
    </w:p>
    <w:p w14:paraId="1D675158" w14:textId="4359BB92" w:rsidR="007F2EBA" w:rsidRDefault="006C05EC" w:rsidP="007F2EBA">
      <w:r>
        <w:lastRenderedPageBreak/>
        <w:drawing>
          <wp:anchor distT="0" distB="0" distL="114300" distR="114300" simplePos="0" relativeHeight="251739136" behindDoc="0" locked="0" layoutInCell="1" allowOverlap="1" wp14:anchorId="057C2F65" wp14:editId="32E7C26D">
            <wp:simplePos x="0" y="0"/>
            <wp:positionH relativeFrom="margin">
              <wp:align>center</wp:align>
            </wp:positionH>
            <wp:positionV relativeFrom="paragraph">
              <wp:posOffset>29210</wp:posOffset>
            </wp:positionV>
            <wp:extent cx="2283619" cy="1533525"/>
            <wp:effectExtent l="19050" t="19050" r="21590" b="9525"/>
            <wp:wrapNone/>
            <wp:docPr id="815800183" name="Imagine 20" descr="How to Spot an Overbought or Oversold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Spot an Overbought or Oversold Mark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3619"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AFCBAFE" w14:textId="0488220A" w:rsidR="007F2EBA" w:rsidRDefault="007F2EBA" w:rsidP="007F2EBA"/>
    <w:p w14:paraId="320BE1DE" w14:textId="77777777" w:rsidR="007F2EBA" w:rsidRDefault="007F2EBA" w:rsidP="007F2EBA"/>
    <w:p w14:paraId="6CC5B2C9" w14:textId="77777777" w:rsidR="006C05EC" w:rsidRDefault="006C05EC" w:rsidP="007F2EBA"/>
    <w:p w14:paraId="385BB7B9" w14:textId="77777777" w:rsidR="006C05EC" w:rsidRDefault="006C05EC" w:rsidP="007F2EBA"/>
    <w:p w14:paraId="5542E699" w14:textId="77777777" w:rsidR="006C05EC" w:rsidRDefault="006C05EC" w:rsidP="007F2EBA"/>
    <w:p w14:paraId="29A1A79D" w14:textId="77777777" w:rsidR="006C05EC" w:rsidRDefault="006C05EC" w:rsidP="007F2EBA"/>
    <w:p w14:paraId="76C302B8" w14:textId="77777777" w:rsidR="007F2EBA" w:rsidRDefault="007F2EBA" w:rsidP="007F2EBA">
      <w:pPr>
        <w:ind w:firstLine="0"/>
      </w:pPr>
    </w:p>
    <w:p w14:paraId="62D94386" w14:textId="5BEA25C2" w:rsidR="007F2EBA" w:rsidRPr="005B5783" w:rsidRDefault="006C05EC" w:rsidP="006C05EC">
      <w:pPr>
        <w:ind w:firstLine="0"/>
        <w:jc w:val="center"/>
      </w:pPr>
      <w:bookmarkStart w:id="37" w:name="figura_8"/>
      <w:r>
        <w:rPr>
          <w:color w:val="1F497D" w:themeColor="text2"/>
          <w:lang w:val="en-US"/>
        </w:rPr>
        <w:t>Figura</w:t>
      </w:r>
      <w:r w:rsidRPr="00806083">
        <w:rPr>
          <w:color w:val="1F497D" w:themeColor="text2"/>
          <w:lang w:val="en-US"/>
        </w:rPr>
        <w:t xml:space="preserve"> </w:t>
      </w:r>
      <w:r>
        <w:rPr>
          <w:color w:val="1F497D" w:themeColor="text2"/>
          <w:lang w:val="en-US"/>
        </w:rPr>
        <w:t>8</w:t>
      </w:r>
      <w:bookmarkEnd w:id="37"/>
      <w:r w:rsidRPr="00806083">
        <w:rPr>
          <w:color w:val="1F497D" w:themeColor="text2"/>
          <w:lang w:val="en-US"/>
        </w:rPr>
        <w:t xml:space="preserve">. </w:t>
      </w:r>
      <w:r>
        <w:rPr>
          <w:color w:val="1F497D" w:themeColor="text2"/>
        </w:rPr>
        <w:t xml:space="preserve">Exemplu </w:t>
      </w:r>
      <w:r w:rsidRPr="006C05EC">
        <w:rPr>
          <w:color w:val="1F497D" w:themeColor="text2"/>
        </w:rPr>
        <w:t>RSI Overbought/Oversold</w:t>
      </w:r>
    </w:p>
    <w:p w14:paraId="54B3B36A" w14:textId="0EB67986" w:rsidR="005B5783" w:rsidRPr="005B5783" w:rsidRDefault="005B5783" w:rsidP="005B5783">
      <w:pPr>
        <w:pStyle w:val="Titlu3"/>
        <w:rPr>
          <w:lang w:val="en-US"/>
        </w:rPr>
      </w:pPr>
      <w:bookmarkStart w:id="38" w:name="_Toc207881789"/>
      <w:r w:rsidRPr="005B5783">
        <w:t>Bollinger Bands</w:t>
      </w:r>
      <w:bookmarkEnd w:id="38"/>
    </w:p>
    <w:p w14:paraId="5BC671B9" w14:textId="58CE0151" w:rsidR="006C05EC" w:rsidRPr="006C05EC" w:rsidRDefault="006C05EC" w:rsidP="006C05EC">
      <w:pPr>
        <w:spacing w:after="240"/>
      </w:pPr>
      <w:r w:rsidRPr="006C05EC">
        <w:t xml:space="preserve">Benzile Bollinger </w:t>
      </w:r>
      <w:r w:rsidR="00A21A0A">
        <w:t>[</w:t>
      </w:r>
      <w:r w:rsidR="00601761">
        <w:t xml:space="preserve">vezi </w:t>
      </w:r>
      <w:r w:rsidR="00601761">
        <w:fldChar w:fldCharType="begin"/>
      </w:r>
      <w:r w:rsidR="00601761">
        <w:instrText xml:space="preserve"> REF figura_9 \h </w:instrText>
      </w:r>
      <w:r w:rsidR="00601761">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9</w:t>
      </w:r>
      <w:r w:rsidR="00601761">
        <w:fldChar w:fldCharType="end"/>
      </w:r>
      <w:r w:rsidR="00A21A0A">
        <w:t>]</w:t>
      </w:r>
      <w:r w:rsidR="00601761">
        <w:t xml:space="preserve"> </w:t>
      </w:r>
      <w:r w:rsidRPr="006C05EC">
        <w:t>sunt formate dintr-o medie mobilă centrală și două benzi plasate la o distanță de două deviații standard deasupra și dedesubt. Atunci când prețul atinge banda superioară, se poate interpreta ca un semnal de vânzare, iar atingerea benzii inferioare poate indica un moment oportun pentru cumpărare.</w:t>
      </w:r>
    </w:p>
    <w:p w14:paraId="3C03994F" w14:textId="761724CE" w:rsidR="006C05EC" w:rsidRDefault="006C05EC" w:rsidP="006C05EC">
      <w:pPr>
        <w:pStyle w:val="Listparagraf"/>
        <w:ind w:left="720" w:firstLine="0"/>
        <w:rPr>
          <w:b/>
          <w:bCs/>
        </w:rPr>
      </w:pPr>
      <w:r w:rsidRPr="006C05EC">
        <w:drawing>
          <wp:anchor distT="0" distB="0" distL="114300" distR="114300" simplePos="0" relativeHeight="251740160" behindDoc="0" locked="0" layoutInCell="1" allowOverlap="1" wp14:anchorId="449D0BC2" wp14:editId="27878CBE">
            <wp:simplePos x="0" y="0"/>
            <wp:positionH relativeFrom="margin">
              <wp:align>center</wp:align>
            </wp:positionH>
            <wp:positionV relativeFrom="paragraph">
              <wp:posOffset>41275</wp:posOffset>
            </wp:positionV>
            <wp:extent cx="2955476" cy="1571625"/>
            <wp:effectExtent l="19050" t="19050" r="16510" b="9525"/>
            <wp:wrapNone/>
            <wp:docPr id="1942257096" name="Imagine 21" descr="2: Bollinger Bands Trading Strategy – TradingwithRay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 Bollinger Bands Trading Strategy – TradingwithRayn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5476" cy="15716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15EB5F5" w14:textId="7E2F4280" w:rsidR="00714973" w:rsidRDefault="005B5783" w:rsidP="006C05EC">
      <w:pPr>
        <w:pStyle w:val="Listparagraf"/>
        <w:ind w:left="720" w:firstLine="0"/>
      </w:pPr>
      <w:r w:rsidRPr="005B5783">
        <w:t xml:space="preserve"> </w:t>
      </w:r>
    </w:p>
    <w:p w14:paraId="72969537" w14:textId="576ED0F4" w:rsidR="00714973" w:rsidRDefault="00714973" w:rsidP="00714973"/>
    <w:p w14:paraId="67C6F518" w14:textId="77777777" w:rsidR="00714973" w:rsidRDefault="00714973" w:rsidP="00714973"/>
    <w:p w14:paraId="0663E054" w14:textId="77777777" w:rsidR="00714973" w:rsidRDefault="00714973" w:rsidP="00714973"/>
    <w:p w14:paraId="3A9B9095" w14:textId="77777777" w:rsidR="006C05EC" w:rsidRDefault="006C05EC" w:rsidP="00714973"/>
    <w:p w14:paraId="724EAA66" w14:textId="77777777" w:rsidR="006C05EC" w:rsidRDefault="006C05EC" w:rsidP="00714973"/>
    <w:p w14:paraId="6E3C3EB2" w14:textId="77777777" w:rsidR="006C05EC" w:rsidRDefault="006C05EC" w:rsidP="00714973"/>
    <w:p w14:paraId="13B581AD" w14:textId="58B55CDC" w:rsidR="007F2EBA" w:rsidRDefault="006C05EC" w:rsidP="006C05EC">
      <w:pPr>
        <w:ind w:firstLine="0"/>
        <w:jc w:val="center"/>
      </w:pPr>
      <w:bookmarkStart w:id="39" w:name="figura_9"/>
      <w:r>
        <w:rPr>
          <w:color w:val="1F497D" w:themeColor="text2"/>
          <w:lang w:val="en-US"/>
        </w:rPr>
        <w:t>Figura</w:t>
      </w:r>
      <w:r w:rsidRPr="00806083">
        <w:rPr>
          <w:color w:val="1F497D" w:themeColor="text2"/>
          <w:lang w:val="en-US"/>
        </w:rPr>
        <w:t xml:space="preserve"> </w:t>
      </w:r>
      <w:r>
        <w:rPr>
          <w:color w:val="1F497D" w:themeColor="text2"/>
          <w:lang w:val="en-US"/>
        </w:rPr>
        <w:t>9</w:t>
      </w:r>
      <w:bookmarkEnd w:id="39"/>
      <w:r w:rsidRPr="00806083">
        <w:rPr>
          <w:color w:val="1F497D" w:themeColor="text2"/>
          <w:lang w:val="en-US"/>
        </w:rPr>
        <w:t xml:space="preserve">. </w:t>
      </w:r>
      <w:r>
        <w:rPr>
          <w:color w:val="1F497D" w:themeColor="text2"/>
        </w:rPr>
        <w:t xml:space="preserve">Exemplu </w:t>
      </w:r>
      <w:r w:rsidRPr="006C05EC">
        <w:rPr>
          <w:color w:val="1F497D" w:themeColor="text2"/>
        </w:rPr>
        <w:t>Bollinger Bands</w:t>
      </w:r>
    </w:p>
    <w:p w14:paraId="5AC9E44F" w14:textId="28BDC82F" w:rsidR="005B5783" w:rsidRPr="005B5783" w:rsidRDefault="005B5783" w:rsidP="007F2EBA">
      <w:pPr>
        <w:pStyle w:val="Titlu3"/>
        <w:rPr>
          <w:lang w:val="en-US"/>
        </w:rPr>
      </w:pPr>
      <w:bookmarkStart w:id="40" w:name="_Toc207881790"/>
      <w:r w:rsidRPr="005B5783">
        <w:t>Breakout Strategy</w:t>
      </w:r>
      <w:bookmarkEnd w:id="40"/>
    </w:p>
    <w:p w14:paraId="5F1E6042" w14:textId="5ACDF5F8" w:rsidR="006C05EC" w:rsidRDefault="006C05EC" w:rsidP="006C05EC">
      <w:pPr>
        <w:spacing w:after="240"/>
        <w:ind w:firstLine="360"/>
      </w:pPr>
      <w:r w:rsidRPr="006C05EC">
        <w:t>Strategia de tip Breakout se bazează pe tranzacționarea străpungerilor de niveluri cheie de suport sau rezistență</w:t>
      </w:r>
      <w:r w:rsidR="00601761">
        <w:rPr>
          <w:lang w:val="en-US"/>
        </w:rPr>
        <w:t>; cele două niveluri fiind folosite ca bariere imaginare în care prețul se oprește în rânduri repetate</w:t>
      </w:r>
      <w:r w:rsidRPr="006C05EC">
        <w:t xml:space="preserve">. </w:t>
      </w:r>
      <w:r w:rsidR="00601761">
        <w:t xml:space="preserve">Suportul este bariera inferioară în timp ce rezistența este bariera superioră de preț. </w:t>
      </w:r>
      <w:r w:rsidRPr="006C05EC">
        <w:t>După o perioadă de consolidare, depășirea acestor niveluri poate genera mișcări puternice în direcția ruperii</w:t>
      </w:r>
      <w:r w:rsidR="00601761">
        <w:t xml:space="preserve"> </w:t>
      </w:r>
      <w:r w:rsidR="00A21A0A">
        <w:t>[</w:t>
      </w:r>
      <w:r w:rsidR="00601761">
        <w:t xml:space="preserve">vezi </w:t>
      </w:r>
      <w:r w:rsidR="00601761">
        <w:fldChar w:fldCharType="begin"/>
      </w:r>
      <w:r w:rsidR="00601761">
        <w:instrText xml:space="preserve"> REF figura_10 \h </w:instrText>
      </w:r>
      <w:r w:rsidR="00601761">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10</w:t>
      </w:r>
      <w:r w:rsidR="00601761">
        <w:fldChar w:fldCharType="end"/>
      </w:r>
      <w:r w:rsidR="00A21A0A">
        <w:t>]</w:t>
      </w:r>
      <w:r w:rsidRPr="006C05EC">
        <w:t>.</w:t>
      </w:r>
    </w:p>
    <w:p w14:paraId="292603DA" w14:textId="2FEED8AA" w:rsidR="004C36AA" w:rsidRDefault="004C36AA" w:rsidP="006C05EC">
      <w:pPr>
        <w:pStyle w:val="Listparagraf"/>
        <w:ind w:left="720" w:firstLine="0"/>
        <w:rPr>
          <w:rStyle w:val="Robust"/>
          <w:b w:val="0"/>
          <w:bCs w:val="0"/>
        </w:rPr>
      </w:pPr>
      <w:r>
        <w:drawing>
          <wp:anchor distT="0" distB="0" distL="114300" distR="114300" simplePos="0" relativeHeight="251741184" behindDoc="0" locked="0" layoutInCell="1" allowOverlap="1" wp14:anchorId="6A4B4312" wp14:editId="64B42F8D">
            <wp:simplePos x="0" y="0"/>
            <wp:positionH relativeFrom="margin">
              <wp:align>center</wp:align>
            </wp:positionH>
            <wp:positionV relativeFrom="paragraph">
              <wp:posOffset>38100</wp:posOffset>
            </wp:positionV>
            <wp:extent cx="2259330" cy="1504031"/>
            <wp:effectExtent l="19050" t="19050" r="26670" b="20320"/>
            <wp:wrapNone/>
            <wp:docPr id="766249355" name="Imagine 23" descr="Mastering Breakout Trading Strategy: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ing Breakout Trading Strategy: A Comprehensive Gui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9330" cy="1504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CD9C53" w14:textId="77777777" w:rsidR="004C36AA" w:rsidRDefault="004C36AA" w:rsidP="004C36AA">
      <w:pPr>
        <w:pStyle w:val="NormalWeb"/>
        <w:spacing w:before="0" w:beforeAutospacing="0"/>
        <w:rPr>
          <w:rStyle w:val="Robust"/>
          <w:b w:val="0"/>
          <w:bCs w:val="0"/>
        </w:rPr>
      </w:pPr>
    </w:p>
    <w:p w14:paraId="764DB8FF" w14:textId="77777777" w:rsidR="004C36AA" w:rsidRDefault="004C36AA" w:rsidP="004C36AA">
      <w:pPr>
        <w:pStyle w:val="NormalWeb"/>
        <w:spacing w:before="0" w:beforeAutospacing="0"/>
      </w:pPr>
    </w:p>
    <w:p w14:paraId="3D058C8E" w14:textId="77777777" w:rsidR="006C05EC" w:rsidRDefault="006C05EC" w:rsidP="004C36AA">
      <w:pPr>
        <w:pStyle w:val="NormalWeb"/>
        <w:spacing w:before="0" w:beforeAutospacing="0"/>
      </w:pPr>
    </w:p>
    <w:p w14:paraId="34AC513B" w14:textId="77777777" w:rsidR="006C05EC" w:rsidRDefault="006C05EC" w:rsidP="004C36AA">
      <w:pPr>
        <w:pStyle w:val="NormalWeb"/>
        <w:spacing w:before="0" w:beforeAutospacing="0"/>
      </w:pPr>
    </w:p>
    <w:p w14:paraId="045D1164" w14:textId="6E9CF0FD" w:rsidR="004C36AA" w:rsidRPr="00714973" w:rsidRDefault="006C05EC" w:rsidP="006C05EC">
      <w:pPr>
        <w:ind w:firstLine="0"/>
        <w:jc w:val="center"/>
      </w:pPr>
      <w:bookmarkStart w:id="41" w:name="figura_10"/>
      <w:r>
        <w:rPr>
          <w:color w:val="1F497D" w:themeColor="text2"/>
          <w:lang w:val="en-US"/>
        </w:rPr>
        <w:t>Figura</w:t>
      </w:r>
      <w:r w:rsidRPr="00806083">
        <w:rPr>
          <w:color w:val="1F497D" w:themeColor="text2"/>
          <w:lang w:val="en-US"/>
        </w:rPr>
        <w:t xml:space="preserve"> </w:t>
      </w:r>
      <w:r>
        <w:rPr>
          <w:color w:val="1F497D" w:themeColor="text2"/>
          <w:lang w:val="en-US"/>
        </w:rPr>
        <w:t>10</w:t>
      </w:r>
      <w:bookmarkEnd w:id="41"/>
      <w:r w:rsidRPr="00806083">
        <w:rPr>
          <w:color w:val="1F497D" w:themeColor="text2"/>
          <w:lang w:val="en-US"/>
        </w:rPr>
        <w:t xml:space="preserve">. </w:t>
      </w:r>
      <w:r>
        <w:rPr>
          <w:color w:val="1F497D" w:themeColor="text2"/>
        </w:rPr>
        <w:t xml:space="preserve">Exemplu </w:t>
      </w:r>
      <w:r w:rsidRPr="006C05EC">
        <w:rPr>
          <w:color w:val="1F497D" w:themeColor="text2"/>
        </w:rPr>
        <w:t>Breakout Strategy</w:t>
      </w:r>
    </w:p>
    <w:p w14:paraId="1EE8A2D8" w14:textId="5B3B8488" w:rsidR="005B5783" w:rsidRPr="005B5783" w:rsidRDefault="005B5783" w:rsidP="005B5783">
      <w:pPr>
        <w:pStyle w:val="Titlu3"/>
        <w:rPr>
          <w:lang w:val="en-US"/>
        </w:rPr>
      </w:pPr>
      <w:bookmarkStart w:id="42" w:name="_Toc207881791"/>
      <w:r w:rsidRPr="005B5783">
        <w:t>Donchian Channel</w:t>
      </w:r>
      <w:bookmarkEnd w:id="42"/>
    </w:p>
    <w:p w14:paraId="201A4E02" w14:textId="056FEBE7" w:rsidR="006C05EC" w:rsidRDefault="006C05EC" w:rsidP="006C05EC">
      <w:pPr>
        <w:spacing w:after="240"/>
      </w:pPr>
      <w:r w:rsidRPr="006C05EC">
        <w:t xml:space="preserve">Indicatorul Donchian Channel trasează trei linii: maximul și minimul ultimelor N perioade, precum și media dintre acestea. Atunci când prețul depășește maximul canalului, se generează un </w:t>
      </w:r>
      <w:r w:rsidRPr="006C05EC">
        <w:lastRenderedPageBreak/>
        <w:t>semnal de cumpărare, iar când sparge minimul, un semnal de vânzare. Acest indicator este utilizat frecvent în strategiile de tip trend-following</w:t>
      </w:r>
      <w:r w:rsidR="00601761">
        <w:t xml:space="preserve"> pentru a lua poziții în direcția trendului </w:t>
      </w:r>
      <w:r w:rsidR="00A21A0A">
        <w:t>[</w:t>
      </w:r>
      <w:r w:rsidR="00601761">
        <w:t xml:space="preserve">vezi </w:t>
      </w:r>
      <w:r w:rsidR="00601761">
        <w:fldChar w:fldCharType="begin"/>
      </w:r>
      <w:r w:rsidR="00601761">
        <w:instrText xml:space="preserve"> REF figura_11 \h </w:instrText>
      </w:r>
      <w:r w:rsidR="00601761">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11</w:t>
      </w:r>
      <w:r w:rsidR="00601761">
        <w:fldChar w:fldCharType="end"/>
      </w:r>
      <w:r w:rsidR="00A21A0A">
        <w:t>]</w:t>
      </w:r>
      <w:r w:rsidRPr="006C05EC">
        <w:t>.</w:t>
      </w:r>
    </w:p>
    <w:p w14:paraId="5045E883" w14:textId="5DAF1089" w:rsidR="006C05EC" w:rsidRDefault="004C36AA" w:rsidP="006C05EC">
      <w:pPr>
        <w:pStyle w:val="Listparagraf"/>
        <w:ind w:left="720" w:firstLine="0"/>
      </w:pPr>
      <w:r>
        <w:drawing>
          <wp:anchor distT="0" distB="0" distL="114300" distR="114300" simplePos="0" relativeHeight="251742208" behindDoc="0" locked="0" layoutInCell="1" allowOverlap="1" wp14:anchorId="67EE37D9" wp14:editId="18322CBE">
            <wp:simplePos x="0" y="0"/>
            <wp:positionH relativeFrom="margin">
              <wp:align>center</wp:align>
            </wp:positionH>
            <wp:positionV relativeFrom="paragraph">
              <wp:posOffset>38735</wp:posOffset>
            </wp:positionV>
            <wp:extent cx="2743200" cy="1768539"/>
            <wp:effectExtent l="19050" t="19050" r="19050" b="22225"/>
            <wp:wrapNone/>
            <wp:docPr id="2011107079" name="Imagine 25" descr="Donchian Channel Explained - Alchemy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nchian Channel Explained - Alchemy Marke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76853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BBE487B" w14:textId="49162D8C" w:rsidR="005B5783" w:rsidRPr="005B5783" w:rsidRDefault="005B5783" w:rsidP="006C05EC">
      <w:pPr>
        <w:pStyle w:val="Listparagraf"/>
        <w:ind w:left="720" w:firstLine="0"/>
      </w:pPr>
    </w:p>
    <w:p w14:paraId="1E932202" w14:textId="096C5F48" w:rsidR="005B5783" w:rsidRDefault="005B5783" w:rsidP="005B5783">
      <w:pPr>
        <w:rPr>
          <w:lang w:val="en-US"/>
        </w:rPr>
      </w:pPr>
    </w:p>
    <w:p w14:paraId="4E047821" w14:textId="77777777" w:rsidR="005B5783" w:rsidRPr="005B5783" w:rsidRDefault="005B5783" w:rsidP="005B5783">
      <w:pPr>
        <w:rPr>
          <w:lang w:val="en-US"/>
        </w:rPr>
      </w:pPr>
    </w:p>
    <w:p w14:paraId="5725695C" w14:textId="77777777" w:rsidR="004C36AA" w:rsidRPr="004C36AA" w:rsidRDefault="004C36AA" w:rsidP="004C36AA">
      <w:pPr>
        <w:pStyle w:val="Titlu2"/>
        <w:numPr>
          <w:ilvl w:val="0"/>
          <w:numId w:val="0"/>
        </w:numPr>
        <w:ind w:firstLine="720"/>
        <w:rPr>
          <w:rStyle w:val="Robust"/>
          <w:b/>
          <w:bCs/>
          <w:noProof w:val="0"/>
          <w:sz w:val="36"/>
          <w:lang w:val="en-US"/>
        </w:rPr>
      </w:pPr>
    </w:p>
    <w:p w14:paraId="780C572B" w14:textId="77777777" w:rsidR="006C05EC" w:rsidRDefault="006C05EC" w:rsidP="004C36AA">
      <w:pPr>
        <w:pStyle w:val="Titlu2"/>
        <w:numPr>
          <w:ilvl w:val="0"/>
          <w:numId w:val="0"/>
        </w:numPr>
        <w:ind w:left="720"/>
        <w:rPr>
          <w:rStyle w:val="Robust"/>
          <w:b/>
          <w:bCs/>
          <w:noProof w:val="0"/>
          <w:sz w:val="36"/>
          <w:lang w:val="en-US"/>
        </w:rPr>
      </w:pPr>
    </w:p>
    <w:p w14:paraId="3393C580" w14:textId="4CF5DBBB" w:rsidR="004C36AA" w:rsidRPr="006C05EC" w:rsidRDefault="006C05EC" w:rsidP="006C05EC">
      <w:pPr>
        <w:spacing w:before="240"/>
        <w:ind w:firstLine="0"/>
        <w:jc w:val="center"/>
        <w:rPr>
          <w:rStyle w:val="Robust"/>
          <w:b w:val="0"/>
          <w:bCs w:val="0"/>
        </w:rPr>
      </w:pPr>
      <w:bookmarkStart w:id="43" w:name="figura_11"/>
      <w:r>
        <w:rPr>
          <w:color w:val="1F497D" w:themeColor="text2"/>
          <w:lang w:val="en-US"/>
        </w:rPr>
        <w:t>Figura</w:t>
      </w:r>
      <w:r w:rsidRPr="00806083">
        <w:rPr>
          <w:color w:val="1F497D" w:themeColor="text2"/>
          <w:lang w:val="en-US"/>
        </w:rPr>
        <w:t xml:space="preserve"> </w:t>
      </w:r>
      <w:r>
        <w:rPr>
          <w:color w:val="1F497D" w:themeColor="text2"/>
          <w:lang w:val="en-US"/>
        </w:rPr>
        <w:t>11</w:t>
      </w:r>
      <w:bookmarkEnd w:id="43"/>
      <w:r w:rsidRPr="00806083">
        <w:rPr>
          <w:color w:val="1F497D" w:themeColor="text2"/>
          <w:lang w:val="en-US"/>
        </w:rPr>
        <w:t xml:space="preserve">. </w:t>
      </w:r>
      <w:r>
        <w:rPr>
          <w:color w:val="1F497D" w:themeColor="text2"/>
        </w:rPr>
        <w:t xml:space="preserve">Exemplu </w:t>
      </w:r>
      <w:r w:rsidRPr="006C05EC">
        <w:rPr>
          <w:color w:val="1F497D" w:themeColor="text2"/>
        </w:rPr>
        <w:t>Donchian Channel</w:t>
      </w:r>
    </w:p>
    <w:p w14:paraId="7F871F0E" w14:textId="40E530F4" w:rsidR="005D7102" w:rsidRDefault="005D7102" w:rsidP="005D7102">
      <w:pPr>
        <w:pStyle w:val="Titlu2"/>
        <w:rPr>
          <w:noProof w:val="0"/>
          <w:sz w:val="36"/>
          <w:lang w:val="en-US"/>
        </w:rPr>
      </w:pPr>
      <w:bookmarkStart w:id="44" w:name="_Toc207881792"/>
      <w:r>
        <w:rPr>
          <w:rStyle w:val="Robust"/>
          <w:b/>
          <w:bCs/>
        </w:rPr>
        <w:t>Stadiul actual în literatura de specialitate</w:t>
      </w:r>
      <w:bookmarkEnd w:id="44"/>
    </w:p>
    <w:p w14:paraId="72A30AE4" w14:textId="7EE1612B" w:rsidR="00B64766" w:rsidRDefault="005D7102" w:rsidP="00B64766">
      <w:r>
        <w:t>Literatura de specialitate din domeniul tradingului algoritmic și al sistemelor de backtesting evidențiază o evoluție constantă a soluțiilor software, în paralel cu complexificarea piețelor financiare. Mai multe lucrări recente au contribuit la dezvoltarea unor cadre teoretice și practice pentru testarea strategiilor și analizarea performanței, însă majoritatea acestor lucrări sunt fie specializate pe un subset limitat de funcționalități, fie dificil de aplicat pentru utilizatorii individuali.</w:t>
      </w:r>
    </w:p>
    <w:p w14:paraId="31B18FB7" w14:textId="3D7CCFAC" w:rsidR="005D7102" w:rsidRDefault="005D7102" w:rsidP="00B64766">
      <w:r>
        <w:t>În</w:t>
      </w:r>
      <w:r w:rsidR="00092CF1">
        <w:t xml:space="preserve"> </w:t>
      </w:r>
      <w:r w:rsidR="001A1FC2">
        <w:fldChar w:fldCharType="begin"/>
      </w:r>
      <w:r w:rsidR="001A1FC2">
        <w:instrText xml:space="preserve"> REF ref1_Kostiainen \r \h </w:instrText>
      </w:r>
      <w:r w:rsidR="001A1FC2">
        <w:fldChar w:fldCharType="separate"/>
      </w:r>
      <w:r w:rsidR="00181686">
        <w:t>[1]</w:t>
      </w:r>
      <w:r w:rsidR="001A1FC2">
        <w:fldChar w:fldCharType="end"/>
      </w:r>
      <w:r>
        <w:t>,</w:t>
      </w:r>
      <w:r w:rsidR="007A2A55">
        <w:t xml:space="preserve"> </w:t>
      </w:r>
      <w:r>
        <w:t xml:space="preserve"> Kostiainen propune un mediu modular pentru backtesting, bazat pe date istorice extrase prin aplicații existente și gestionate local. Lucrarea evidențiază faptul că investitorii pot dezvolta proprii algoritmi fără a depinde de platforme comerciale, dar sistemul este limitat la o utilizare statică, fără integrare cu surse de date dinamice sau interfață vizuală modernă. Prin comparație, proiectul TradeMind își propune să extindă această abordare prin integrarea în timp real cu API-uri externe și printr-o experiență vizuală intuitivă.</w:t>
      </w:r>
    </w:p>
    <w:p w14:paraId="03E33CC5" w14:textId="0F8DB605" w:rsidR="005D7102" w:rsidRDefault="005D7102" w:rsidP="00B64766">
      <w:r>
        <w:t xml:space="preserve">O abordare mai accesibilă este propusă de Sarasa-Cabezuelo în </w:t>
      </w:r>
      <w:r w:rsidR="001A1FC2">
        <w:fldChar w:fldCharType="begin"/>
      </w:r>
      <w:r w:rsidR="001A1FC2">
        <w:instrText xml:space="preserve"> REF ref2_Cabezuelo \r \h </w:instrText>
      </w:r>
      <w:r w:rsidR="001A1FC2">
        <w:fldChar w:fldCharType="separate"/>
      </w:r>
      <w:r w:rsidR="00181686">
        <w:t>[2]</w:t>
      </w:r>
      <w:r w:rsidR="001A1FC2">
        <w:fldChar w:fldCharType="end"/>
      </w:r>
      <w:r>
        <w:t>, care dezvoltă o aplicație web pentru backtesting și gestionarea strategiilor de investiții. Soluția este orientată către simplitate și accesibilitate, permițând utilizatorilor să-și definească și partajeze portofolii. Cu toate acestea, aplicația nu include un sistem robust de analiză a performanței, iar integrarea cu surse de date externe este limitată. Lucrarea TradeMind urmărește să compenseze aceste lipsuri, oferind atât posibilități de personalizare a strategiilor, cât și analize detaliate ale rezultatelor.</w:t>
      </w:r>
    </w:p>
    <w:p w14:paraId="3F9F0A83" w14:textId="0D5E3F8B" w:rsidR="005D7102" w:rsidRDefault="005D7102" w:rsidP="00B64766">
      <w:r>
        <w:t xml:space="preserve">În </w:t>
      </w:r>
      <w:r w:rsidR="001A1FC2">
        <w:fldChar w:fldCharType="begin"/>
      </w:r>
      <w:r w:rsidR="001A1FC2">
        <w:instrText xml:space="preserve"> REF ref3_Nagaria \r \h </w:instrText>
      </w:r>
      <w:r w:rsidR="001A1FC2">
        <w:fldChar w:fldCharType="separate"/>
      </w:r>
      <w:r w:rsidR="00181686">
        <w:t>[3]</w:t>
      </w:r>
      <w:r w:rsidR="001A1FC2">
        <w:fldChar w:fldCharType="end"/>
      </w:r>
      <w:r>
        <w:t xml:space="preserve">, Nagaria și colaboratorii </w:t>
      </w:r>
      <w:r w:rsidR="0096294D">
        <w:t xml:space="preserve">săi </w:t>
      </w:r>
      <w:r>
        <w:t xml:space="preserve">oferă o analiză cantitativă a trei strategii de tranzacționare </w:t>
      </w:r>
      <w:r w:rsidR="00DA0857">
        <w:t>-</w:t>
      </w:r>
      <w:r>
        <w:t xml:space="preserve"> Moving Average, Bollinger Bands și Ichimoku Cloud </w:t>
      </w:r>
      <w:r w:rsidR="00DA0857">
        <w:t>-</w:t>
      </w:r>
      <w:r>
        <w:t xml:space="preserve"> folosind un terminal propriu de backtesting. Lucrarea subliniază importanța unor indicatori-cheie precum drawdown-ul maxim și raportul risc-recompensă. Concluziile evidențiază diferențele de comportament între strategii și relevanța ajustări</w:t>
      </w:r>
      <w:r w:rsidR="00B64766">
        <w:t>i</w:t>
      </w:r>
      <w:r>
        <w:t xml:space="preserve"> parametrilor. Această perspectivă este integrată și în TradeMind, printr-un modul care permite evaluarea vizuală și numerică a performanței, precum și ajustarea dinamică a parametrilor.</w:t>
      </w:r>
    </w:p>
    <w:p w14:paraId="53631F3A" w14:textId="04E6E464" w:rsidR="005D7102" w:rsidRDefault="005D7102" w:rsidP="00B64766">
      <w:r>
        <w:t xml:space="preserve">Vezeris et al., în </w:t>
      </w:r>
      <w:r w:rsidR="001A1FC2">
        <w:fldChar w:fldCharType="begin"/>
      </w:r>
      <w:r w:rsidR="001A1FC2">
        <w:instrText xml:space="preserve"> REF ref4_Vezeris \r \h </w:instrText>
      </w:r>
      <w:r w:rsidR="001A1FC2">
        <w:fldChar w:fldCharType="separate"/>
      </w:r>
      <w:r w:rsidR="00181686">
        <w:t>[4]</w:t>
      </w:r>
      <w:r w:rsidR="001A1FC2">
        <w:fldChar w:fldCharType="end"/>
      </w:r>
      <w:r>
        <w:t>, propun o metodologie inovatoare de backtesting dinamic, bazată pe selecția optimă a perioadelor istorice pentru parametrii tehnici. Lucrarea demonstrează că adaptarea continuă la condițiile pieței poate crește semnificativ profitabilitatea. Acest principiu este valoros și pentru proiectul TradeMind, unde se va urmări dezvoltarea unui algoritm simplificat de ajustare a parametrilor în funcție de evoluția rezultatelor obținute în timp real.</w:t>
      </w:r>
    </w:p>
    <w:p w14:paraId="542F6477" w14:textId="7CFC3A0E" w:rsidR="00574CCE" w:rsidRPr="00574CCE" w:rsidRDefault="00574CCE" w:rsidP="00574CCE">
      <w:r w:rsidRPr="00574CCE">
        <w:t xml:space="preserve">În </w:t>
      </w:r>
      <w:r w:rsidR="001A1FC2">
        <w:fldChar w:fldCharType="begin"/>
      </w:r>
      <w:r w:rsidR="001A1FC2">
        <w:instrText xml:space="preserve"> REF ref5_Pereira \r \h </w:instrText>
      </w:r>
      <w:r w:rsidR="001A1FC2">
        <w:fldChar w:fldCharType="separate"/>
      </w:r>
      <w:r w:rsidR="00181686">
        <w:t>[5]</w:t>
      </w:r>
      <w:r w:rsidR="001A1FC2">
        <w:fldChar w:fldCharType="end"/>
      </w:r>
      <w:r w:rsidRPr="00574CCE">
        <w:t xml:space="preserve">, Pereira explorează automatizarea și testarea Perfect Order Strategy, o abordare algoritmică ce se bazează pe sincronizarea mai multor medii mobile pentru identificarea punctelor </w:t>
      </w:r>
      <w:r w:rsidRPr="00574CCE">
        <w:lastRenderedPageBreak/>
        <w:t>optime de intrare și ieșire. Lucrarea evidențiază avantajele utilizării backtesting-ului pentru validarea robustă a strategiei și subliniază importanța disciplinei în ajustarea parametrilor. Această perspectivă întărește direcția proiectului TradeMind, care integrează posibilitatea de definire și testare flexibilă a strategiilor de tranzacționare în raport cu date istoric</w:t>
      </w:r>
      <w:r w:rsidR="00C219DA">
        <w:t>e</w:t>
      </w:r>
      <w:r w:rsidRPr="00574CCE">
        <w:t>.</w:t>
      </w:r>
    </w:p>
    <w:p w14:paraId="68EAC85B" w14:textId="4CAE4239" w:rsidR="005D7102" w:rsidRDefault="005D7102" w:rsidP="00B64766">
      <w:r>
        <w:t xml:space="preserve">În concluzie, literatura de specialitate oferă numeroase perspective complementare asupra tradingului automatizat și al evaluării strategiilor. Cu toate acestea, nicio lucrare analizată nu propune o soluție integrată, scalabilă și prietenoasă cu utilizatorii neexperimentați, care să combine backtesting, analiză de performanță, gestionarea </w:t>
      </w:r>
      <w:r w:rsidR="00620A5F">
        <w:t>tranzacțiilor și generarea de statistici</w:t>
      </w:r>
      <w:r>
        <w:t>. Proiectul TradeMind își propune tocmai să umple acest gol, oferind un sistem unificat care să sprijine traderii individuali în optimizarea deciziilor lor financiare.</w:t>
      </w:r>
    </w:p>
    <w:p w14:paraId="3D2A22C3" w14:textId="47C77112" w:rsidR="005D7102" w:rsidRPr="005D7102" w:rsidRDefault="005D7102" w:rsidP="005D7102">
      <w:pPr>
        <w:pStyle w:val="Titlu2"/>
        <w:rPr>
          <w:lang w:val="en-US"/>
        </w:rPr>
      </w:pPr>
      <w:bookmarkStart w:id="45" w:name="_Toc207881793"/>
      <w:r w:rsidRPr="005D7102">
        <w:rPr>
          <w:lang w:val="en-US"/>
        </w:rPr>
        <w:t>Analiza soluțiilor existente</w:t>
      </w:r>
      <w:bookmarkEnd w:id="45"/>
    </w:p>
    <w:p w14:paraId="14845E12" w14:textId="76BDBABE" w:rsidR="005D7102" w:rsidRPr="005D7102" w:rsidRDefault="005D7102" w:rsidP="008E3F08">
      <w:pPr>
        <w:pStyle w:val="Corptext"/>
        <w:rPr>
          <w:lang w:val="en-US"/>
        </w:rPr>
      </w:pPr>
      <w:r w:rsidRPr="00C219DA">
        <w:t>Pe lângă cercetarea academică, dezvoltarea aplicațiilor de tip backtesting și analiză financiară s-a concretizat și în numeroase soluții comerciale sau open-source. Aceste platforme sunt utilizate frecvent de traderi, analiști și dezvoltatori pentru a testa și implementa strategii de tranzacționare. În cele ce urmează, sunt analizate câteva dintre cele mai cunoscute</w:t>
      </w:r>
      <w:r w:rsidRPr="005D7102">
        <w:rPr>
          <w:lang w:val="en-US"/>
        </w:rPr>
        <w:t xml:space="preserve"> </w:t>
      </w:r>
      <w:r w:rsidRPr="00C219DA">
        <w:t>și relevante soluții din această categorie</w:t>
      </w:r>
      <w:r w:rsidR="00806083" w:rsidRPr="00C219DA">
        <w:t xml:space="preserve"> și de</w:t>
      </w:r>
      <w:r w:rsidR="00DA0857">
        <w:t xml:space="preserve"> </w:t>
      </w:r>
      <w:r w:rsidR="00806083" w:rsidRPr="00C219DA">
        <w:t>asemenea este prezentată o analiză comparativă între acestea în</w:t>
      </w:r>
      <w:r w:rsidR="00601761">
        <w:t xml:space="preserve"> </w:t>
      </w:r>
      <w:r w:rsidR="00A21A0A">
        <w:t>[</w:t>
      </w:r>
      <w:r w:rsidR="00601761">
        <w:fldChar w:fldCharType="begin"/>
      </w:r>
      <w:r w:rsidR="00601761">
        <w:instrText xml:space="preserve"> REF tabel_1 \h </w:instrText>
      </w:r>
      <w:r w:rsidR="00601761">
        <w:fldChar w:fldCharType="separate"/>
      </w:r>
      <w:r w:rsidR="00181686">
        <w:rPr>
          <w:color w:val="1F497D" w:themeColor="text2"/>
          <w:lang w:val="en-US"/>
        </w:rPr>
        <w:t>Tabelul</w:t>
      </w:r>
      <w:r w:rsidR="00181686" w:rsidRPr="00806083">
        <w:rPr>
          <w:color w:val="1F497D" w:themeColor="text2"/>
          <w:lang w:val="en-US"/>
        </w:rPr>
        <w:t xml:space="preserve"> </w:t>
      </w:r>
      <w:r w:rsidR="00181686">
        <w:rPr>
          <w:color w:val="1F497D" w:themeColor="text2"/>
          <w:lang w:val="en-US"/>
        </w:rPr>
        <w:t>1</w:t>
      </w:r>
      <w:r w:rsidR="00601761">
        <w:fldChar w:fldCharType="end"/>
      </w:r>
      <w:r w:rsidR="00A21A0A">
        <w:t>]</w:t>
      </w:r>
      <w:r w:rsidR="00A21A0A">
        <w:rPr>
          <w:i/>
          <w:iCs/>
          <w:lang w:val="en-US"/>
        </w:rPr>
        <w:t>.</w:t>
      </w:r>
    </w:p>
    <w:p w14:paraId="35199A1A" w14:textId="7F6D018C" w:rsidR="005D7102" w:rsidRPr="005D7102" w:rsidRDefault="005D7102" w:rsidP="005D7102">
      <w:pPr>
        <w:pStyle w:val="Titlu3"/>
        <w:rPr>
          <w:lang w:val="en-US"/>
        </w:rPr>
      </w:pPr>
      <w:bookmarkStart w:id="46" w:name="_Toc207881794"/>
      <w:r w:rsidRPr="005D7102">
        <w:rPr>
          <w:lang w:val="en-US"/>
        </w:rPr>
        <w:t>MetaTrader 4 și 5</w:t>
      </w:r>
      <w:bookmarkEnd w:id="46"/>
    </w:p>
    <w:p w14:paraId="3239AED0" w14:textId="397B4328" w:rsidR="005D7102" w:rsidRPr="005D7102" w:rsidRDefault="005D7102" w:rsidP="00C219DA">
      <w:pPr>
        <w:rPr>
          <w:lang w:val="en-US"/>
        </w:rPr>
      </w:pPr>
      <w:r w:rsidRPr="005D7102">
        <w:rPr>
          <w:lang w:val="en-US"/>
        </w:rPr>
        <w:t>MetaTrader (</w:t>
      </w:r>
      <w:r w:rsidR="008E3F08">
        <w:rPr>
          <w:lang w:val="en-US"/>
        </w:rPr>
        <w:t xml:space="preserve">cu versiunile </w:t>
      </w:r>
      <w:r w:rsidRPr="005D7102">
        <w:rPr>
          <w:lang w:val="en-US"/>
        </w:rPr>
        <w:t>MT4 și MT5) este una dintre cele mai utilizate platforme în tradingul retail. Oferă suport pentru automatizarea strategiilor prin Expert Advisors (EAs), instrumente de analiză tehnică și un sistem de backtesting integrat. Cu toate acestea, backtesting-ul este limitat de viteza de execuție, complexitatea limbajului MQL și de lipsa unor metode vizuale avansate pentru comparația între strategii. În plus, nu oferă un mod intuitiv de gestionare a documentelor asociate fiecărei strategii.</w:t>
      </w:r>
    </w:p>
    <w:p w14:paraId="69F43375" w14:textId="31F52BF2" w:rsidR="005D7102" w:rsidRPr="005D7102" w:rsidRDefault="005D7102" w:rsidP="005D7102">
      <w:pPr>
        <w:pStyle w:val="Titlu3"/>
        <w:rPr>
          <w:lang w:val="en-US"/>
        </w:rPr>
      </w:pPr>
      <w:bookmarkStart w:id="47" w:name="_Toc207881795"/>
      <w:r w:rsidRPr="005D7102">
        <w:rPr>
          <w:lang w:val="en-US"/>
        </w:rPr>
        <w:t>TradingView</w:t>
      </w:r>
      <w:bookmarkEnd w:id="47"/>
    </w:p>
    <w:p w14:paraId="5866FDCC" w14:textId="5D2DBE7E" w:rsidR="005D7102" w:rsidRPr="005D7102" w:rsidRDefault="00806083" w:rsidP="00C219DA">
      <w:pPr>
        <w:rPr>
          <w:lang w:val="en-US"/>
        </w:rPr>
      </w:pPr>
      <w:r w:rsidRPr="00806083">
        <w:t xml:space="preserve">TradingView este una dintre cele mai populare platforme pentru analiza grafică și testarea strategiilor, folosită pe scară largă de traderi la nivel global. Este apreciată pentru interfața sa modernă și ușor de utilizat, dar și pentru limbajul de scripting propriu, Pine Script, care permite dezvoltarea de indicatori și strategii personalizate. Un alt avantaj important este accesibilitatea </w:t>
      </w:r>
      <w:r w:rsidR="00DA0857">
        <w:t>-</w:t>
      </w:r>
      <w:r w:rsidRPr="00806083">
        <w:t xml:space="preserve"> funcționează direct în browser și nu necesită instalarea unor aplicații suplimentare. Totuși, platforma are anumite limite în ceea ce privește </w:t>
      </w:r>
      <w:r w:rsidR="00C219DA">
        <w:t>costurile foarte ridicate pentru accesul la o cantitate mai mare de date istorice</w:t>
      </w:r>
      <w:r w:rsidRPr="00806083">
        <w:t xml:space="preserve"> sau personalizarea avansată a fluxurilor informaționale</w:t>
      </w:r>
      <w:r w:rsidR="005D7102" w:rsidRPr="005D7102">
        <w:rPr>
          <w:lang w:val="en-US"/>
        </w:rPr>
        <w:t>.</w:t>
      </w:r>
    </w:p>
    <w:p w14:paraId="02236357" w14:textId="5B30EA41" w:rsidR="005D7102" w:rsidRPr="005D7102" w:rsidRDefault="005D7102" w:rsidP="005D7102">
      <w:pPr>
        <w:pStyle w:val="Titlu3"/>
        <w:rPr>
          <w:lang w:val="en-US"/>
        </w:rPr>
      </w:pPr>
      <w:bookmarkStart w:id="48" w:name="_Toc207881796"/>
      <w:r w:rsidRPr="005D7102">
        <w:rPr>
          <w:lang w:val="en-US"/>
        </w:rPr>
        <w:t>QuantConnect</w:t>
      </w:r>
      <w:bookmarkEnd w:id="48"/>
    </w:p>
    <w:p w14:paraId="1360E412" w14:textId="08758FF2" w:rsidR="00093870" w:rsidRPr="005D7102" w:rsidRDefault="005D7102" w:rsidP="006C05EC">
      <w:pPr>
        <w:pStyle w:val="Corptext"/>
        <w:rPr>
          <w:lang w:val="en-US"/>
        </w:rPr>
      </w:pPr>
      <w:r w:rsidRPr="005D7102">
        <w:rPr>
          <w:lang w:val="en-US"/>
        </w:rPr>
        <w:t>QuantConnect este o platformă open-source construită peste motorul de backtesting LEAN. Oferă funcționalități avansate pentru utilizatorii tehnici, incluzând suport pentru limbaje precum Python și C#. Cu toate acestea, bariera de intrare este ridicată, interfața este adresată în special programatorilor, iar funcționalitatea educațională și de document management este aproape inexistentă. TradeMind, prin contrast, vizează o experiență de utilizare intuitivă, cu accent pe accesibilitate și vizualizare clară.</w:t>
      </w:r>
    </w:p>
    <w:p w14:paraId="6E6611AD" w14:textId="24230EDD" w:rsidR="005D7102" w:rsidRPr="005D7102" w:rsidRDefault="005D7102" w:rsidP="005D7102">
      <w:pPr>
        <w:pStyle w:val="Titlu3"/>
        <w:rPr>
          <w:lang w:val="en-US"/>
        </w:rPr>
      </w:pPr>
      <w:bookmarkStart w:id="49" w:name="_Toc207881797"/>
      <w:r w:rsidRPr="005D7102">
        <w:rPr>
          <w:lang w:val="en-US"/>
        </w:rPr>
        <w:t>Amibroker</w:t>
      </w:r>
      <w:bookmarkEnd w:id="49"/>
    </w:p>
    <w:p w14:paraId="5CC0FA47" w14:textId="2A9CA5A0" w:rsidR="005D7102" w:rsidRPr="005D7102" w:rsidRDefault="005D7102" w:rsidP="003340FF">
      <w:pPr>
        <w:pStyle w:val="Corptext"/>
        <w:rPr>
          <w:lang w:val="en-US"/>
        </w:rPr>
      </w:pPr>
      <w:r w:rsidRPr="005D7102">
        <w:rPr>
          <w:lang w:val="en-US"/>
        </w:rPr>
        <w:t xml:space="preserve">Amibroker este o platformă avansată de analiză tehnică și testare de strategii, folosită în special de utilizatorii avansați. Suportă backtesting rapid, optimizare și scripting propriu (AFL </w:t>
      </w:r>
      <w:r w:rsidR="00DA0857">
        <w:rPr>
          <w:lang w:val="en-US"/>
        </w:rPr>
        <w:t>-</w:t>
      </w:r>
      <w:r w:rsidRPr="005D7102">
        <w:rPr>
          <w:lang w:val="en-US"/>
        </w:rPr>
        <w:t xml:space="preserve"> </w:t>
      </w:r>
      <w:r w:rsidRPr="005D7102">
        <w:rPr>
          <w:lang w:val="en-US"/>
        </w:rPr>
        <w:lastRenderedPageBreak/>
        <w:t>Amibroker Formula Language). Totuși, interfața sa este percepută ca fiind învechită și mai greu de utilizat pentru începători. TradeMind urmărește să acopere această zonă printr-o interfață modernă, construită în React, care oferă și funcții educaționale și asistență la configurare.</w:t>
      </w:r>
    </w:p>
    <w:p w14:paraId="724E6D4D" w14:textId="5A013FFC" w:rsidR="005D7102" w:rsidRPr="005D7102" w:rsidRDefault="005D7102" w:rsidP="005D7102">
      <w:pPr>
        <w:pStyle w:val="Titlu3"/>
        <w:rPr>
          <w:lang w:val="en-US"/>
        </w:rPr>
      </w:pPr>
      <w:bookmarkStart w:id="50" w:name="_Toc207881798"/>
      <w:r w:rsidRPr="005D7102">
        <w:rPr>
          <w:lang w:val="en-US"/>
        </w:rPr>
        <w:t>Alte soluții populare</w:t>
      </w:r>
      <w:bookmarkEnd w:id="50"/>
    </w:p>
    <w:p w14:paraId="76C66EC7" w14:textId="72B9D475" w:rsidR="002C0CEA" w:rsidRDefault="005D7102" w:rsidP="00093870">
      <w:pPr>
        <w:pStyle w:val="Corptext"/>
        <w:rPr>
          <w:lang w:val="en-US"/>
        </w:rPr>
      </w:pPr>
      <w:r w:rsidRPr="005D7102">
        <w:rPr>
          <w:lang w:val="en-US"/>
        </w:rPr>
        <w:t xml:space="preserve">Platforme precum NinjaTrader, MultiCharts sau Backtrader (în Python) oferă diverse niveluri de flexibilitate, dar suferă de probleme similare: fie sunt greu de utilizat pentru </w:t>
      </w:r>
      <w:r w:rsidR="00806083">
        <w:rPr>
          <w:lang w:val="en-US"/>
        </w:rPr>
        <w:t>utilizatorii non tehnici</w:t>
      </w:r>
      <w:r w:rsidRPr="005D7102">
        <w:rPr>
          <w:lang w:val="en-US"/>
        </w:rPr>
        <w:t>, fie sunt dependente de date și infrastructuri comerciale costisitoare.</w:t>
      </w:r>
    </w:p>
    <w:p w14:paraId="47E78CF5" w14:textId="77777777" w:rsidR="00093870" w:rsidRPr="00806083" w:rsidRDefault="00093870" w:rsidP="00093870">
      <w:pPr>
        <w:pStyle w:val="Corptext"/>
        <w:rPr>
          <w:lang w:val="en-US"/>
        </w:rPr>
      </w:pPr>
    </w:p>
    <w:tbl>
      <w:tblPr>
        <w:tblStyle w:val="Tabelgril"/>
        <w:tblW w:w="10255" w:type="dxa"/>
        <w:tblLayout w:type="fixed"/>
        <w:tblLook w:val="04A0" w:firstRow="1" w:lastRow="0" w:firstColumn="1" w:lastColumn="0" w:noHBand="0" w:noVBand="1"/>
      </w:tblPr>
      <w:tblGrid>
        <w:gridCol w:w="1795"/>
        <w:gridCol w:w="1620"/>
        <w:gridCol w:w="1710"/>
        <w:gridCol w:w="1890"/>
        <w:gridCol w:w="1440"/>
        <w:gridCol w:w="1800"/>
      </w:tblGrid>
      <w:tr w:rsidR="00806083" w:rsidRPr="00806083" w14:paraId="1038AF36" w14:textId="77777777" w:rsidTr="007F56B0">
        <w:tc>
          <w:tcPr>
            <w:tcW w:w="1795" w:type="dxa"/>
            <w:tcBorders>
              <w:top w:val="double" w:sz="4" w:space="0" w:color="auto"/>
              <w:left w:val="double" w:sz="4" w:space="0" w:color="auto"/>
              <w:bottom w:val="double" w:sz="4" w:space="0" w:color="auto"/>
              <w:right w:val="double" w:sz="4" w:space="0" w:color="auto"/>
            </w:tcBorders>
          </w:tcPr>
          <w:p w14:paraId="382529CD" w14:textId="72B86AFB" w:rsidR="00806083" w:rsidRPr="003340FF" w:rsidRDefault="00806083" w:rsidP="006C05EC">
            <w:pPr>
              <w:pStyle w:val="Corptext"/>
              <w:ind w:firstLine="0"/>
              <w:jc w:val="center"/>
              <w:rPr>
                <w:b/>
                <w:bCs/>
                <w:sz w:val="20"/>
                <w:szCs w:val="20"/>
                <w:lang w:val="en-US"/>
              </w:rPr>
            </w:pPr>
            <w:r w:rsidRPr="003340FF">
              <w:rPr>
                <w:b/>
                <w:bCs/>
                <w:sz w:val="20"/>
                <w:szCs w:val="20"/>
              </w:rPr>
              <w:t>Funcționalitate</w:t>
            </w:r>
          </w:p>
        </w:tc>
        <w:tc>
          <w:tcPr>
            <w:tcW w:w="1620" w:type="dxa"/>
            <w:tcBorders>
              <w:top w:val="double" w:sz="4" w:space="0" w:color="auto"/>
              <w:left w:val="double" w:sz="4" w:space="0" w:color="auto"/>
              <w:bottom w:val="double" w:sz="4" w:space="0" w:color="auto"/>
              <w:right w:val="double" w:sz="4" w:space="0" w:color="auto"/>
            </w:tcBorders>
          </w:tcPr>
          <w:p w14:paraId="04C17751" w14:textId="2E20A6AE" w:rsidR="00806083" w:rsidRPr="003340FF" w:rsidRDefault="00806083" w:rsidP="006C05EC">
            <w:pPr>
              <w:pStyle w:val="Corptext"/>
              <w:ind w:firstLine="0"/>
              <w:jc w:val="center"/>
              <w:rPr>
                <w:b/>
                <w:bCs/>
                <w:sz w:val="20"/>
                <w:szCs w:val="20"/>
                <w:lang w:val="en-US"/>
              </w:rPr>
            </w:pPr>
            <w:r w:rsidRPr="003340FF">
              <w:rPr>
                <w:b/>
                <w:bCs/>
                <w:sz w:val="20"/>
                <w:szCs w:val="20"/>
              </w:rPr>
              <w:t>MetaTrader</w:t>
            </w:r>
          </w:p>
        </w:tc>
        <w:tc>
          <w:tcPr>
            <w:tcW w:w="1710" w:type="dxa"/>
            <w:tcBorders>
              <w:top w:val="double" w:sz="4" w:space="0" w:color="auto"/>
              <w:left w:val="double" w:sz="4" w:space="0" w:color="auto"/>
              <w:bottom w:val="double" w:sz="4" w:space="0" w:color="auto"/>
              <w:right w:val="double" w:sz="4" w:space="0" w:color="auto"/>
            </w:tcBorders>
          </w:tcPr>
          <w:p w14:paraId="0D0B09BD" w14:textId="03E651DE" w:rsidR="00806083" w:rsidRPr="003340FF" w:rsidRDefault="00806083" w:rsidP="006C05EC">
            <w:pPr>
              <w:pStyle w:val="Corptext"/>
              <w:ind w:firstLine="0"/>
              <w:jc w:val="center"/>
              <w:rPr>
                <w:b/>
                <w:bCs/>
                <w:sz w:val="20"/>
                <w:szCs w:val="20"/>
                <w:lang w:val="en-US"/>
              </w:rPr>
            </w:pPr>
            <w:r w:rsidRPr="003340FF">
              <w:rPr>
                <w:b/>
                <w:bCs/>
                <w:sz w:val="20"/>
                <w:szCs w:val="20"/>
              </w:rPr>
              <w:t>TradingView</w:t>
            </w:r>
          </w:p>
        </w:tc>
        <w:tc>
          <w:tcPr>
            <w:tcW w:w="1890" w:type="dxa"/>
            <w:tcBorders>
              <w:top w:val="double" w:sz="4" w:space="0" w:color="auto"/>
              <w:left w:val="double" w:sz="4" w:space="0" w:color="auto"/>
              <w:bottom w:val="double" w:sz="4" w:space="0" w:color="auto"/>
              <w:right w:val="double" w:sz="4" w:space="0" w:color="auto"/>
            </w:tcBorders>
          </w:tcPr>
          <w:p w14:paraId="7B814AAF" w14:textId="3053DFCD" w:rsidR="00806083" w:rsidRPr="003340FF" w:rsidRDefault="00806083" w:rsidP="006C05EC">
            <w:pPr>
              <w:pStyle w:val="Corptext"/>
              <w:ind w:firstLine="0"/>
              <w:jc w:val="center"/>
              <w:rPr>
                <w:b/>
                <w:bCs/>
                <w:sz w:val="20"/>
                <w:szCs w:val="20"/>
                <w:lang w:val="en-US"/>
              </w:rPr>
            </w:pPr>
            <w:r w:rsidRPr="003340FF">
              <w:rPr>
                <w:b/>
                <w:bCs/>
                <w:sz w:val="20"/>
                <w:szCs w:val="20"/>
              </w:rPr>
              <w:t>QuantConnect</w:t>
            </w:r>
          </w:p>
        </w:tc>
        <w:tc>
          <w:tcPr>
            <w:tcW w:w="1440" w:type="dxa"/>
            <w:tcBorders>
              <w:top w:val="double" w:sz="4" w:space="0" w:color="auto"/>
              <w:left w:val="double" w:sz="4" w:space="0" w:color="auto"/>
              <w:bottom w:val="double" w:sz="4" w:space="0" w:color="auto"/>
              <w:right w:val="double" w:sz="4" w:space="0" w:color="auto"/>
            </w:tcBorders>
          </w:tcPr>
          <w:p w14:paraId="2A1B102A" w14:textId="33F9BA24" w:rsidR="00806083" w:rsidRPr="003340FF" w:rsidRDefault="00806083" w:rsidP="006C05EC">
            <w:pPr>
              <w:pStyle w:val="Corptext"/>
              <w:ind w:firstLine="0"/>
              <w:jc w:val="center"/>
              <w:rPr>
                <w:b/>
                <w:bCs/>
                <w:sz w:val="20"/>
                <w:szCs w:val="20"/>
                <w:lang w:val="en-US"/>
              </w:rPr>
            </w:pPr>
            <w:r w:rsidRPr="003340FF">
              <w:rPr>
                <w:b/>
                <w:bCs/>
                <w:sz w:val="20"/>
                <w:szCs w:val="20"/>
              </w:rPr>
              <w:t>Amibroker</w:t>
            </w:r>
          </w:p>
        </w:tc>
        <w:tc>
          <w:tcPr>
            <w:tcW w:w="1800" w:type="dxa"/>
            <w:tcBorders>
              <w:top w:val="double" w:sz="4" w:space="0" w:color="auto"/>
              <w:left w:val="double" w:sz="4" w:space="0" w:color="auto"/>
              <w:bottom w:val="double" w:sz="4" w:space="0" w:color="auto"/>
              <w:right w:val="double" w:sz="4" w:space="0" w:color="auto"/>
            </w:tcBorders>
          </w:tcPr>
          <w:p w14:paraId="6B47E702" w14:textId="2470A49E" w:rsidR="00806083" w:rsidRPr="003340FF" w:rsidRDefault="00806083" w:rsidP="006C05EC">
            <w:pPr>
              <w:pStyle w:val="Corptext"/>
              <w:ind w:firstLine="0"/>
              <w:jc w:val="center"/>
              <w:rPr>
                <w:b/>
                <w:bCs/>
                <w:sz w:val="20"/>
                <w:szCs w:val="20"/>
                <w:lang w:val="en-US"/>
              </w:rPr>
            </w:pPr>
            <w:r w:rsidRPr="003340FF">
              <w:rPr>
                <w:b/>
                <w:bCs/>
                <w:sz w:val="20"/>
                <w:szCs w:val="20"/>
              </w:rPr>
              <w:t>TradeMind</w:t>
            </w:r>
          </w:p>
        </w:tc>
      </w:tr>
      <w:tr w:rsidR="00806083" w14:paraId="77A9FB87" w14:textId="77777777" w:rsidTr="007F56B0">
        <w:tc>
          <w:tcPr>
            <w:tcW w:w="1795" w:type="dxa"/>
            <w:tcBorders>
              <w:top w:val="double" w:sz="4" w:space="0" w:color="auto"/>
              <w:left w:val="double" w:sz="4" w:space="0" w:color="auto"/>
              <w:bottom w:val="single" w:sz="4" w:space="0" w:color="auto"/>
              <w:right w:val="single" w:sz="4" w:space="0" w:color="auto"/>
            </w:tcBorders>
          </w:tcPr>
          <w:p w14:paraId="69A666B5" w14:textId="0514A0D0" w:rsidR="00806083" w:rsidRPr="003340FF" w:rsidRDefault="00806083" w:rsidP="006C05EC">
            <w:pPr>
              <w:pStyle w:val="Corptext"/>
              <w:ind w:firstLine="0"/>
              <w:jc w:val="center"/>
              <w:rPr>
                <w:b/>
                <w:bCs/>
                <w:sz w:val="20"/>
                <w:szCs w:val="20"/>
                <w:lang w:val="en-US"/>
              </w:rPr>
            </w:pPr>
            <w:r w:rsidRPr="003340FF">
              <w:rPr>
                <w:b/>
                <w:bCs/>
                <w:sz w:val="20"/>
                <w:szCs w:val="20"/>
              </w:rPr>
              <w:t>Tip platformă</w:t>
            </w:r>
          </w:p>
        </w:tc>
        <w:tc>
          <w:tcPr>
            <w:tcW w:w="1620" w:type="dxa"/>
            <w:tcBorders>
              <w:top w:val="double" w:sz="4" w:space="0" w:color="auto"/>
              <w:left w:val="single" w:sz="4" w:space="0" w:color="auto"/>
            </w:tcBorders>
          </w:tcPr>
          <w:p w14:paraId="2FBF2185" w14:textId="71ECAF5C" w:rsidR="00806083" w:rsidRPr="003340FF" w:rsidRDefault="00806083" w:rsidP="006C05EC">
            <w:pPr>
              <w:pStyle w:val="Corptext"/>
              <w:ind w:firstLine="0"/>
              <w:jc w:val="center"/>
              <w:rPr>
                <w:sz w:val="20"/>
                <w:szCs w:val="20"/>
                <w:lang w:val="en-US"/>
              </w:rPr>
            </w:pPr>
            <w:r w:rsidRPr="003340FF">
              <w:rPr>
                <w:sz w:val="20"/>
                <w:szCs w:val="20"/>
              </w:rPr>
              <w:t>Comercială (desktop)</w:t>
            </w:r>
          </w:p>
        </w:tc>
        <w:tc>
          <w:tcPr>
            <w:tcW w:w="1710" w:type="dxa"/>
            <w:tcBorders>
              <w:top w:val="double" w:sz="4" w:space="0" w:color="auto"/>
            </w:tcBorders>
          </w:tcPr>
          <w:p w14:paraId="5275B725" w14:textId="75F4F8E0" w:rsidR="00806083" w:rsidRPr="003340FF" w:rsidRDefault="00806083" w:rsidP="006C05EC">
            <w:pPr>
              <w:pStyle w:val="Corptext"/>
              <w:ind w:firstLine="0"/>
              <w:jc w:val="center"/>
              <w:rPr>
                <w:sz w:val="20"/>
                <w:szCs w:val="20"/>
                <w:lang w:val="en-US"/>
              </w:rPr>
            </w:pPr>
            <w:r w:rsidRPr="003340FF">
              <w:rPr>
                <w:sz w:val="20"/>
                <w:szCs w:val="20"/>
              </w:rPr>
              <w:t>Comercială (web+desktop)</w:t>
            </w:r>
          </w:p>
        </w:tc>
        <w:tc>
          <w:tcPr>
            <w:tcW w:w="1890" w:type="dxa"/>
            <w:tcBorders>
              <w:top w:val="double" w:sz="4" w:space="0" w:color="auto"/>
            </w:tcBorders>
          </w:tcPr>
          <w:p w14:paraId="08FFD964" w14:textId="296B79C3" w:rsidR="00806083" w:rsidRPr="003340FF" w:rsidRDefault="00806083" w:rsidP="006C05EC">
            <w:pPr>
              <w:pStyle w:val="Corptext"/>
              <w:ind w:firstLine="0"/>
              <w:jc w:val="center"/>
              <w:rPr>
                <w:sz w:val="20"/>
                <w:szCs w:val="20"/>
                <w:lang w:val="en-US"/>
              </w:rPr>
            </w:pPr>
            <w:r w:rsidRPr="003340FF">
              <w:rPr>
                <w:sz w:val="20"/>
                <w:szCs w:val="20"/>
              </w:rPr>
              <w:t>Open-source</w:t>
            </w:r>
          </w:p>
        </w:tc>
        <w:tc>
          <w:tcPr>
            <w:tcW w:w="1440" w:type="dxa"/>
            <w:tcBorders>
              <w:top w:val="double" w:sz="4" w:space="0" w:color="auto"/>
            </w:tcBorders>
          </w:tcPr>
          <w:p w14:paraId="5A4387BA" w14:textId="5AEF3ACB" w:rsidR="00806083" w:rsidRPr="003340FF" w:rsidRDefault="00806083" w:rsidP="006C05EC">
            <w:pPr>
              <w:pStyle w:val="Corptext"/>
              <w:ind w:firstLine="0"/>
              <w:jc w:val="center"/>
              <w:rPr>
                <w:sz w:val="20"/>
                <w:szCs w:val="20"/>
                <w:lang w:val="en-US"/>
              </w:rPr>
            </w:pPr>
            <w:r w:rsidRPr="003340FF">
              <w:rPr>
                <w:sz w:val="20"/>
                <w:szCs w:val="20"/>
              </w:rPr>
              <w:t>Comercială (desktop)</w:t>
            </w:r>
          </w:p>
        </w:tc>
        <w:tc>
          <w:tcPr>
            <w:tcW w:w="1800" w:type="dxa"/>
            <w:tcBorders>
              <w:top w:val="double" w:sz="4" w:space="0" w:color="auto"/>
              <w:right w:val="double" w:sz="4" w:space="0" w:color="auto"/>
            </w:tcBorders>
          </w:tcPr>
          <w:p w14:paraId="6BBABF76" w14:textId="5E97A289" w:rsidR="00806083" w:rsidRPr="003340FF" w:rsidRDefault="00806083" w:rsidP="006C05EC">
            <w:pPr>
              <w:pStyle w:val="Corptext"/>
              <w:ind w:firstLine="0"/>
              <w:jc w:val="center"/>
              <w:rPr>
                <w:sz w:val="20"/>
                <w:szCs w:val="20"/>
                <w:lang w:val="en-US"/>
              </w:rPr>
            </w:pPr>
            <w:r w:rsidRPr="003340FF">
              <w:rPr>
                <w:sz w:val="20"/>
                <w:szCs w:val="20"/>
              </w:rPr>
              <w:t>Aplicație web, containerizată</w:t>
            </w:r>
          </w:p>
        </w:tc>
      </w:tr>
      <w:tr w:rsidR="00806083" w14:paraId="2CECFF94" w14:textId="77777777" w:rsidTr="007F56B0">
        <w:tc>
          <w:tcPr>
            <w:tcW w:w="1795" w:type="dxa"/>
            <w:tcBorders>
              <w:top w:val="single" w:sz="4" w:space="0" w:color="auto"/>
              <w:left w:val="double" w:sz="4" w:space="0" w:color="auto"/>
              <w:bottom w:val="single" w:sz="4" w:space="0" w:color="auto"/>
              <w:right w:val="single" w:sz="4" w:space="0" w:color="auto"/>
            </w:tcBorders>
          </w:tcPr>
          <w:p w14:paraId="4F236C58" w14:textId="059C652D" w:rsidR="00806083" w:rsidRPr="003340FF" w:rsidRDefault="00806083" w:rsidP="006C05EC">
            <w:pPr>
              <w:pStyle w:val="Corptext"/>
              <w:ind w:firstLine="0"/>
              <w:jc w:val="center"/>
              <w:rPr>
                <w:b/>
                <w:bCs/>
                <w:sz w:val="20"/>
                <w:szCs w:val="20"/>
                <w:lang w:val="en-US"/>
              </w:rPr>
            </w:pPr>
            <w:r w:rsidRPr="003340FF">
              <w:rPr>
                <w:b/>
                <w:bCs/>
                <w:sz w:val="20"/>
                <w:szCs w:val="20"/>
              </w:rPr>
              <w:t>Backtesting integrat</w:t>
            </w:r>
          </w:p>
        </w:tc>
        <w:tc>
          <w:tcPr>
            <w:tcW w:w="1620" w:type="dxa"/>
            <w:tcBorders>
              <w:left w:val="single" w:sz="4" w:space="0" w:color="auto"/>
            </w:tcBorders>
          </w:tcPr>
          <w:p w14:paraId="1D004104" w14:textId="48C0C7B2" w:rsidR="00806083" w:rsidRPr="003340FF" w:rsidRDefault="00806083" w:rsidP="006C05EC">
            <w:pPr>
              <w:pStyle w:val="Corptext"/>
              <w:ind w:firstLine="0"/>
              <w:jc w:val="center"/>
              <w:rPr>
                <w:sz w:val="20"/>
                <w:szCs w:val="20"/>
                <w:lang w:val="en-US"/>
              </w:rPr>
            </w:pPr>
            <w:r w:rsidRPr="003340FF">
              <w:rPr>
                <w:sz w:val="20"/>
                <w:szCs w:val="20"/>
              </w:rPr>
              <w:t>Da, dar limitat</w:t>
            </w:r>
          </w:p>
        </w:tc>
        <w:tc>
          <w:tcPr>
            <w:tcW w:w="1710" w:type="dxa"/>
          </w:tcPr>
          <w:p w14:paraId="2DCAF026" w14:textId="65EA873E" w:rsidR="00806083" w:rsidRPr="003340FF" w:rsidRDefault="00806083" w:rsidP="006C05EC">
            <w:pPr>
              <w:pStyle w:val="Corptext"/>
              <w:ind w:firstLine="0"/>
              <w:jc w:val="center"/>
              <w:rPr>
                <w:sz w:val="20"/>
                <w:szCs w:val="20"/>
                <w:lang w:val="en-US"/>
              </w:rPr>
            </w:pPr>
            <w:r w:rsidRPr="003340FF">
              <w:rPr>
                <w:sz w:val="20"/>
                <w:szCs w:val="20"/>
                <w:lang w:val="en-US"/>
              </w:rPr>
              <w:t>Nu</w:t>
            </w:r>
          </w:p>
        </w:tc>
        <w:tc>
          <w:tcPr>
            <w:tcW w:w="1890" w:type="dxa"/>
          </w:tcPr>
          <w:p w14:paraId="5D6BB666" w14:textId="3C3084F8" w:rsidR="00806083" w:rsidRPr="003340FF" w:rsidRDefault="00806083" w:rsidP="006C05EC">
            <w:pPr>
              <w:pStyle w:val="Corptext"/>
              <w:ind w:firstLine="0"/>
              <w:jc w:val="center"/>
              <w:rPr>
                <w:sz w:val="20"/>
                <w:szCs w:val="20"/>
                <w:lang w:val="en-US"/>
              </w:rPr>
            </w:pPr>
            <w:r w:rsidRPr="003340FF">
              <w:rPr>
                <w:sz w:val="20"/>
                <w:szCs w:val="20"/>
              </w:rPr>
              <w:t>Da, foarte avansat</w:t>
            </w:r>
          </w:p>
        </w:tc>
        <w:tc>
          <w:tcPr>
            <w:tcW w:w="1440" w:type="dxa"/>
          </w:tcPr>
          <w:p w14:paraId="084143AB" w14:textId="5841CC06" w:rsidR="00806083" w:rsidRPr="003340FF" w:rsidRDefault="00806083" w:rsidP="006C05EC">
            <w:pPr>
              <w:pStyle w:val="Corptext"/>
              <w:ind w:firstLine="0"/>
              <w:jc w:val="center"/>
              <w:rPr>
                <w:sz w:val="20"/>
                <w:szCs w:val="20"/>
                <w:lang w:val="en-US"/>
              </w:rPr>
            </w:pPr>
            <w:r w:rsidRPr="003340FF">
              <w:rPr>
                <w:sz w:val="20"/>
                <w:szCs w:val="20"/>
              </w:rPr>
              <w:t>Da, rapid și optimizat</w:t>
            </w:r>
          </w:p>
        </w:tc>
        <w:tc>
          <w:tcPr>
            <w:tcW w:w="1800" w:type="dxa"/>
            <w:tcBorders>
              <w:right w:val="double" w:sz="4" w:space="0" w:color="auto"/>
            </w:tcBorders>
          </w:tcPr>
          <w:p w14:paraId="4ACDBE14" w14:textId="29A39C0B" w:rsidR="00806083" w:rsidRPr="003340FF" w:rsidRDefault="00806083" w:rsidP="006C05EC">
            <w:pPr>
              <w:pStyle w:val="Corptext"/>
              <w:ind w:firstLine="0"/>
              <w:jc w:val="center"/>
              <w:rPr>
                <w:sz w:val="20"/>
                <w:szCs w:val="20"/>
                <w:lang w:val="en-US"/>
              </w:rPr>
            </w:pPr>
            <w:r w:rsidRPr="003340FF">
              <w:rPr>
                <w:sz w:val="20"/>
                <w:szCs w:val="20"/>
              </w:rPr>
              <w:t>Da, cu date istorice din API-uri</w:t>
            </w:r>
          </w:p>
        </w:tc>
      </w:tr>
      <w:tr w:rsidR="00806083" w14:paraId="49F9D425" w14:textId="77777777" w:rsidTr="007F56B0">
        <w:tc>
          <w:tcPr>
            <w:tcW w:w="1795" w:type="dxa"/>
            <w:tcBorders>
              <w:top w:val="single" w:sz="4" w:space="0" w:color="auto"/>
              <w:left w:val="double" w:sz="4" w:space="0" w:color="auto"/>
              <w:bottom w:val="single" w:sz="4" w:space="0" w:color="auto"/>
              <w:right w:val="single" w:sz="4" w:space="0" w:color="auto"/>
            </w:tcBorders>
          </w:tcPr>
          <w:p w14:paraId="243EB453" w14:textId="71EECB34" w:rsidR="00806083" w:rsidRPr="003340FF" w:rsidRDefault="00806083" w:rsidP="006C05EC">
            <w:pPr>
              <w:pStyle w:val="Corptext"/>
              <w:ind w:firstLine="0"/>
              <w:jc w:val="center"/>
              <w:rPr>
                <w:b/>
                <w:bCs/>
                <w:sz w:val="20"/>
                <w:szCs w:val="20"/>
                <w:lang w:val="en-US"/>
              </w:rPr>
            </w:pPr>
            <w:r w:rsidRPr="003340FF">
              <w:rPr>
                <w:b/>
                <w:bCs/>
                <w:sz w:val="20"/>
                <w:szCs w:val="20"/>
              </w:rPr>
              <w:t>Ușurință de utilizare</w:t>
            </w:r>
          </w:p>
        </w:tc>
        <w:tc>
          <w:tcPr>
            <w:tcW w:w="1620" w:type="dxa"/>
            <w:tcBorders>
              <w:left w:val="single" w:sz="4" w:space="0" w:color="auto"/>
            </w:tcBorders>
          </w:tcPr>
          <w:p w14:paraId="14989F62" w14:textId="1145069A" w:rsidR="00806083" w:rsidRPr="003340FF" w:rsidRDefault="00806083" w:rsidP="006C05EC">
            <w:pPr>
              <w:pStyle w:val="Corptext"/>
              <w:ind w:firstLine="0"/>
              <w:jc w:val="center"/>
              <w:rPr>
                <w:sz w:val="20"/>
                <w:szCs w:val="20"/>
                <w:lang w:val="en-US"/>
              </w:rPr>
            </w:pPr>
            <w:r w:rsidRPr="003340FF">
              <w:rPr>
                <w:sz w:val="20"/>
                <w:szCs w:val="20"/>
              </w:rPr>
              <w:t>Medie</w:t>
            </w:r>
          </w:p>
        </w:tc>
        <w:tc>
          <w:tcPr>
            <w:tcW w:w="1710" w:type="dxa"/>
          </w:tcPr>
          <w:p w14:paraId="3E27342A" w14:textId="45243BD4" w:rsidR="00806083" w:rsidRPr="003340FF" w:rsidRDefault="00806083" w:rsidP="006C05EC">
            <w:pPr>
              <w:pStyle w:val="Corptext"/>
              <w:ind w:firstLine="0"/>
              <w:jc w:val="center"/>
              <w:rPr>
                <w:sz w:val="20"/>
                <w:szCs w:val="20"/>
                <w:lang w:val="en-US"/>
              </w:rPr>
            </w:pPr>
            <w:r w:rsidRPr="003340FF">
              <w:rPr>
                <w:sz w:val="20"/>
                <w:szCs w:val="20"/>
              </w:rPr>
              <w:t>Ridicată</w:t>
            </w:r>
          </w:p>
        </w:tc>
        <w:tc>
          <w:tcPr>
            <w:tcW w:w="1890" w:type="dxa"/>
          </w:tcPr>
          <w:p w14:paraId="010906A1" w14:textId="44C301D5" w:rsidR="00806083" w:rsidRPr="003340FF" w:rsidRDefault="00806083" w:rsidP="006C05EC">
            <w:pPr>
              <w:pStyle w:val="Corptext"/>
              <w:ind w:firstLine="0"/>
              <w:jc w:val="center"/>
              <w:rPr>
                <w:sz w:val="20"/>
                <w:szCs w:val="20"/>
                <w:lang w:val="en-US"/>
              </w:rPr>
            </w:pPr>
            <w:r w:rsidRPr="003340FF">
              <w:rPr>
                <w:sz w:val="20"/>
                <w:szCs w:val="20"/>
              </w:rPr>
              <w:t>Redusă (adresată programatorilor)</w:t>
            </w:r>
          </w:p>
        </w:tc>
        <w:tc>
          <w:tcPr>
            <w:tcW w:w="1440" w:type="dxa"/>
          </w:tcPr>
          <w:p w14:paraId="524FFA05" w14:textId="799B1733" w:rsidR="00806083" w:rsidRPr="003340FF" w:rsidRDefault="00806083" w:rsidP="006C05EC">
            <w:pPr>
              <w:pStyle w:val="Corptext"/>
              <w:ind w:firstLine="0"/>
              <w:jc w:val="center"/>
              <w:rPr>
                <w:sz w:val="20"/>
                <w:szCs w:val="20"/>
                <w:lang w:val="en-US"/>
              </w:rPr>
            </w:pPr>
            <w:r w:rsidRPr="003340FF">
              <w:rPr>
                <w:sz w:val="20"/>
                <w:szCs w:val="20"/>
              </w:rPr>
              <w:t>Medie–Redusă (pentru avansați)</w:t>
            </w:r>
          </w:p>
        </w:tc>
        <w:tc>
          <w:tcPr>
            <w:tcW w:w="1800" w:type="dxa"/>
            <w:tcBorders>
              <w:right w:val="double" w:sz="4" w:space="0" w:color="auto"/>
            </w:tcBorders>
          </w:tcPr>
          <w:p w14:paraId="6137801C" w14:textId="6D829DEC" w:rsidR="00806083" w:rsidRPr="003340FF" w:rsidRDefault="00806083" w:rsidP="006C05EC">
            <w:pPr>
              <w:pStyle w:val="Corptext"/>
              <w:ind w:firstLine="0"/>
              <w:jc w:val="center"/>
              <w:rPr>
                <w:sz w:val="20"/>
                <w:szCs w:val="20"/>
                <w:lang w:val="en-US"/>
              </w:rPr>
            </w:pPr>
            <w:r w:rsidRPr="003340FF">
              <w:rPr>
                <w:sz w:val="20"/>
                <w:szCs w:val="20"/>
              </w:rPr>
              <w:t>Ridicată (dashboard intuitiv)</w:t>
            </w:r>
          </w:p>
        </w:tc>
      </w:tr>
      <w:tr w:rsidR="00806083" w14:paraId="176E0A29" w14:textId="77777777" w:rsidTr="007F56B0">
        <w:tc>
          <w:tcPr>
            <w:tcW w:w="1795" w:type="dxa"/>
            <w:tcBorders>
              <w:top w:val="single" w:sz="4" w:space="0" w:color="auto"/>
              <w:left w:val="double" w:sz="4" w:space="0" w:color="auto"/>
              <w:bottom w:val="single" w:sz="4" w:space="0" w:color="auto"/>
              <w:right w:val="single" w:sz="4" w:space="0" w:color="auto"/>
            </w:tcBorders>
          </w:tcPr>
          <w:p w14:paraId="104C6683" w14:textId="4575BF03" w:rsidR="00806083" w:rsidRPr="003340FF" w:rsidRDefault="00806083" w:rsidP="006C05EC">
            <w:pPr>
              <w:pStyle w:val="Corptext"/>
              <w:ind w:firstLine="0"/>
              <w:jc w:val="center"/>
              <w:rPr>
                <w:b/>
                <w:bCs/>
                <w:sz w:val="20"/>
                <w:szCs w:val="20"/>
                <w:lang w:val="en-US"/>
              </w:rPr>
            </w:pPr>
            <w:r w:rsidRPr="003340FF">
              <w:rPr>
                <w:b/>
                <w:bCs/>
                <w:sz w:val="20"/>
                <w:szCs w:val="20"/>
              </w:rPr>
              <w:t>Viteză backtesting</w:t>
            </w:r>
          </w:p>
        </w:tc>
        <w:tc>
          <w:tcPr>
            <w:tcW w:w="1620" w:type="dxa"/>
            <w:tcBorders>
              <w:left w:val="single" w:sz="4" w:space="0" w:color="auto"/>
            </w:tcBorders>
          </w:tcPr>
          <w:p w14:paraId="5E05659D" w14:textId="2944ED40" w:rsidR="00806083" w:rsidRPr="003340FF" w:rsidRDefault="00806083" w:rsidP="006C05EC">
            <w:pPr>
              <w:pStyle w:val="Corptext"/>
              <w:ind w:firstLine="0"/>
              <w:jc w:val="center"/>
              <w:rPr>
                <w:sz w:val="20"/>
                <w:szCs w:val="20"/>
                <w:lang w:val="en-US"/>
              </w:rPr>
            </w:pPr>
            <w:r w:rsidRPr="003340FF">
              <w:rPr>
                <w:sz w:val="20"/>
                <w:szCs w:val="20"/>
              </w:rPr>
              <w:t>Scăzută–Medie</w:t>
            </w:r>
          </w:p>
        </w:tc>
        <w:tc>
          <w:tcPr>
            <w:tcW w:w="1710" w:type="dxa"/>
          </w:tcPr>
          <w:p w14:paraId="10181074" w14:textId="59C8ABC6" w:rsidR="00806083" w:rsidRPr="003340FF" w:rsidRDefault="00806083" w:rsidP="006C05EC">
            <w:pPr>
              <w:pStyle w:val="Corptext"/>
              <w:ind w:firstLine="0"/>
              <w:jc w:val="center"/>
              <w:rPr>
                <w:sz w:val="20"/>
                <w:szCs w:val="20"/>
                <w:lang w:val="en-US"/>
              </w:rPr>
            </w:pPr>
            <w:r w:rsidRPr="003340FF">
              <w:rPr>
                <w:sz w:val="20"/>
                <w:szCs w:val="20"/>
                <w:lang w:val="en-US"/>
              </w:rPr>
              <w:t>-</w:t>
            </w:r>
          </w:p>
        </w:tc>
        <w:tc>
          <w:tcPr>
            <w:tcW w:w="1890" w:type="dxa"/>
          </w:tcPr>
          <w:p w14:paraId="063BF282" w14:textId="769F0801" w:rsidR="00806083" w:rsidRPr="003340FF" w:rsidRDefault="00806083" w:rsidP="006C05EC">
            <w:pPr>
              <w:pStyle w:val="Corptext"/>
              <w:ind w:firstLine="0"/>
              <w:jc w:val="center"/>
              <w:rPr>
                <w:sz w:val="20"/>
                <w:szCs w:val="20"/>
                <w:lang w:val="en-US"/>
              </w:rPr>
            </w:pPr>
            <w:r w:rsidRPr="003340FF">
              <w:rPr>
                <w:sz w:val="20"/>
                <w:szCs w:val="20"/>
              </w:rPr>
              <w:t>Mare</w:t>
            </w:r>
          </w:p>
        </w:tc>
        <w:tc>
          <w:tcPr>
            <w:tcW w:w="1440" w:type="dxa"/>
          </w:tcPr>
          <w:p w14:paraId="44D319D4" w14:textId="405D5090" w:rsidR="00806083" w:rsidRPr="003340FF" w:rsidRDefault="00806083" w:rsidP="006C05EC">
            <w:pPr>
              <w:pStyle w:val="Corptext"/>
              <w:ind w:firstLine="0"/>
              <w:jc w:val="center"/>
              <w:rPr>
                <w:sz w:val="20"/>
                <w:szCs w:val="20"/>
                <w:lang w:val="en-US"/>
              </w:rPr>
            </w:pPr>
            <w:r w:rsidRPr="003340FF">
              <w:rPr>
                <w:sz w:val="20"/>
                <w:szCs w:val="20"/>
              </w:rPr>
              <w:t>Mare</w:t>
            </w:r>
          </w:p>
        </w:tc>
        <w:tc>
          <w:tcPr>
            <w:tcW w:w="1800" w:type="dxa"/>
            <w:tcBorders>
              <w:right w:val="double" w:sz="4" w:space="0" w:color="auto"/>
            </w:tcBorders>
          </w:tcPr>
          <w:p w14:paraId="7192A11F" w14:textId="146439E4" w:rsidR="00806083" w:rsidRPr="003340FF" w:rsidRDefault="00806083" w:rsidP="006C05EC">
            <w:pPr>
              <w:pStyle w:val="Corptext"/>
              <w:ind w:firstLine="0"/>
              <w:jc w:val="center"/>
              <w:rPr>
                <w:sz w:val="20"/>
                <w:szCs w:val="20"/>
                <w:lang w:val="en-US"/>
              </w:rPr>
            </w:pPr>
            <w:r w:rsidRPr="003340FF">
              <w:rPr>
                <w:sz w:val="20"/>
                <w:szCs w:val="20"/>
              </w:rPr>
              <w:t>Medie–Mare (optimizabil prin Docker)</w:t>
            </w:r>
          </w:p>
        </w:tc>
      </w:tr>
      <w:tr w:rsidR="00806083" w14:paraId="70FB07B6" w14:textId="77777777" w:rsidTr="007F56B0">
        <w:tc>
          <w:tcPr>
            <w:tcW w:w="1795" w:type="dxa"/>
            <w:tcBorders>
              <w:top w:val="single" w:sz="4" w:space="0" w:color="auto"/>
              <w:left w:val="double" w:sz="4" w:space="0" w:color="auto"/>
              <w:bottom w:val="single" w:sz="4" w:space="0" w:color="auto"/>
              <w:right w:val="single" w:sz="4" w:space="0" w:color="auto"/>
            </w:tcBorders>
          </w:tcPr>
          <w:p w14:paraId="564295C7" w14:textId="72DEA6F6" w:rsidR="00806083" w:rsidRPr="003340FF" w:rsidRDefault="00806083" w:rsidP="006C05EC">
            <w:pPr>
              <w:pStyle w:val="Corptext"/>
              <w:ind w:firstLine="0"/>
              <w:jc w:val="center"/>
              <w:rPr>
                <w:b/>
                <w:bCs/>
                <w:sz w:val="20"/>
                <w:szCs w:val="20"/>
              </w:rPr>
            </w:pPr>
            <w:r w:rsidRPr="003340FF">
              <w:rPr>
                <w:b/>
                <w:bCs/>
                <w:sz w:val="20"/>
                <w:szCs w:val="20"/>
              </w:rPr>
              <w:t>Integrare date externe</w:t>
            </w:r>
          </w:p>
        </w:tc>
        <w:tc>
          <w:tcPr>
            <w:tcW w:w="1620" w:type="dxa"/>
            <w:tcBorders>
              <w:left w:val="single" w:sz="4" w:space="0" w:color="auto"/>
            </w:tcBorders>
          </w:tcPr>
          <w:p w14:paraId="5378E316" w14:textId="09B24766" w:rsidR="00806083" w:rsidRPr="003340FF" w:rsidRDefault="00806083" w:rsidP="006C05EC">
            <w:pPr>
              <w:pStyle w:val="Corptext"/>
              <w:ind w:firstLine="0"/>
              <w:jc w:val="center"/>
              <w:rPr>
                <w:sz w:val="20"/>
                <w:szCs w:val="20"/>
                <w:lang w:val="en-US"/>
              </w:rPr>
            </w:pPr>
            <w:r w:rsidRPr="003340FF">
              <w:rPr>
                <w:sz w:val="20"/>
                <w:szCs w:val="20"/>
              </w:rPr>
              <w:t>Limitată</w:t>
            </w:r>
          </w:p>
        </w:tc>
        <w:tc>
          <w:tcPr>
            <w:tcW w:w="1710" w:type="dxa"/>
          </w:tcPr>
          <w:p w14:paraId="5FAC9D21" w14:textId="31B725CF" w:rsidR="00806083" w:rsidRPr="003340FF" w:rsidRDefault="00806083" w:rsidP="006C05EC">
            <w:pPr>
              <w:pStyle w:val="Corptext"/>
              <w:ind w:firstLine="0"/>
              <w:jc w:val="center"/>
              <w:rPr>
                <w:sz w:val="20"/>
                <w:szCs w:val="20"/>
                <w:lang w:val="en-US"/>
              </w:rPr>
            </w:pPr>
            <w:r w:rsidRPr="003340FF">
              <w:rPr>
                <w:sz w:val="20"/>
                <w:szCs w:val="20"/>
              </w:rPr>
              <w:t>Limitată</w:t>
            </w:r>
          </w:p>
        </w:tc>
        <w:tc>
          <w:tcPr>
            <w:tcW w:w="1890" w:type="dxa"/>
          </w:tcPr>
          <w:p w14:paraId="7C14E888" w14:textId="3F3ABA79" w:rsidR="00806083" w:rsidRPr="003340FF" w:rsidRDefault="00806083" w:rsidP="006C05EC">
            <w:pPr>
              <w:pStyle w:val="Corptext"/>
              <w:ind w:firstLine="0"/>
              <w:jc w:val="center"/>
              <w:rPr>
                <w:sz w:val="20"/>
                <w:szCs w:val="20"/>
                <w:lang w:val="en-US"/>
              </w:rPr>
            </w:pPr>
            <w:r w:rsidRPr="003340FF">
              <w:rPr>
                <w:sz w:val="20"/>
                <w:szCs w:val="20"/>
              </w:rPr>
              <w:t>Foarte bună</w:t>
            </w:r>
          </w:p>
        </w:tc>
        <w:tc>
          <w:tcPr>
            <w:tcW w:w="1440" w:type="dxa"/>
          </w:tcPr>
          <w:p w14:paraId="492998AD" w14:textId="5D6705BB" w:rsidR="00806083" w:rsidRPr="003340FF" w:rsidRDefault="00806083" w:rsidP="006C05EC">
            <w:pPr>
              <w:pStyle w:val="Corptext"/>
              <w:ind w:firstLine="0"/>
              <w:jc w:val="center"/>
              <w:rPr>
                <w:sz w:val="20"/>
                <w:szCs w:val="20"/>
                <w:lang w:val="en-US"/>
              </w:rPr>
            </w:pPr>
            <w:r w:rsidRPr="003340FF">
              <w:rPr>
                <w:sz w:val="20"/>
                <w:szCs w:val="20"/>
              </w:rPr>
              <w:t>Limitată</w:t>
            </w:r>
          </w:p>
        </w:tc>
        <w:tc>
          <w:tcPr>
            <w:tcW w:w="1800" w:type="dxa"/>
            <w:tcBorders>
              <w:right w:val="double" w:sz="4" w:space="0" w:color="auto"/>
            </w:tcBorders>
          </w:tcPr>
          <w:p w14:paraId="5BD2F4A5" w14:textId="2C8E9576" w:rsidR="00806083" w:rsidRPr="003340FF" w:rsidRDefault="00806083" w:rsidP="006C05EC">
            <w:pPr>
              <w:pStyle w:val="Corptext"/>
              <w:ind w:firstLine="0"/>
              <w:jc w:val="center"/>
              <w:rPr>
                <w:sz w:val="20"/>
                <w:szCs w:val="20"/>
                <w:lang w:val="en-US"/>
              </w:rPr>
            </w:pPr>
            <w:r w:rsidRPr="003340FF">
              <w:rPr>
                <w:sz w:val="20"/>
                <w:szCs w:val="20"/>
              </w:rPr>
              <w:t>Yahoo Finance, Binance, MT5 API</w:t>
            </w:r>
          </w:p>
        </w:tc>
      </w:tr>
      <w:tr w:rsidR="00806083" w14:paraId="20E350C7" w14:textId="77777777" w:rsidTr="007F56B0">
        <w:tc>
          <w:tcPr>
            <w:tcW w:w="1795" w:type="dxa"/>
            <w:tcBorders>
              <w:top w:val="single" w:sz="4" w:space="0" w:color="auto"/>
              <w:left w:val="double" w:sz="4" w:space="0" w:color="auto"/>
              <w:bottom w:val="single" w:sz="4" w:space="0" w:color="auto"/>
              <w:right w:val="single" w:sz="4" w:space="0" w:color="auto"/>
            </w:tcBorders>
          </w:tcPr>
          <w:p w14:paraId="60E2EFDA" w14:textId="238F5F4D" w:rsidR="00806083" w:rsidRPr="003340FF" w:rsidRDefault="00806083" w:rsidP="006C05EC">
            <w:pPr>
              <w:pStyle w:val="Corptext"/>
              <w:tabs>
                <w:tab w:val="left" w:pos="1263"/>
              </w:tabs>
              <w:ind w:firstLine="0"/>
              <w:jc w:val="center"/>
              <w:rPr>
                <w:b/>
                <w:bCs/>
                <w:sz w:val="20"/>
                <w:szCs w:val="20"/>
              </w:rPr>
            </w:pPr>
            <w:r w:rsidRPr="003340FF">
              <w:rPr>
                <w:b/>
                <w:bCs/>
                <w:sz w:val="20"/>
                <w:szCs w:val="20"/>
              </w:rPr>
              <w:t>Interfață grafică modernă</w:t>
            </w:r>
          </w:p>
        </w:tc>
        <w:tc>
          <w:tcPr>
            <w:tcW w:w="1620" w:type="dxa"/>
            <w:tcBorders>
              <w:left w:val="single" w:sz="4" w:space="0" w:color="auto"/>
            </w:tcBorders>
          </w:tcPr>
          <w:p w14:paraId="7D187B06" w14:textId="3C531CC8" w:rsidR="00806083" w:rsidRPr="003340FF" w:rsidRDefault="00806083" w:rsidP="006C05EC">
            <w:pPr>
              <w:pStyle w:val="Corptext"/>
              <w:ind w:firstLine="0"/>
              <w:jc w:val="center"/>
              <w:rPr>
                <w:sz w:val="20"/>
                <w:szCs w:val="20"/>
                <w:lang w:val="en-US"/>
              </w:rPr>
            </w:pPr>
            <w:r w:rsidRPr="003340FF">
              <w:rPr>
                <w:sz w:val="20"/>
                <w:szCs w:val="20"/>
              </w:rPr>
              <w:t>Nu</w:t>
            </w:r>
          </w:p>
        </w:tc>
        <w:tc>
          <w:tcPr>
            <w:tcW w:w="1710" w:type="dxa"/>
          </w:tcPr>
          <w:p w14:paraId="2F34868C" w14:textId="22EE4966" w:rsidR="00806083" w:rsidRPr="003340FF" w:rsidRDefault="00806083" w:rsidP="006C05EC">
            <w:pPr>
              <w:pStyle w:val="Corptext"/>
              <w:ind w:firstLine="0"/>
              <w:jc w:val="center"/>
              <w:rPr>
                <w:sz w:val="20"/>
                <w:szCs w:val="20"/>
                <w:lang w:val="en-US"/>
              </w:rPr>
            </w:pPr>
            <w:r w:rsidRPr="003340FF">
              <w:rPr>
                <w:sz w:val="20"/>
                <w:szCs w:val="20"/>
              </w:rPr>
              <w:t>Da</w:t>
            </w:r>
          </w:p>
        </w:tc>
        <w:tc>
          <w:tcPr>
            <w:tcW w:w="1890" w:type="dxa"/>
          </w:tcPr>
          <w:p w14:paraId="0D1A7BF5" w14:textId="582C9681" w:rsidR="00806083" w:rsidRPr="003340FF" w:rsidRDefault="00806083" w:rsidP="006C05EC">
            <w:pPr>
              <w:pStyle w:val="Corptext"/>
              <w:ind w:firstLine="0"/>
              <w:jc w:val="center"/>
              <w:rPr>
                <w:sz w:val="20"/>
                <w:szCs w:val="20"/>
                <w:lang w:val="en-US"/>
              </w:rPr>
            </w:pPr>
            <w:r w:rsidRPr="003340FF">
              <w:rPr>
                <w:sz w:val="20"/>
                <w:szCs w:val="20"/>
              </w:rPr>
              <w:t>Nu</w:t>
            </w:r>
          </w:p>
        </w:tc>
        <w:tc>
          <w:tcPr>
            <w:tcW w:w="1440" w:type="dxa"/>
          </w:tcPr>
          <w:p w14:paraId="4C122A57" w14:textId="061F10EB" w:rsidR="00806083" w:rsidRPr="003340FF" w:rsidRDefault="00806083" w:rsidP="006C05EC">
            <w:pPr>
              <w:pStyle w:val="Corptext"/>
              <w:ind w:firstLine="0"/>
              <w:jc w:val="center"/>
              <w:rPr>
                <w:sz w:val="20"/>
                <w:szCs w:val="20"/>
                <w:lang w:val="en-US"/>
              </w:rPr>
            </w:pPr>
            <w:r w:rsidRPr="003340FF">
              <w:rPr>
                <w:sz w:val="20"/>
                <w:szCs w:val="20"/>
              </w:rPr>
              <w:t>Nu</w:t>
            </w:r>
          </w:p>
        </w:tc>
        <w:tc>
          <w:tcPr>
            <w:tcW w:w="1800" w:type="dxa"/>
            <w:tcBorders>
              <w:right w:val="double" w:sz="4" w:space="0" w:color="auto"/>
            </w:tcBorders>
          </w:tcPr>
          <w:p w14:paraId="6FEF1841" w14:textId="2E2C7A8B" w:rsidR="00806083" w:rsidRPr="003340FF" w:rsidRDefault="00806083" w:rsidP="006C05EC">
            <w:pPr>
              <w:pStyle w:val="Corptext"/>
              <w:ind w:firstLine="0"/>
              <w:jc w:val="center"/>
              <w:rPr>
                <w:sz w:val="20"/>
                <w:szCs w:val="20"/>
              </w:rPr>
            </w:pPr>
            <w:r w:rsidRPr="003340FF">
              <w:rPr>
                <w:sz w:val="20"/>
                <w:szCs w:val="20"/>
              </w:rPr>
              <w:t>Da</w:t>
            </w:r>
          </w:p>
        </w:tc>
      </w:tr>
      <w:tr w:rsidR="00806083" w14:paraId="0EDEB611" w14:textId="77777777" w:rsidTr="007F56B0">
        <w:tc>
          <w:tcPr>
            <w:tcW w:w="1795" w:type="dxa"/>
            <w:tcBorders>
              <w:top w:val="single" w:sz="4" w:space="0" w:color="auto"/>
              <w:left w:val="double" w:sz="4" w:space="0" w:color="auto"/>
              <w:bottom w:val="double" w:sz="4" w:space="0" w:color="auto"/>
              <w:right w:val="single" w:sz="4" w:space="0" w:color="auto"/>
            </w:tcBorders>
          </w:tcPr>
          <w:p w14:paraId="65FEFEC9" w14:textId="207CEE3A" w:rsidR="00806083" w:rsidRPr="003340FF" w:rsidRDefault="00806083" w:rsidP="006C05EC">
            <w:pPr>
              <w:pStyle w:val="Corptext"/>
              <w:tabs>
                <w:tab w:val="left" w:pos="1263"/>
              </w:tabs>
              <w:ind w:firstLine="0"/>
              <w:jc w:val="center"/>
              <w:rPr>
                <w:b/>
                <w:bCs/>
                <w:sz w:val="20"/>
                <w:szCs w:val="20"/>
              </w:rPr>
            </w:pPr>
            <w:r w:rsidRPr="003340FF">
              <w:rPr>
                <w:b/>
                <w:bCs/>
                <w:sz w:val="20"/>
                <w:szCs w:val="20"/>
              </w:rPr>
              <w:t>Orientare utilizatori</w:t>
            </w:r>
          </w:p>
        </w:tc>
        <w:tc>
          <w:tcPr>
            <w:tcW w:w="1620" w:type="dxa"/>
            <w:tcBorders>
              <w:left w:val="single" w:sz="4" w:space="0" w:color="auto"/>
              <w:bottom w:val="double" w:sz="4" w:space="0" w:color="auto"/>
            </w:tcBorders>
          </w:tcPr>
          <w:p w14:paraId="02815724" w14:textId="7C720B8D" w:rsidR="00806083" w:rsidRPr="003340FF" w:rsidRDefault="00806083" w:rsidP="006C05EC">
            <w:pPr>
              <w:pStyle w:val="Corptext"/>
              <w:ind w:firstLine="0"/>
              <w:jc w:val="center"/>
              <w:rPr>
                <w:sz w:val="20"/>
                <w:szCs w:val="20"/>
                <w:lang w:val="en-US"/>
              </w:rPr>
            </w:pPr>
            <w:r w:rsidRPr="003340FF">
              <w:rPr>
                <w:sz w:val="20"/>
                <w:szCs w:val="20"/>
              </w:rPr>
              <w:t>Retail traders</w:t>
            </w:r>
          </w:p>
        </w:tc>
        <w:tc>
          <w:tcPr>
            <w:tcW w:w="1710" w:type="dxa"/>
            <w:tcBorders>
              <w:bottom w:val="double" w:sz="4" w:space="0" w:color="auto"/>
            </w:tcBorders>
          </w:tcPr>
          <w:p w14:paraId="36F8A5B1" w14:textId="5FAEB214" w:rsidR="00806083" w:rsidRPr="003340FF" w:rsidRDefault="00806083" w:rsidP="006C05EC">
            <w:pPr>
              <w:pStyle w:val="Corptext"/>
              <w:ind w:firstLine="0"/>
              <w:jc w:val="center"/>
              <w:rPr>
                <w:sz w:val="20"/>
                <w:szCs w:val="20"/>
                <w:lang w:val="en-US"/>
              </w:rPr>
            </w:pPr>
            <w:r w:rsidRPr="003340FF">
              <w:rPr>
                <w:sz w:val="20"/>
                <w:szCs w:val="20"/>
              </w:rPr>
              <w:t>Începători și intermediari</w:t>
            </w:r>
          </w:p>
        </w:tc>
        <w:tc>
          <w:tcPr>
            <w:tcW w:w="1890" w:type="dxa"/>
            <w:tcBorders>
              <w:bottom w:val="double" w:sz="4" w:space="0" w:color="auto"/>
            </w:tcBorders>
          </w:tcPr>
          <w:p w14:paraId="7BF9582F" w14:textId="38B3B082" w:rsidR="00806083" w:rsidRPr="003340FF" w:rsidRDefault="00806083" w:rsidP="006C05EC">
            <w:pPr>
              <w:pStyle w:val="Corptext"/>
              <w:ind w:firstLine="0"/>
              <w:jc w:val="center"/>
              <w:rPr>
                <w:sz w:val="20"/>
                <w:szCs w:val="20"/>
                <w:lang w:val="en-US"/>
              </w:rPr>
            </w:pPr>
            <w:r w:rsidRPr="003340FF">
              <w:rPr>
                <w:sz w:val="20"/>
                <w:szCs w:val="20"/>
              </w:rPr>
              <w:t>Programatori și utilizatori tehnici</w:t>
            </w:r>
          </w:p>
        </w:tc>
        <w:tc>
          <w:tcPr>
            <w:tcW w:w="1440" w:type="dxa"/>
            <w:tcBorders>
              <w:bottom w:val="double" w:sz="4" w:space="0" w:color="auto"/>
            </w:tcBorders>
          </w:tcPr>
          <w:p w14:paraId="27B8EE99" w14:textId="27295F27" w:rsidR="00806083" w:rsidRPr="003340FF" w:rsidRDefault="00806083" w:rsidP="006C05EC">
            <w:pPr>
              <w:pStyle w:val="Corptext"/>
              <w:ind w:firstLine="0"/>
              <w:jc w:val="center"/>
              <w:rPr>
                <w:sz w:val="20"/>
                <w:szCs w:val="20"/>
                <w:lang w:val="en-US"/>
              </w:rPr>
            </w:pPr>
            <w:r w:rsidRPr="003340FF">
              <w:rPr>
                <w:sz w:val="20"/>
                <w:szCs w:val="20"/>
              </w:rPr>
              <w:t>Utilizatori avansați</w:t>
            </w:r>
          </w:p>
        </w:tc>
        <w:tc>
          <w:tcPr>
            <w:tcW w:w="1800" w:type="dxa"/>
            <w:tcBorders>
              <w:bottom w:val="double" w:sz="4" w:space="0" w:color="auto"/>
              <w:right w:val="double" w:sz="4" w:space="0" w:color="auto"/>
            </w:tcBorders>
          </w:tcPr>
          <w:p w14:paraId="7CA6303B" w14:textId="6BB727E9" w:rsidR="00806083" w:rsidRPr="003340FF" w:rsidRDefault="00806083" w:rsidP="006C05EC">
            <w:pPr>
              <w:pStyle w:val="Corptext"/>
              <w:ind w:firstLine="0"/>
              <w:jc w:val="center"/>
              <w:rPr>
                <w:sz w:val="20"/>
                <w:szCs w:val="20"/>
                <w:lang w:val="en-US"/>
              </w:rPr>
            </w:pPr>
            <w:r w:rsidRPr="003340FF">
              <w:rPr>
                <w:sz w:val="20"/>
                <w:szCs w:val="20"/>
              </w:rPr>
              <w:t>Traderi individuali, amatori/semi-pro</w:t>
            </w:r>
          </w:p>
        </w:tc>
      </w:tr>
    </w:tbl>
    <w:p w14:paraId="79328D27" w14:textId="68ADB982" w:rsidR="00806083" w:rsidRPr="00806083" w:rsidRDefault="007F56B0" w:rsidP="006C05EC">
      <w:pPr>
        <w:pStyle w:val="Corptext"/>
        <w:spacing w:before="240"/>
        <w:ind w:firstLine="0"/>
        <w:jc w:val="right"/>
        <w:rPr>
          <w:color w:val="1F497D" w:themeColor="text2"/>
          <w:lang w:val="en-US"/>
        </w:rPr>
      </w:pPr>
      <w:bookmarkStart w:id="51" w:name="tabel_1"/>
      <w:r>
        <w:rPr>
          <w:color w:val="1F497D" w:themeColor="text2"/>
          <w:lang w:val="en-US"/>
        </w:rPr>
        <w:t>Tabelul</w:t>
      </w:r>
      <w:r w:rsidR="00806083" w:rsidRPr="00806083">
        <w:rPr>
          <w:color w:val="1F497D" w:themeColor="text2"/>
          <w:lang w:val="en-US"/>
        </w:rPr>
        <w:t xml:space="preserve"> </w:t>
      </w:r>
      <w:r w:rsidR="00CA7F09">
        <w:rPr>
          <w:color w:val="1F497D" w:themeColor="text2"/>
          <w:lang w:val="en-US"/>
        </w:rPr>
        <w:t>1</w:t>
      </w:r>
      <w:bookmarkEnd w:id="51"/>
      <w:r w:rsidR="00806083" w:rsidRPr="00806083">
        <w:rPr>
          <w:color w:val="1F497D" w:themeColor="text2"/>
          <w:lang w:val="en-US"/>
        </w:rPr>
        <w:t>. Analiză comparativă între mai multe soluții existente și soluția propus</w:t>
      </w:r>
      <w:r w:rsidR="00AD7772">
        <w:rPr>
          <w:color w:val="1F497D" w:themeColor="text2"/>
          <w:lang w:val="en-US"/>
        </w:rPr>
        <w:t>ă</w:t>
      </w:r>
      <w:r w:rsidR="00806083" w:rsidRPr="00806083">
        <w:rPr>
          <w:color w:val="1F497D" w:themeColor="text2"/>
          <w:lang w:val="en-US"/>
        </w:rPr>
        <w:t xml:space="preserve"> TradeMind</w:t>
      </w:r>
    </w:p>
    <w:p w14:paraId="3A1A943A" w14:textId="11254AF7" w:rsidR="005D7102" w:rsidRDefault="005D7102" w:rsidP="004B70D2">
      <w:pPr>
        <w:pStyle w:val="Titlu2"/>
        <w:rPr>
          <w:noProof w:val="0"/>
          <w:sz w:val="36"/>
          <w:lang w:val="en-US"/>
        </w:rPr>
      </w:pPr>
      <w:r>
        <w:rPr>
          <w:rStyle w:val="Robust"/>
          <w:b/>
          <w:bCs/>
        </w:rPr>
        <w:t xml:space="preserve"> </w:t>
      </w:r>
      <w:bookmarkStart w:id="52" w:name="_Toc207881799"/>
      <w:r>
        <w:rPr>
          <w:rStyle w:val="Robust"/>
          <w:b/>
          <w:bCs/>
        </w:rPr>
        <w:t>Limitări ale aplicațiilor existente</w:t>
      </w:r>
      <w:bookmarkEnd w:id="52"/>
    </w:p>
    <w:p w14:paraId="7FE8F8D2" w14:textId="77777777" w:rsidR="004B70D2" w:rsidRDefault="004B70D2" w:rsidP="006F3D3E">
      <w:pPr>
        <w:pStyle w:val="NormalWeb"/>
        <w:spacing w:before="0" w:beforeAutospacing="0" w:line="276" w:lineRule="auto"/>
        <w:ind w:firstLine="720"/>
        <w:jc w:val="both"/>
        <w:rPr>
          <w:lang w:val="ro-RO"/>
        </w:rPr>
      </w:pPr>
      <w:r w:rsidRPr="004B70D2">
        <w:rPr>
          <w:lang w:val="ro-RO"/>
        </w:rPr>
        <w:t>Deși piața aplicațiilor pentru trading și testarea strategiilor este variată și în continuă expansiune, majoritatea soluțiilor analizate atât în literatura de specialitate, cât și în practica utilizatorilor finali prezintă o serie de limitări semnificative. Acestea devin cu atât mai evidente atunci când sunt utilizate de traderi individuali, cu un nivel mediu de experiență sau cu resurse tehnice limitate, care nu dispun de infrastructură avansată sau de cunoștințe solide de programare.</w:t>
      </w:r>
    </w:p>
    <w:p w14:paraId="4CE6663B" w14:textId="3D861AE1" w:rsidR="005D7102" w:rsidRDefault="005D7102" w:rsidP="005D7102">
      <w:pPr>
        <w:pStyle w:val="Titlu3"/>
      </w:pPr>
      <w:bookmarkStart w:id="53" w:name="_Toc207881800"/>
      <w:r>
        <w:rPr>
          <w:rStyle w:val="Robust"/>
          <w:b/>
          <w:bCs/>
        </w:rPr>
        <w:t>Lipsa unei soluții integrate all-in-one</w:t>
      </w:r>
      <w:bookmarkEnd w:id="53"/>
    </w:p>
    <w:p w14:paraId="49577ECD" w14:textId="56F9D16E" w:rsidR="004B70D2" w:rsidRDefault="004B70D2" w:rsidP="006F3D3E">
      <w:pPr>
        <w:pStyle w:val="NormalWeb"/>
        <w:spacing w:before="0" w:beforeAutospacing="0" w:line="276" w:lineRule="auto"/>
        <w:ind w:firstLine="720"/>
        <w:jc w:val="both"/>
        <w:rPr>
          <w:lang w:val="ro-RO"/>
        </w:rPr>
      </w:pPr>
      <w:r w:rsidRPr="004B70D2">
        <w:rPr>
          <w:lang w:val="ro-RO"/>
        </w:rPr>
        <w:t>Cele mai multe aplicații existente sunt specializate pe un subset restrâns de funcționalități, fără a oferi un sistem complet. De exemplu, unele se concentrează exclusiv pe backtesting (precum Backtrader), altele pe execuție (precum MetaTrader),</w:t>
      </w:r>
      <w:r w:rsidR="00DA0857">
        <w:rPr>
          <w:lang w:val="ro-RO"/>
        </w:rPr>
        <w:t xml:space="preserve"> </w:t>
      </w:r>
      <w:r w:rsidRPr="004B70D2">
        <w:rPr>
          <w:lang w:val="ro-RO"/>
        </w:rPr>
        <w:t>doar foarte puține îmbină testarea, monitorizarea performanței și gestionarea riscului într-un cadru unitar. Această fragmentare obligă traderul să alterneze între mai multe platforme, să exporte/importe date manual și să gestioneze rezultate dispersate. În lipsa unei integrări coerente, fluxul de lucru devine mai greoi, cu potențiale erori și întârzieri care afectează deciziile de tranzacționare.</w:t>
      </w:r>
    </w:p>
    <w:p w14:paraId="41808EED" w14:textId="6DECC41E" w:rsidR="005D7102" w:rsidRDefault="005D7102" w:rsidP="005D7102">
      <w:pPr>
        <w:pStyle w:val="Titlu3"/>
      </w:pPr>
      <w:bookmarkStart w:id="54" w:name="_Toc207881801"/>
      <w:r>
        <w:rPr>
          <w:rStyle w:val="Robust"/>
          <w:b/>
          <w:bCs/>
        </w:rPr>
        <w:t>Accesibilitate redusă pentru utilizatorii non-tehnici</w:t>
      </w:r>
      <w:bookmarkEnd w:id="54"/>
    </w:p>
    <w:p w14:paraId="4E4920F3" w14:textId="77777777" w:rsidR="004B70D2" w:rsidRPr="004B70D2" w:rsidRDefault="004B70D2" w:rsidP="006F3D3E">
      <w:pPr>
        <w:pStyle w:val="NormalWeb"/>
        <w:spacing w:before="0" w:beforeAutospacing="0" w:after="0" w:afterAutospacing="0" w:line="276" w:lineRule="auto"/>
        <w:ind w:firstLine="720"/>
        <w:jc w:val="both"/>
        <w:rPr>
          <w:lang w:val="ro-RO"/>
        </w:rPr>
      </w:pPr>
      <w:r w:rsidRPr="004B70D2">
        <w:rPr>
          <w:lang w:val="ro-RO"/>
        </w:rPr>
        <w:lastRenderedPageBreak/>
        <w:t>Platforme precum QuantConnect sau Amibroker pun la dispoziție un set foarte avansat de instrumente, însă presupun un nivel ridicat de cunoștințe tehnice, în special de programare (Python, C#, MQL) sau matematică financiară. Din această cauză, ele devin inaccesibile pentru o categorie largă de traderi retail, care deși au o înțelegere bună a piețelor și a conceptelor de bază, nu pot implementa sau testa strategii fără asistență suplimentară. Lipsa unor interfețe intuitive și a unui ghidaj pas cu pas determină o curbă de învățare abruptă, ceea ce descurajează utilizarea lor pe termen lung.</w:t>
      </w:r>
    </w:p>
    <w:p w14:paraId="16367537" w14:textId="4FA14D9E" w:rsidR="005D7102" w:rsidRDefault="005D7102" w:rsidP="005D7102">
      <w:pPr>
        <w:pStyle w:val="Titlu3"/>
      </w:pPr>
      <w:bookmarkStart w:id="55" w:name="_Toc207881802"/>
      <w:r>
        <w:rPr>
          <w:rStyle w:val="Robust"/>
          <w:b/>
          <w:bCs/>
        </w:rPr>
        <w:t>Limitări în personalizarea strategiilor și a testării</w:t>
      </w:r>
      <w:bookmarkEnd w:id="55"/>
    </w:p>
    <w:p w14:paraId="5669B52A" w14:textId="2CB848E2" w:rsidR="003340FF" w:rsidRDefault="004B70D2" w:rsidP="004B70D2">
      <w:pPr>
        <w:pStyle w:val="NormalWeb"/>
        <w:spacing w:before="0" w:beforeAutospacing="0" w:line="276" w:lineRule="auto"/>
        <w:ind w:firstLine="720"/>
        <w:jc w:val="both"/>
      </w:pPr>
      <w:r w:rsidRPr="004B70D2">
        <w:rPr>
          <w:lang w:val="ro-RO"/>
        </w:rPr>
        <w:t xml:space="preserve">Chiar și platformele </w:t>
      </w:r>
      <w:r>
        <w:rPr>
          <w:lang w:val="ro-RO"/>
        </w:rPr>
        <w:t>globale</w:t>
      </w:r>
      <w:r w:rsidRPr="004B70D2">
        <w:rPr>
          <w:lang w:val="ro-RO"/>
        </w:rPr>
        <w:t>, precum MetaTrader, impun limitări semnificative în definirea strategiilor personalizate, fiind necesară utilizarea unor limbaje dedicate (ex. MQL4/MQL5). În același timp, soluțiile online, precum TradingView, restricționează simularea la anumite tipuri de date (de exemplu doar timeframe-uri zilnice</w:t>
      </w:r>
      <w:r>
        <w:rPr>
          <w:lang w:val="ro-RO"/>
        </w:rPr>
        <w:t xml:space="preserve"> pentru perioade </w:t>
      </w:r>
      <w:r>
        <w:t>îndepărtate</w:t>
      </w:r>
      <w:r w:rsidRPr="004B70D2">
        <w:rPr>
          <w:lang w:val="ro-RO"/>
        </w:rPr>
        <w:t>). În plus, puține dintre aplicații permit modificarea logicilor de intrare/ieșire în timp real sau compararea vizuală a mai multor strategii pe aceleași date. Acest lucru reduce potențialul de optimizare și limitează adaptabilitatea traderului la condiții de piață dinamice</w:t>
      </w:r>
      <w:r w:rsidR="005D7102">
        <w:t>.</w:t>
      </w:r>
    </w:p>
    <w:p w14:paraId="00C79FF8" w14:textId="17CF8060" w:rsidR="005D7102" w:rsidRDefault="005D7102" w:rsidP="005D7102">
      <w:pPr>
        <w:pStyle w:val="Titlu3"/>
      </w:pPr>
      <w:bookmarkStart w:id="56" w:name="_Toc207881803"/>
      <w:r>
        <w:rPr>
          <w:rStyle w:val="Robust"/>
          <w:b/>
          <w:bCs/>
        </w:rPr>
        <w:t>Lipsa funcționalităților educaționale și de suport decizional</w:t>
      </w:r>
      <w:bookmarkEnd w:id="56"/>
    </w:p>
    <w:p w14:paraId="05509D20" w14:textId="73346A44" w:rsidR="005D7102" w:rsidRDefault="004B70D2" w:rsidP="00E23BA4">
      <w:pPr>
        <w:pStyle w:val="NormalWeb"/>
        <w:spacing w:before="0" w:beforeAutospacing="0" w:after="0" w:afterAutospacing="0" w:line="276" w:lineRule="auto"/>
        <w:ind w:firstLine="720"/>
        <w:jc w:val="both"/>
      </w:pPr>
      <w:r w:rsidRPr="004B70D2">
        <w:rPr>
          <w:lang w:val="ro-RO"/>
        </w:rPr>
        <w:t xml:space="preserve">O parte semnificativă a utilizatorilor sunt traderi aflați la început de drum, pentru care aspectele educaționale sunt esențiale. Cu toate acestea, foarte puține aplicații integrează mecanisme de învățare asistată: explicații detaliate ale semnalelor, vizualizări grafice intuitive sau feedback vizual pentru deciziile luate. Lipsa acestor elemente face ca multe platforme să fie percepute ca greu de folosit. În contrast, TradeMind adresează această problemă prin introducerea de rapoarte explicative, grafice clare și posibilitatea de a adăuga </w:t>
      </w:r>
      <w:r w:rsidR="002C3D1D">
        <w:rPr>
          <w:lang w:val="ro-RO"/>
        </w:rPr>
        <w:t>fotografii</w:t>
      </w:r>
      <w:r w:rsidRPr="004B70D2">
        <w:rPr>
          <w:lang w:val="ro-RO"/>
        </w:rPr>
        <w:t xml:space="preserve"> fiecărei tranzacții simulate, transformând aplicația într-un instrument de învățare practică, nu doar de testare</w:t>
      </w:r>
      <w:r w:rsidR="005D7102">
        <w:t>.</w:t>
      </w:r>
    </w:p>
    <w:p w14:paraId="00A898AA" w14:textId="767CC14F" w:rsidR="005D7102" w:rsidRDefault="005D7102" w:rsidP="006F3D3E">
      <w:pPr>
        <w:pStyle w:val="Titlu3"/>
      </w:pPr>
      <w:bookmarkStart w:id="57" w:name="_Toc207881804"/>
      <w:r>
        <w:rPr>
          <w:rStyle w:val="Robust"/>
          <w:b/>
          <w:bCs/>
        </w:rPr>
        <w:t>Costuri ridicate și lipsă de transparență</w:t>
      </w:r>
      <w:bookmarkEnd w:id="57"/>
    </w:p>
    <w:p w14:paraId="0BD5D3B9" w14:textId="2E924801" w:rsidR="00E23BA4" w:rsidRDefault="002C3D1D" w:rsidP="00E23BA4">
      <w:pPr>
        <w:pStyle w:val="NormalWeb"/>
        <w:spacing w:before="0" w:beforeAutospacing="0" w:after="0" w:afterAutospacing="0" w:line="276" w:lineRule="auto"/>
        <w:ind w:firstLine="720"/>
        <w:jc w:val="both"/>
      </w:pPr>
      <w:r w:rsidRPr="002C3D1D">
        <w:rPr>
          <w:lang w:val="ro-RO"/>
        </w:rPr>
        <w:t>Un alt obstacol important îl reprezintă costurile. Multe platforme comerciale condiționează accesul la funcționalitățile avansate de abonamente premium, care pot depăși cu mult bugetul unui trader individual. În plus, unele aplicații nu sunt transparente în privința algoritmilor de testare utilizați sau a datelor istorice disponibile, ceea ce ridică întrebări legate de încredere și replicabilitate. În absența acestor informații, utilizatorul nu poate ști dacă rezultatele backtesting-ului reflectă realitatea pieței sau sunt influențate de limitări interne ale platformei</w:t>
      </w:r>
      <w:r w:rsidR="005D7102">
        <w:t>.</w:t>
      </w:r>
    </w:p>
    <w:p w14:paraId="62BE500A" w14:textId="77777777" w:rsidR="002C3D1D" w:rsidRDefault="002C3D1D" w:rsidP="00E23BA4">
      <w:pPr>
        <w:pStyle w:val="NormalWeb"/>
        <w:spacing w:before="0" w:beforeAutospacing="0" w:after="0" w:afterAutospacing="0" w:line="276" w:lineRule="auto"/>
        <w:ind w:firstLine="720"/>
        <w:jc w:val="both"/>
      </w:pPr>
    </w:p>
    <w:p w14:paraId="5B697D13" w14:textId="526642DD" w:rsidR="002C3D1D" w:rsidRDefault="002C3D1D" w:rsidP="006C05EC">
      <w:pPr>
        <w:pStyle w:val="NormalWeb"/>
        <w:spacing w:before="0" w:beforeAutospacing="0" w:after="0" w:afterAutospacing="0" w:line="276" w:lineRule="auto"/>
        <w:ind w:firstLine="720"/>
        <w:jc w:val="both"/>
        <w:rPr>
          <w:lang w:val="ro-RO"/>
        </w:rPr>
      </w:pPr>
      <w:r>
        <w:rPr>
          <w:lang w:val="ro-RO"/>
        </w:rPr>
        <w:t>Aplicațiile</w:t>
      </w:r>
      <w:r w:rsidRPr="002C3D1D">
        <w:rPr>
          <w:lang w:val="ro-RO"/>
        </w:rPr>
        <w:t xml:space="preserve"> existente pentru trading și backtesting, deși mature și răspândite în industrie, prezintă în continuare limitări importante legate de fragmentarea funcționalităților, accesibilitatea pentru utilizatorii non-tehnici, gradul de personalizare al strategiilor, lipsa suportului educațional și costurile ridicate. Toate aceste aspecte creează un context în care traderii individuali se confruntă cu bariere semnificative, fie în ceea ce privește utilizarea zilnică, fie în procesul de învățare și optimizare a strategiilor. Aceste limitări justifică dezvoltarea unor soluții noi, capabile să îmbine testarea strategiilor cu analiza statistică, vizualizări grafice și mecanisme de suport decizional. În acest cadru se încadrează și </w:t>
      </w:r>
      <w:r>
        <w:rPr>
          <w:lang w:val="ro-RO"/>
        </w:rPr>
        <w:t>platforma</w:t>
      </w:r>
      <w:r w:rsidRPr="002C3D1D">
        <w:rPr>
          <w:lang w:val="ro-RO"/>
        </w:rPr>
        <w:t xml:space="preserve"> TradeMind, care își propune să ofere un sistem unitar și accesibil pentru testarea, analiza și perfecționarea strategiilor de tranzacționare.</w:t>
      </w:r>
    </w:p>
    <w:p w14:paraId="4EE46571" w14:textId="77777777" w:rsidR="00A21A0A" w:rsidRPr="006C05EC" w:rsidRDefault="00A21A0A" w:rsidP="006C05EC">
      <w:pPr>
        <w:pStyle w:val="NormalWeb"/>
        <w:spacing w:before="0" w:beforeAutospacing="0" w:after="0" w:afterAutospacing="0" w:line="276" w:lineRule="auto"/>
        <w:ind w:firstLine="720"/>
        <w:jc w:val="both"/>
        <w:rPr>
          <w:lang w:val="ro-RO"/>
        </w:rPr>
      </w:pPr>
    </w:p>
    <w:p w14:paraId="522FB3EA" w14:textId="16C26BE6" w:rsidR="00EF4DFC" w:rsidRPr="00EF4DFC" w:rsidRDefault="00763E7B" w:rsidP="00EF4DFC">
      <w:pPr>
        <w:pStyle w:val="Titlu1"/>
        <w:rPr>
          <w:sz w:val="24"/>
        </w:rPr>
      </w:pPr>
      <w:bookmarkStart w:id="58" w:name="_bookmark18"/>
      <w:bookmarkStart w:id="59" w:name="Capitul_3"/>
      <w:bookmarkStart w:id="60" w:name="_Toc207881805"/>
      <w:bookmarkStart w:id="61" w:name="_Toc199236478"/>
      <w:bookmarkEnd w:id="58"/>
      <w:bookmarkEnd w:id="59"/>
      <w:r>
        <w:lastRenderedPageBreak/>
        <w:t>Soluția propusă</w:t>
      </w:r>
      <w:bookmarkEnd w:id="60"/>
      <w:r>
        <w:t xml:space="preserve"> </w:t>
      </w:r>
    </w:p>
    <w:p w14:paraId="55BB5704" w14:textId="3DE40565" w:rsidR="00763E7B" w:rsidRDefault="00763E7B" w:rsidP="00E23BA4">
      <w:pPr>
        <w:pStyle w:val="Titlu2"/>
      </w:pPr>
      <w:bookmarkStart w:id="62" w:name="_Toc207881806"/>
      <w:r>
        <w:t>Problema abordată și st</w:t>
      </w:r>
      <w:r w:rsidR="00AD7772">
        <w:t>ra</w:t>
      </w:r>
      <w:r>
        <w:t>tegia generală de rezolvare</w:t>
      </w:r>
      <w:bookmarkEnd w:id="62"/>
      <w:r>
        <w:t xml:space="preserve"> </w:t>
      </w:r>
    </w:p>
    <w:p w14:paraId="3FF24D49" w14:textId="77777777" w:rsidR="00FE4A7F" w:rsidRPr="00FE4A7F" w:rsidRDefault="00FE4A7F" w:rsidP="006F3D3E">
      <w:r w:rsidRPr="00FE4A7F">
        <w:t>În contextul actual al piețelor financiare, activitatea de tranzacționare se confruntă cu mai multe dificultăți:</w:t>
      </w:r>
    </w:p>
    <w:p w14:paraId="4D8BB113" w14:textId="0A1BE1F7" w:rsidR="00FE4A7F" w:rsidRPr="00FE4A7F" w:rsidRDefault="00FE4A7F" w:rsidP="006F3D3E">
      <w:pPr>
        <w:pStyle w:val="Listparagraf"/>
        <w:numPr>
          <w:ilvl w:val="0"/>
          <w:numId w:val="60"/>
        </w:numPr>
        <w:spacing w:before="0"/>
      </w:pPr>
      <w:r w:rsidRPr="00FE4A7F">
        <w:t>volumul mare de date și informații ce trebuie analizate</w:t>
      </w:r>
      <w:r>
        <w:t xml:space="preserve"> </w:t>
      </w:r>
      <w:r>
        <w:rPr>
          <w:lang w:val="en-US"/>
        </w:rPr>
        <w:t>și filtrate</w:t>
      </w:r>
      <w:r w:rsidRPr="00FE4A7F">
        <w:t>,</w:t>
      </w:r>
    </w:p>
    <w:p w14:paraId="031511A7" w14:textId="77777777" w:rsidR="00FE4A7F" w:rsidRPr="00FE4A7F" w:rsidRDefault="00FE4A7F" w:rsidP="006F3D3E">
      <w:pPr>
        <w:pStyle w:val="Listparagraf"/>
        <w:numPr>
          <w:ilvl w:val="0"/>
          <w:numId w:val="60"/>
        </w:numPr>
        <w:spacing w:before="0"/>
      </w:pPr>
      <w:r w:rsidRPr="00FE4A7F">
        <w:t>lipsa unor instrumente unificate pentru gestionarea tranzacțiilor și strategiilor,</w:t>
      </w:r>
    </w:p>
    <w:p w14:paraId="5A52EEC9" w14:textId="77777777" w:rsidR="00FE4A7F" w:rsidRPr="00FE4A7F" w:rsidRDefault="00FE4A7F" w:rsidP="006F3D3E">
      <w:pPr>
        <w:pStyle w:val="Listparagraf"/>
        <w:numPr>
          <w:ilvl w:val="0"/>
          <w:numId w:val="60"/>
        </w:numPr>
        <w:spacing w:before="0"/>
      </w:pPr>
      <w:r w:rsidRPr="00FE4A7F">
        <w:t>dificultatea de a testa rapid ipoteze și strategii noi,</w:t>
      </w:r>
    </w:p>
    <w:p w14:paraId="3A9F7AED" w14:textId="77777777" w:rsidR="00FE4A7F" w:rsidRPr="00FE4A7F" w:rsidRDefault="00FE4A7F" w:rsidP="006F3D3E">
      <w:pPr>
        <w:pStyle w:val="Listparagraf"/>
        <w:numPr>
          <w:ilvl w:val="0"/>
          <w:numId w:val="60"/>
        </w:numPr>
        <w:spacing w:before="0"/>
      </w:pPr>
      <w:r w:rsidRPr="00FE4A7F">
        <w:t>accesul limitat la soluții profesioniste, multe dintre ele fiind costisitoare sau greu de personalizat,</w:t>
      </w:r>
    </w:p>
    <w:p w14:paraId="133BA1C7" w14:textId="38A6DFF7" w:rsidR="00FE4A7F" w:rsidRPr="00FE4A7F" w:rsidRDefault="00FE4A7F" w:rsidP="006F3D3E">
      <w:pPr>
        <w:pStyle w:val="Listparagraf"/>
        <w:numPr>
          <w:ilvl w:val="0"/>
          <w:numId w:val="60"/>
        </w:numPr>
        <w:spacing w:before="0"/>
      </w:pPr>
      <w:r w:rsidRPr="00FE4A7F">
        <w:t xml:space="preserve">fragmentarea procesului între mai multe aplicații (platforme de trading, fișiere Excel, </w:t>
      </w:r>
      <w:r w:rsidR="00FB0793">
        <w:t>etc</w:t>
      </w:r>
      <w:r w:rsidRPr="00FE4A7F">
        <w:t>).</w:t>
      </w:r>
    </w:p>
    <w:p w14:paraId="71BA144D" w14:textId="77777777" w:rsidR="00FE4A7F" w:rsidRPr="00FE4A7F" w:rsidRDefault="00FE4A7F" w:rsidP="006F3D3E">
      <w:r w:rsidRPr="00FE4A7F">
        <w:t>Aceste limitări fac ca traderii individuali să aibă o experiență dificilă, bazată adesea pe decizii incomplete sau pe resurse terțe, care nu se potrivesc neapărat nevoilor lor.</w:t>
      </w:r>
    </w:p>
    <w:p w14:paraId="34ADB1EE" w14:textId="51CC2CB3" w:rsidR="00FE4A7F" w:rsidRPr="00763E7B" w:rsidRDefault="00FE4A7F" w:rsidP="006F3D3E">
      <w:pPr>
        <w:rPr>
          <w:lang w:val="en-US"/>
        </w:rPr>
      </w:pPr>
      <w:r>
        <w:rPr>
          <w:lang w:val="en-US"/>
        </w:rPr>
        <w:t xml:space="preserve">În lipsa unei soluții accesibile tuturor amatorilor </w:t>
      </w:r>
      <w:r>
        <w:t xml:space="preserve">aceștia ajung fie să își investească banii fără nici un fel de strategie în prealabil, fie ajung să platească sume uriașe așa numiților guru de pe rețelele sociale care promit rezultate peste noapte </w:t>
      </w:r>
      <w:r w:rsidR="00DA0857">
        <w:t>-</w:t>
      </w:r>
      <w:r>
        <w:t xml:space="preserve"> așteptări nerealiste</w:t>
      </w:r>
      <w:r w:rsidR="00FB0793">
        <w:t>, fie se avântă singuri pe acest drum necunoscut</w:t>
      </w:r>
      <w:r>
        <w:t>.</w:t>
      </w:r>
    </w:p>
    <w:p w14:paraId="0F061E41" w14:textId="0ABE1C78" w:rsidR="00763E7B" w:rsidRDefault="00763E7B" w:rsidP="00763E7B">
      <w:pPr>
        <w:pStyle w:val="Titlu3"/>
      </w:pPr>
      <w:bookmarkStart w:id="63" w:name="_Toc207881807"/>
      <w:r>
        <w:t>Scopul soluției propuse</w:t>
      </w:r>
      <w:bookmarkEnd w:id="63"/>
    </w:p>
    <w:p w14:paraId="78218A60" w14:textId="466BBEB2" w:rsidR="006F3D3E" w:rsidRDefault="006F3D3E" w:rsidP="006F3D3E">
      <w:r w:rsidRPr="006F3D3E">
        <w:t xml:space="preserve">Scopul </w:t>
      </w:r>
      <w:r w:rsidR="00DA0857">
        <w:t>platformei</w:t>
      </w:r>
      <w:r w:rsidRPr="006F3D3E">
        <w:t xml:space="preserve"> TradeMind este de a dezvolta o aplicație web</w:t>
      </w:r>
      <w:r>
        <w:t xml:space="preserve"> </w:t>
      </w:r>
      <w:r w:rsidRPr="006F3D3E">
        <w:t>accesibilă și ușor de utilizat, care să sprijine traderii în organizarea și analiza activității lor. Platforma are rolul de a centraliza datele, de a oferi instrumente vizuale de interpretare și de a facilita testarea strategiilor de tranzacționare pe baza datelor istorice.</w:t>
      </w:r>
    </w:p>
    <w:p w14:paraId="165070AA" w14:textId="77777777" w:rsidR="006F3D3E" w:rsidRPr="00325D7B" w:rsidRDefault="006F3D3E" w:rsidP="006F3D3E">
      <w:pPr>
        <w:rPr>
          <w:lang w:val="en-US"/>
        </w:rPr>
      </w:pPr>
    </w:p>
    <w:p w14:paraId="39C66CF3" w14:textId="77777777" w:rsidR="006F3D3E" w:rsidRPr="006F3D3E" w:rsidRDefault="006F3D3E" w:rsidP="006F3D3E">
      <w:r w:rsidRPr="006F3D3E">
        <w:t>Astfel, utilizatorii pot:</w:t>
      </w:r>
    </w:p>
    <w:p w14:paraId="0C4E8BA9" w14:textId="77777777" w:rsidR="006F3D3E" w:rsidRPr="006F3D3E" w:rsidRDefault="006F3D3E" w:rsidP="006F3D3E">
      <w:pPr>
        <w:numPr>
          <w:ilvl w:val="0"/>
          <w:numId w:val="61"/>
        </w:numPr>
      </w:pPr>
      <w:r w:rsidRPr="006F3D3E">
        <w:t>gestiona și vizualiza datele conturilor de tranzacționare (prin conexiunea cu MT5),</w:t>
      </w:r>
    </w:p>
    <w:p w14:paraId="3C507CA8" w14:textId="77777777" w:rsidR="006F3D3E" w:rsidRPr="006F3D3E" w:rsidRDefault="006F3D3E" w:rsidP="006F3D3E">
      <w:pPr>
        <w:numPr>
          <w:ilvl w:val="0"/>
          <w:numId w:val="61"/>
        </w:numPr>
      </w:pPr>
      <w:r w:rsidRPr="006F3D3E">
        <w:t>înregistra și analiza tranzacțiile personale,</w:t>
      </w:r>
    </w:p>
    <w:p w14:paraId="76CAFD96" w14:textId="77777777" w:rsidR="006F3D3E" w:rsidRPr="006F3D3E" w:rsidRDefault="006F3D3E" w:rsidP="006F3D3E">
      <w:pPr>
        <w:numPr>
          <w:ilvl w:val="0"/>
          <w:numId w:val="61"/>
        </w:numPr>
      </w:pPr>
      <w:r w:rsidRPr="006F3D3E">
        <w:t>crea strategii pornind de la modele predefinite,</w:t>
      </w:r>
    </w:p>
    <w:p w14:paraId="646F6B69" w14:textId="6AFCA4AF" w:rsidR="006F3D3E" w:rsidRPr="006F3D3E" w:rsidRDefault="006F3D3E" w:rsidP="006F3D3E">
      <w:pPr>
        <w:numPr>
          <w:ilvl w:val="0"/>
          <w:numId w:val="61"/>
        </w:numPr>
      </w:pPr>
      <w:r w:rsidRPr="006F3D3E">
        <w:t>rula backtesting pe date provenite din API-uri externe (Yahoo Finance, Binance),</w:t>
      </w:r>
    </w:p>
    <w:p w14:paraId="53E691D9" w14:textId="325A4919" w:rsidR="00EF4DFC" w:rsidRPr="006F3D3E" w:rsidRDefault="006F3D3E" w:rsidP="00EF4DFC">
      <w:pPr>
        <w:numPr>
          <w:ilvl w:val="0"/>
          <w:numId w:val="61"/>
        </w:numPr>
      </w:pPr>
      <w:r w:rsidRPr="006F3D3E">
        <w:t>vizualiza rezultatele sub formă de statistici și rapoarte clare.</w:t>
      </w:r>
    </w:p>
    <w:p w14:paraId="78C3695E" w14:textId="77777777" w:rsidR="00763E7B" w:rsidRDefault="00763E7B" w:rsidP="00763E7B">
      <w:pPr>
        <w:pStyle w:val="Titlu3"/>
        <w:numPr>
          <w:ilvl w:val="0"/>
          <w:numId w:val="0"/>
        </w:numPr>
        <w:ind w:left="720"/>
      </w:pPr>
      <w:bookmarkStart w:id="64" w:name="_Toc207881808"/>
      <w:r>
        <w:t>3.1.2. Strategia generală de rezolvare</w:t>
      </w:r>
      <w:bookmarkEnd w:id="64"/>
    </w:p>
    <w:p w14:paraId="53A9159D" w14:textId="77777777" w:rsidR="006F3D3E" w:rsidRPr="006F3D3E" w:rsidRDefault="006F3D3E" w:rsidP="006F3D3E">
      <w:r w:rsidRPr="006F3D3E">
        <w:t>Strategia de rezolvare se bazează pe următoarele direcții:</w:t>
      </w:r>
    </w:p>
    <w:p w14:paraId="18AEFBE2" w14:textId="06EBBB28" w:rsidR="006F3D3E" w:rsidRPr="006F3D3E" w:rsidRDefault="006F3D3E" w:rsidP="006F3D3E">
      <w:pPr>
        <w:numPr>
          <w:ilvl w:val="0"/>
          <w:numId w:val="62"/>
        </w:numPr>
      </w:pPr>
      <w:r w:rsidRPr="006F3D3E">
        <w:rPr>
          <w:b/>
          <w:bCs/>
        </w:rPr>
        <w:t>Centralizarea datelor</w:t>
      </w:r>
      <w:r w:rsidRPr="006F3D3E">
        <w:t xml:space="preserve"> </w:t>
      </w:r>
      <w:r w:rsidR="00DA0857">
        <w:t>-</w:t>
      </w:r>
      <w:r w:rsidRPr="006F3D3E">
        <w:t xml:space="preserve"> integrarea într-o singură platformă a </w:t>
      </w:r>
      <w:r>
        <w:t xml:space="preserve">tuturor </w:t>
      </w:r>
      <w:r w:rsidRPr="006F3D3E">
        <w:t>informațiilor</w:t>
      </w:r>
      <w:r>
        <w:t xml:space="preserve"> necesare desfășurării activității de tranzacționare</w:t>
      </w:r>
      <w:r w:rsidR="00DA0857">
        <w:rPr>
          <w:lang w:val="en-US"/>
        </w:rPr>
        <w:t>;</w:t>
      </w:r>
    </w:p>
    <w:p w14:paraId="0C01CA65" w14:textId="1185BCC9" w:rsidR="006F3D3E" w:rsidRPr="006F3D3E" w:rsidRDefault="006F3D3E" w:rsidP="006F3D3E">
      <w:pPr>
        <w:numPr>
          <w:ilvl w:val="0"/>
          <w:numId w:val="62"/>
        </w:numPr>
      </w:pPr>
      <w:r w:rsidRPr="006F3D3E">
        <w:rPr>
          <w:b/>
          <w:bCs/>
        </w:rPr>
        <w:t>Automatizarea analizei</w:t>
      </w:r>
      <w:r w:rsidRPr="006F3D3E">
        <w:t xml:space="preserve"> </w:t>
      </w:r>
      <w:r w:rsidR="00DA0857">
        <w:t>-</w:t>
      </w:r>
      <w:r w:rsidRPr="006F3D3E">
        <w:t xml:space="preserve"> implementarea unui motor de backtesting configurabil, care să evalueze performanța strategiilor după indicatori </w:t>
      </w:r>
      <w:r>
        <w:t>profesionali</w:t>
      </w:r>
      <w:r w:rsidRPr="006F3D3E">
        <w:t xml:space="preserve"> (profit, drawdown, raport risc/recompensă</w:t>
      </w:r>
      <w:r>
        <w:t>, etc.</w:t>
      </w:r>
      <w:r w:rsidRPr="006F3D3E">
        <w:t>)</w:t>
      </w:r>
      <w:r w:rsidR="00DA0857">
        <w:t>;</w:t>
      </w:r>
    </w:p>
    <w:p w14:paraId="3BBE4E7F" w14:textId="74FC3090" w:rsidR="006F3D3E" w:rsidRPr="006F3D3E" w:rsidRDefault="006F3D3E" w:rsidP="006F3D3E">
      <w:pPr>
        <w:numPr>
          <w:ilvl w:val="0"/>
          <w:numId w:val="62"/>
        </w:numPr>
      </w:pPr>
      <w:r w:rsidRPr="006F3D3E">
        <w:rPr>
          <w:b/>
          <w:bCs/>
        </w:rPr>
        <w:t>Accesibilitate și vizualizare intuitivă</w:t>
      </w:r>
      <w:r w:rsidRPr="006F3D3E">
        <w:t xml:space="preserve"> </w:t>
      </w:r>
      <w:r w:rsidR="00DA0857">
        <w:t>-</w:t>
      </w:r>
      <w:r w:rsidRPr="006F3D3E">
        <w:t xml:space="preserve"> interfață prietenoasă,</w:t>
      </w:r>
      <w:r>
        <w:t xml:space="preserve"> </w:t>
      </w:r>
      <w:r w:rsidRPr="006F3D3E">
        <w:t>care să ofere un dashboard central cu grafice și rapoarte</w:t>
      </w:r>
      <w:r w:rsidR="00DA0857">
        <w:t>;</w:t>
      </w:r>
    </w:p>
    <w:p w14:paraId="0ED634C2" w14:textId="539D9E60" w:rsidR="006F3D3E" w:rsidRPr="006F3D3E" w:rsidRDefault="006F3D3E" w:rsidP="006F3D3E">
      <w:pPr>
        <w:numPr>
          <w:ilvl w:val="0"/>
          <w:numId w:val="62"/>
        </w:numPr>
      </w:pPr>
      <w:r w:rsidRPr="006F3D3E">
        <w:rPr>
          <w:b/>
          <w:bCs/>
        </w:rPr>
        <w:t>Scalabilitate și siguranță</w:t>
      </w:r>
      <w:r w:rsidRPr="006F3D3E">
        <w:t xml:space="preserve"> </w:t>
      </w:r>
      <w:r w:rsidR="00DA0857">
        <w:t>-</w:t>
      </w:r>
      <w:r w:rsidRPr="006F3D3E">
        <w:t xml:space="preserve"> infrastructură containerizată și mecanisme de autentificare securizată.</w:t>
      </w:r>
    </w:p>
    <w:p w14:paraId="120D7D76" w14:textId="00EBA190" w:rsidR="00325D7B" w:rsidRDefault="006F3D3E" w:rsidP="006C05EC">
      <w:r w:rsidRPr="006F3D3E">
        <w:t>În acest mod</w:t>
      </w:r>
      <w:r w:rsidR="00763E7B">
        <w:t>, soluția propusă urmărește să reducă barierele tehnice întâmpinate de utilizatorii fără experiență și să creeze o platformă completă, dar ușor de utilizat.</w:t>
      </w:r>
    </w:p>
    <w:p w14:paraId="29BFACCF" w14:textId="77777777" w:rsidR="00A21A0A" w:rsidRDefault="00A21A0A" w:rsidP="006C05EC"/>
    <w:p w14:paraId="7BAE3F78" w14:textId="77777777" w:rsidR="00763E7B" w:rsidRDefault="00763E7B" w:rsidP="00763E7B">
      <w:pPr>
        <w:pStyle w:val="Titlu3"/>
        <w:numPr>
          <w:ilvl w:val="0"/>
          <w:numId w:val="0"/>
        </w:numPr>
        <w:ind w:left="720"/>
      </w:pPr>
      <w:bookmarkStart w:id="65" w:name="_Toc207881809"/>
      <w:r>
        <w:lastRenderedPageBreak/>
        <w:t>3.1.3. Contribuții personale și elemente originale</w:t>
      </w:r>
      <w:bookmarkEnd w:id="65"/>
    </w:p>
    <w:p w14:paraId="720E4130" w14:textId="77777777" w:rsidR="006F3D3E" w:rsidRPr="006F3D3E" w:rsidRDefault="006F3D3E" w:rsidP="006F3D3E">
      <w:pPr>
        <w:pStyle w:val="NormalWeb"/>
        <w:spacing w:before="0" w:beforeAutospacing="0" w:after="0" w:afterAutospacing="0" w:line="276" w:lineRule="auto"/>
        <w:ind w:firstLine="720"/>
        <w:jc w:val="both"/>
        <w:rPr>
          <w:lang w:val="ro-RO"/>
        </w:rPr>
      </w:pPr>
      <w:r w:rsidRPr="006F3D3E">
        <w:rPr>
          <w:lang w:val="ro-RO"/>
        </w:rPr>
        <w:t>Proiectul TradeMind aduce mai multe elemente de noutate și contribuții proprii, care îl diferențiază atât de soluțiile comerciale existente, cât și de platformele open-source orientate exclusiv către programatori.</w:t>
      </w:r>
    </w:p>
    <w:p w14:paraId="27E7CF9E" w14:textId="0D6D8F04" w:rsidR="006F3D3E" w:rsidRPr="006F3D3E" w:rsidRDefault="006F3D3E" w:rsidP="00E23BA4">
      <w:pPr>
        <w:pStyle w:val="NormalWeb"/>
        <w:numPr>
          <w:ilvl w:val="0"/>
          <w:numId w:val="147"/>
        </w:numPr>
        <w:spacing w:before="0" w:beforeAutospacing="0" w:after="0" w:afterAutospacing="0" w:line="276" w:lineRule="auto"/>
        <w:jc w:val="both"/>
        <w:rPr>
          <w:lang w:val="ro-RO"/>
        </w:rPr>
      </w:pPr>
      <w:r w:rsidRPr="006F3D3E">
        <w:rPr>
          <w:lang w:val="ro-RO"/>
        </w:rPr>
        <w:t>Un prim element de originalitate îl constituie integrarea într-un singur sistem a trei direcții</w:t>
      </w:r>
      <w:r>
        <w:rPr>
          <w:lang w:val="ro-RO"/>
        </w:rPr>
        <w:t xml:space="preserve"> </w:t>
      </w:r>
      <w:r w:rsidRPr="006F3D3E">
        <w:rPr>
          <w:lang w:val="ro-RO"/>
        </w:rPr>
        <w:t>fundamentale ale activității de trading:</w:t>
      </w:r>
    </w:p>
    <w:p w14:paraId="03149993" w14:textId="77777777" w:rsidR="006F3D3E" w:rsidRPr="006F3D3E" w:rsidRDefault="006F3D3E" w:rsidP="00E23BA4">
      <w:pPr>
        <w:pStyle w:val="NormalWeb"/>
        <w:numPr>
          <w:ilvl w:val="1"/>
          <w:numId w:val="147"/>
        </w:numPr>
        <w:spacing w:before="0" w:beforeAutospacing="0" w:after="0" w:afterAutospacing="0" w:line="276" w:lineRule="auto"/>
        <w:jc w:val="both"/>
        <w:rPr>
          <w:lang w:val="ro-RO"/>
        </w:rPr>
      </w:pPr>
      <w:r w:rsidRPr="006F3D3E">
        <w:rPr>
          <w:lang w:val="ro-RO"/>
        </w:rPr>
        <w:t>gestionarea conturilor de tranzacționare și a tranzacțiilor personale,</w:t>
      </w:r>
    </w:p>
    <w:p w14:paraId="48544038" w14:textId="77777777" w:rsidR="006F3D3E" w:rsidRPr="006F3D3E" w:rsidRDefault="006F3D3E" w:rsidP="00E23BA4">
      <w:pPr>
        <w:pStyle w:val="NormalWeb"/>
        <w:numPr>
          <w:ilvl w:val="1"/>
          <w:numId w:val="147"/>
        </w:numPr>
        <w:spacing w:before="0" w:beforeAutospacing="0" w:after="0" w:afterAutospacing="0" w:line="276" w:lineRule="auto"/>
        <w:jc w:val="both"/>
        <w:rPr>
          <w:lang w:val="ro-RO"/>
        </w:rPr>
      </w:pPr>
      <w:r w:rsidRPr="006F3D3E">
        <w:rPr>
          <w:lang w:val="ro-RO"/>
        </w:rPr>
        <w:t>crearea și testarea strategiilor pe date istorice,</w:t>
      </w:r>
    </w:p>
    <w:p w14:paraId="128F301E" w14:textId="5743CD34" w:rsidR="006F3D3E" w:rsidRPr="0067425C" w:rsidRDefault="006F3D3E" w:rsidP="00E23BA4">
      <w:pPr>
        <w:pStyle w:val="NormalWeb"/>
        <w:numPr>
          <w:ilvl w:val="1"/>
          <w:numId w:val="147"/>
        </w:numPr>
        <w:spacing w:before="0" w:beforeAutospacing="0" w:after="0" w:afterAutospacing="0" w:line="276" w:lineRule="auto"/>
        <w:jc w:val="both"/>
        <w:rPr>
          <w:lang w:val="ro-RO"/>
        </w:rPr>
      </w:pPr>
      <w:r w:rsidRPr="006F3D3E">
        <w:rPr>
          <w:lang w:val="ro-RO"/>
        </w:rPr>
        <w:t xml:space="preserve">vizualizarea și interpretarea performanței printr-un </w:t>
      </w:r>
      <w:r>
        <w:rPr>
          <w:lang w:val="ro-RO"/>
        </w:rPr>
        <w:t>sistem de statistici intuitive</w:t>
      </w:r>
      <w:r w:rsidRPr="006F3D3E">
        <w:rPr>
          <w:lang w:val="ro-RO"/>
        </w:rPr>
        <w:t>.</w:t>
      </w:r>
    </w:p>
    <w:p w14:paraId="55630563" w14:textId="54D462C1" w:rsidR="006F3D3E" w:rsidRPr="006F3D3E" w:rsidRDefault="006F3D3E" w:rsidP="00E23BA4">
      <w:pPr>
        <w:pStyle w:val="NormalWeb"/>
        <w:numPr>
          <w:ilvl w:val="0"/>
          <w:numId w:val="147"/>
        </w:numPr>
        <w:spacing w:before="240" w:beforeAutospacing="0" w:after="0" w:afterAutospacing="0" w:line="276" w:lineRule="auto"/>
        <w:jc w:val="both"/>
        <w:rPr>
          <w:lang w:val="ro-RO"/>
        </w:rPr>
      </w:pPr>
      <w:r w:rsidRPr="006F3D3E">
        <w:rPr>
          <w:lang w:val="ro-RO"/>
        </w:rPr>
        <w:t>Un al doilea element este flexibilitatea în configurarea strategiilor de tranzacționare. Aplicația nu obligă utilizatorul să scrie cod sau să înțeleagă limbaje de programare specifice (precum MQL sau Pine Script), ci îi permite să pornească de la un set de modele predefinite și să ajusteze parametrii printr-o interfață intuitivă. Astfel, un trader amator</w:t>
      </w:r>
      <w:r w:rsidR="0067425C">
        <w:rPr>
          <w:lang w:val="ro-RO"/>
        </w:rPr>
        <w:t xml:space="preserve"> </w:t>
      </w:r>
      <w:r w:rsidRPr="006F3D3E">
        <w:rPr>
          <w:lang w:val="ro-RO"/>
        </w:rPr>
        <w:t>poate experimenta diferite scenarii și poate înțelege impactul modificărilor asupra performanței strategiei, fără să depindă de cunoștințe tehnice avansate.</w:t>
      </w:r>
    </w:p>
    <w:p w14:paraId="3ABCAD48" w14:textId="77777777" w:rsidR="00EF4DFC" w:rsidRDefault="006F3D3E" w:rsidP="00E23BA4">
      <w:pPr>
        <w:pStyle w:val="NormalWeb"/>
        <w:numPr>
          <w:ilvl w:val="0"/>
          <w:numId w:val="147"/>
        </w:numPr>
        <w:spacing w:before="240" w:beforeAutospacing="0" w:after="0" w:afterAutospacing="0" w:line="276" w:lineRule="auto"/>
        <w:jc w:val="both"/>
        <w:rPr>
          <w:lang w:val="ro-RO"/>
        </w:rPr>
      </w:pPr>
      <w:r w:rsidRPr="006F3D3E">
        <w:rPr>
          <w:lang w:val="ro-RO"/>
        </w:rPr>
        <w:t>Un alt aspect important este componenta educațională implicită a aplicației. Prin modul în care sunt afișate rapoartele și indicatorii cheie (profit, drawdown, raport risc/recompensă etc.), utilizatorii pot dobândi o înțelegere mai bună a conceptelor fundamentale din trading și pot învăța din propriile rezultate. Vizualizarea clară a evoluției contului și a performanței strategiilor contribuie la dezvoltarea unui proces decizional mai informat, bazat pe date, și nu pe intuiții sau recomandări externe.</w:t>
      </w:r>
    </w:p>
    <w:p w14:paraId="7FCC0B37" w14:textId="3062A309" w:rsidR="006F3D3E" w:rsidRPr="006F3D3E" w:rsidRDefault="006F3D3E" w:rsidP="00EF4DFC">
      <w:pPr>
        <w:pStyle w:val="NormalWeb"/>
        <w:spacing w:before="240" w:beforeAutospacing="0" w:after="0" w:afterAutospacing="0" w:line="276" w:lineRule="auto"/>
        <w:ind w:left="360" w:firstLine="360"/>
        <w:jc w:val="both"/>
        <w:rPr>
          <w:lang w:val="ro-RO"/>
        </w:rPr>
      </w:pPr>
      <w:r w:rsidRPr="006F3D3E">
        <w:rPr>
          <w:lang w:val="ro-RO"/>
        </w:rPr>
        <w:t>Prin aceste elemente, proiectul TradeMind nu se limitează la reproducerea funcționalităților deja existente pe piață, ci propune o viziune unificată și educațională asupra tradingului, adaptată nevoilor reale ale utilizatorilor</w:t>
      </w:r>
      <w:r w:rsidR="00EF4DFC">
        <w:rPr>
          <w:lang w:val="ro-RO"/>
        </w:rPr>
        <w:t xml:space="preserve"> amatori</w:t>
      </w:r>
      <w:r w:rsidRPr="006F3D3E">
        <w:rPr>
          <w:lang w:val="ro-RO"/>
        </w:rPr>
        <w:t>.</w:t>
      </w:r>
    </w:p>
    <w:p w14:paraId="66C5D667" w14:textId="162C2C6F" w:rsidR="00763E7B" w:rsidRDefault="00763E7B" w:rsidP="00763E7B">
      <w:pPr>
        <w:pStyle w:val="Titlu2"/>
      </w:pPr>
      <w:bookmarkStart w:id="66" w:name="_Toc207881810"/>
      <w:r>
        <w:t>Cerințe și așteptări ale utilizatorilor</w:t>
      </w:r>
      <w:bookmarkEnd w:id="66"/>
    </w:p>
    <w:p w14:paraId="2B984164" w14:textId="77777777" w:rsidR="00EF4DFC" w:rsidRPr="005D7102" w:rsidRDefault="00EF4DFC" w:rsidP="00EF4DFC">
      <w:pPr>
        <w:pStyle w:val="Titlu3"/>
        <w:rPr>
          <w:lang w:val="en-US"/>
        </w:rPr>
      </w:pPr>
      <w:bookmarkStart w:id="67" w:name="_Toc207881811"/>
      <w:r w:rsidRPr="005D7102">
        <w:rPr>
          <w:lang w:val="en-US"/>
        </w:rPr>
        <w:t>Cerințe funcționale</w:t>
      </w:r>
      <w:bookmarkEnd w:id="67"/>
    </w:p>
    <w:p w14:paraId="0B116B14" w14:textId="470E7323" w:rsidR="00EF4DFC" w:rsidRDefault="00EF4DFC" w:rsidP="00E23BA4">
      <w:pPr>
        <w:pStyle w:val="Listparagraf"/>
        <w:numPr>
          <w:ilvl w:val="0"/>
          <w:numId w:val="144"/>
        </w:numPr>
        <w:rPr>
          <w:noProof w:val="0"/>
        </w:rPr>
      </w:pPr>
      <w:r>
        <w:rPr>
          <w:rStyle w:val="Robust"/>
        </w:rPr>
        <w:t>Gestionarea conturilor de tranzacționare</w:t>
      </w:r>
      <w:r>
        <w:t xml:space="preserve"> </w:t>
      </w:r>
      <w:r w:rsidR="00DA0857">
        <w:t>-</w:t>
      </w:r>
      <w:r>
        <w:t xml:space="preserve"> platforma trebuie să permită utilizatorilor conectarea și vizualizarea datelor provenite din conturile lor reale de tranzacționare (MT5)</w:t>
      </w:r>
      <w:r w:rsidR="00DA0857">
        <w:t>;</w:t>
      </w:r>
    </w:p>
    <w:p w14:paraId="36459843" w14:textId="229E0B4F" w:rsidR="00EF4DFC" w:rsidRDefault="00EF4DFC" w:rsidP="00E23BA4">
      <w:pPr>
        <w:pStyle w:val="Listparagraf"/>
        <w:numPr>
          <w:ilvl w:val="0"/>
          <w:numId w:val="144"/>
        </w:numPr>
      </w:pPr>
      <w:r>
        <w:rPr>
          <w:rStyle w:val="Robust"/>
        </w:rPr>
        <w:t>Gestionarea trade-urilor personale</w:t>
      </w:r>
      <w:r>
        <w:t xml:space="preserve"> </w:t>
      </w:r>
      <w:r w:rsidR="00DA0857">
        <w:t>-</w:t>
      </w:r>
      <w:r>
        <w:t xml:space="preserve"> utilizatorii trebuie să poată adăuga, vizualiza și organiza manual tranzacții personale, împreună cu un set de statistici relevante</w:t>
      </w:r>
      <w:r w:rsidR="00DA0857">
        <w:t>;</w:t>
      </w:r>
    </w:p>
    <w:p w14:paraId="26EF0C72" w14:textId="246E16F7" w:rsidR="00EF4DFC" w:rsidRDefault="00EF4DFC" w:rsidP="00E23BA4">
      <w:pPr>
        <w:pStyle w:val="Listparagraf"/>
        <w:numPr>
          <w:ilvl w:val="0"/>
          <w:numId w:val="144"/>
        </w:numPr>
      </w:pPr>
      <w:r>
        <w:rPr>
          <w:rStyle w:val="Robust"/>
        </w:rPr>
        <w:t>Crearea strategiilor personalizate</w:t>
      </w:r>
      <w:r>
        <w:t xml:space="preserve"> </w:t>
      </w:r>
      <w:r w:rsidR="00DA0857">
        <w:t>-</w:t>
      </w:r>
      <w:r>
        <w:t xml:space="preserve"> aplicația trebuie să ofere posibilitatea de </w:t>
      </w:r>
      <w:r w:rsidR="00DA0857">
        <w:t xml:space="preserve">a defini </w:t>
      </w:r>
      <w:r>
        <w:t>strategii noi, pornind de la cele existente în baza de date și ajustând parametrii acestor</w:t>
      </w:r>
      <w:r w:rsidR="00DA0857">
        <w:t>a;</w:t>
      </w:r>
    </w:p>
    <w:p w14:paraId="3BBD3D8B" w14:textId="5DEA54B1" w:rsidR="00EF4DFC" w:rsidRDefault="00EF4DFC" w:rsidP="00E23BA4">
      <w:pPr>
        <w:pStyle w:val="Listparagraf"/>
        <w:numPr>
          <w:ilvl w:val="0"/>
          <w:numId w:val="144"/>
        </w:numPr>
      </w:pPr>
      <w:r>
        <w:rPr>
          <w:rStyle w:val="Robust"/>
        </w:rPr>
        <w:t>Backtesting configurabil</w:t>
      </w:r>
      <w:r>
        <w:t xml:space="preserve"> </w:t>
      </w:r>
      <w:r w:rsidR="00DA0857">
        <w:t>-</w:t>
      </w:r>
      <w:r>
        <w:t xml:space="preserve"> sistemul trebuie să permită rularea de backtesting pe baza datelor istorice obținute prin API-uri financiare (ex. Yahoo Finance, Binance), cu posibilitatea reglării parametrilor strategiilor</w:t>
      </w:r>
      <w:r w:rsidR="00DA0857">
        <w:t>;</w:t>
      </w:r>
    </w:p>
    <w:p w14:paraId="65EEC5F3" w14:textId="412B4571" w:rsidR="00EF4DFC" w:rsidRDefault="00EF4DFC" w:rsidP="00E23BA4">
      <w:pPr>
        <w:pStyle w:val="Listparagraf"/>
        <w:numPr>
          <w:ilvl w:val="0"/>
          <w:numId w:val="144"/>
        </w:numPr>
      </w:pPr>
      <w:r>
        <w:rPr>
          <w:rStyle w:val="Robust"/>
        </w:rPr>
        <w:t>Vizualizarea rezultatelor</w:t>
      </w:r>
      <w:r>
        <w:t xml:space="preserve"> </w:t>
      </w:r>
      <w:r w:rsidR="00DA0857">
        <w:t>-</w:t>
      </w:r>
      <w:r>
        <w:t xml:space="preserve"> platforma trebuie să afișeze rapoarte vizuale și numerice (grafice, tabele, indicatori) care să includă elemente precum profitul, drawdown-ul, raportul risc-recompensă și alți indicatori de performanță</w:t>
      </w:r>
      <w:r w:rsidR="00DA0857">
        <w:t>;</w:t>
      </w:r>
    </w:p>
    <w:p w14:paraId="142CEDEC" w14:textId="262F94AA" w:rsidR="00EF4DFC" w:rsidRDefault="00EF4DFC" w:rsidP="00E23BA4">
      <w:pPr>
        <w:pStyle w:val="Listparagraf"/>
        <w:numPr>
          <w:ilvl w:val="0"/>
          <w:numId w:val="144"/>
        </w:numPr>
      </w:pPr>
      <w:r>
        <w:rPr>
          <w:rStyle w:val="Robust"/>
        </w:rPr>
        <w:t>Autentificare</w:t>
      </w:r>
      <w:r w:rsidR="00DA0857">
        <w:rPr>
          <w:rStyle w:val="Robust"/>
        </w:rPr>
        <w:t>a</w:t>
      </w:r>
      <w:r>
        <w:rPr>
          <w:rStyle w:val="Robust"/>
        </w:rPr>
        <w:t xml:space="preserve"> și securitate</w:t>
      </w:r>
      <w:r w:rsidR="00DA0857">
        <w:rPr>
          <w:rStyle w:val="Robust"/>
        </w:rPr>
        <w:t>a</w:t>
      </w:r>
      <w:r>
        <w:t xml:space="preserve"> </w:t>
      </w:r>
      <w:r w:rsidR="00DA0857">
        <w:t>-</w:t>
      </w:r>
      <w:r>
        <w:t xml:space="preserve"> aplicația trebuie să includă mecanisme de autentificare cu parolă criptată și validare prin email (confirmare email, resetare parolă prin link securizat)</w:t>
      </w:r>
      <w:r w:rsidR="00DA0857">
        <w:t>;</w:t>
      </w:r>
    </w:p>
    <w:p w14:paraId="1AB026C4" w14:textId="736214B1" w:rsidR="00EF4DFC" w:rsidRPr="003340FF" w:rsidRDefault="00EF4DFC" w:rsidP="00E23BA4">
      <w:pPr>
        <w:pStyle w:val="Listparagraf"/>
        <w:numPr>
          <w:ilvl w:val="0"/>
          <w:numId w:val="144"/>
        </w:numPr>
      </w:pPr>
      <w:r>
        <w:rPr>
          <w:rStyle w:val="Robust"/>
        </w:rPr>
        <w:lastRenderedPageBreak/>
        <w:t>Interfață intuitivă</w:t>
      </w:r>
      <w:r>
        <w:t xml:space="preserve"> </w:t>
      </w:r>
      <w:r w:rsidR="00DA0857">
        <w:t>-</w:t>
      </w:r>
      <w:r>
        <w:t xml:space="preserve"> sistemul trebuie să ofere o experiență prietenoasă, cu navigare ușoară și funcționalități clar structurate, accesibile și pentru utilizatori fără pregătire tehnică avansată.</w:t>
      </w:r>
    </w:p>
    <w:p w14:paraId="2E8E33AA" w14:textId="77777777" w:rsidR="00EF4DFC" w:rsidRPr="005D7102" w:rsidRDefault="00EF4DFC" w:rsidP="00EF4DFC">
      <w:pPr>
        <w:pStyle w:val="Titlu3"/>
        <w:rPr>
          <w:lang w:val="en-US"/>
        </w:rPr>
      </w:pPr>
      <w:bookmarkStart w:id="68" w:name="_Toc207881812"/>
      <w:r w:rsidRPr="005D7102">
        <w:rPr>
          <w:lang w:val="en-US"/>
        </w:rPr>
        <w:t>Cerințe nefuncționale</w:t>
      </w:r>
      <w:bookmarkEnd w:id="68"/>
    </w:p>
    <w:p w14:paraId="2060C505" w14:textId="3E199166" w:rsidR="00EF4DFC" w:rsidRPr="005D7102" w:rsidRDefault="00EF4DFC" w:rsidP="00E23BA4">
      <w:pPr>
        <w:pStyle w:val="Corptext"/>
        <w:numPr>
          <w:ilvl w:val="0"/>
          <w:numId w:val="145"/>
        </w:numPr>
        <w:rPr>
          <w:lang w:val="en-US"/>
        </w:rPr>
      </w:pPr>
      <w:r w:rsidRPr="005D7102">
        <w:rPr>
          <w:b/>
          <w:bCs/>
          <w:lang w:val="en-US"/>
        </w:rPr>
        <w:t>Scalabilitate și modularitate</w:t>
      </w:r>
      <w:r w:rsidRPr="005D7102">
        <w:rPr>
          <w:lang w:val="en-US"/>
        </w:rPr>
        <w:t xml:space="preserve"> </w:t>
      </w:r>
      <w:r w:rsidR="00DA0857">
        <w:rPr>
          <w:lang w:val="en-US"/>
        </w:rPr>
        <w:t>-</w:t>
      </w:r>
      <w:r w:rsidRPr="005D7102">
        <w:rPr>
          <w:lang w:val="en-US"/>
        </w:rPr>
        <w:t xml:space="preserve"> arhitectura sistemului trebuie să permită adăugarea ușoară de noi module sau funcționalități;</w:t>
      </w:r>
    </w:p>
    <w:p w14:paraId="3B731680" w14:textId="3F93C792" w:rsidR="00EF4DFC" w:rsidRPr="005D7102" w:rsidRDefault="00EF4DFC" w:rsidP="00E23BA4">
      <w:pPr>
        <w:pStyle w:val="Corptext"/>
        <w:numPr>
          <w:ilvl w:val="0"/>
          <w:numId w:val="145"/>
        </w:numPr>
        <w:rPr>
          <w:lang w:val="en-US"/>
        </w:rPr>
      </w:pPr>
      <w:r w:rsidRPr="005D7102">
        <w:rPr>
          <w:b/>
          <w:bCs/>
          <w:lang w:val="en-US"/>
        </w:rPr>
        <w:t>Securitate și autentificare</w:t>
      </w:r>
      <w:r w:rsidRPr="005D7102">
        <w:rPr>
          <w:lang w:val="en-US"/>
        </w:rPr>
        <w:t xml:space="preserve"> </w:t>
      </w:r>
      <w:r w:rsidR="00DA0857">
        <w:rPr>
          <w:lang w:val="en-US"/>
        </w:rPr>
        <w:t>-</w:t>
      </w:r>
      <w:r w:rsidRPr="005D7102">
        <w:rPr>
          <w:lang w:val="en-US"/>
        </w:rPr>
        <w:t xml:space="preserve"> accesul la datele personale și strategiile utilizatorului trebuie să fie protejat printr-un sistem sigur de autentificare (JW</w:t>
      </w:r>
      <w:r w:rsidR="00BD6D20">
        <w:rPr>
          <w:lang w:val="en-US"/>
        </w:rPr>
        <w:t>S</w:t>
      </w:r>
      <w:r w:rsidRPr="005D7102">
        <w:rPr>
          <w:lang w:val="en-US"/>
        </w:rPr>
        <w:t>);</w:t>
      </w:r>
    </w:p>
    <w:p w14:paraId="4933037E" w14:textId="47839B04" w:rsidR="00EF4DFC" w:rsidRPr="005D7102" w:rsidRDefault="00EF4DFC" w:rsidP="00E23BA4">
      <w:pPr>
        <w:pStyle w:val="Corptext"/>
        <w:numPr>
          <w:ilvl w:val="0"/>
          <w:numId w:val="145"/>
        </w:numPr>
        <w:rPr>
          <w:lang w:val="en-US"/>
        </w:rPr>
      </w:pPr>
      <w:r w:rsidRPr="005D7102">
        <w:rPr>
          <w:b/>
          <w:bCs/>
          <w:lang w:val="en-US"/>
        </w:rPr>
        <w:t>Compatibilitate multiplatformă</w:t>
      </w:r>
      <w:r w:rsidRPr="005D7102">
        <w:rPr>
          <w:lang w:val="en-US"/>
        </w:rPr>
        <w:t xml:space="preserve"> </w:t>
      </w:r>
      <w:r w:rsidR="00DA0857">
        <w:rPr>
          <w:lang w:val="en-US"/>
        </w:rPr>
        <w:t>-</w:t>
      </w:r>
      <w:r w:rsidRPr="005D7102">
        <w:rPr>
          <w:lang w:val="en-US"/>
        </w:rPr>
        <w:t xml:space="preserve"> sistemul va fi accesibil prin browser, indiferent de dispozitiv (desktop/tabletă);</w:t>
      </w:r>
    </w:p>
    <w:p w14:paraId="4519CE31" w14:textId="63A5DA2B" w:rsidR="00EF4DFC" w:rsidRPr="005D7102" w:rsidRDefault="00EF4DFC" w:rsidP="00E23BA4">
      <w:pPr>
        <w:pStyle w:val="Corptext"/>
        <w:numPr>
          <w:ilvl w:val="0"/>
          <w:numId w:val="145"/>
        </w:numPr>
        <w:rPr>
          <w:lang w:val="en-US"/>
        </w:rPr>
      </w:pPr>
      <w:r w:rsidRPr="005D7102">
        <w:rPr>
          <w:b/>
          <w:bCs/>
          <w:lang w:val="en-US"/>
        </w:rPr>
        <w:t>Performanță și timp de răspuns redus</w:t>
      </w:r>
      <w:r w:rsidRPr="005D7102">
        <w:rPr>
          <w:lang w:val="en-US"/>
        </w:rPr>
        <w:t xml:space="preserve"> </w:t>
      </w:r>
      <w:r w:rsidR="00DA0857">
        <w:rPr>
          <w:lang w:val="en-US"/>
        </w:rPr>
        <w:t>-</w:t>
      </w:r>
      <w:r w:rsidRPr="005D7102">
        <w:rPr>
          <w:lang w:val="en-US"/>
        </w:rPr>
        <w:t xml:space="preserve"> rularea simulărilor și afișarea rezultatelor trebuie să se realizeze rapid, inclusiv pentru seturi de date mari;</w:t>
      </w:r>
    </w:p>
    <w:p w14:paraId="3B2C69C6" w14:textId="4C2D87D8" w:rsidR="00EF4DFC" w:rsidRDefault="00EF4DFC" w:rsidP="00E23BA4">
      <w:pPr>
        <w:pStyle w:val="Corptext"/>
        <w:numPr>
          <w:ilvl w:val="0"/>
          <w:numId w:val="145"/>
        </w:numPr>
      </w:pPr>
      <w:r w:rsidRPr="005D7102">
        <w:rPr>
          <w:b/>
          <w:bCs/>
          <w:lang w:val="en-US"/>
        </w:rPr>
        <w:t>Portabilitate și containerizare</w:t>
      </w:r>
      <w:r w:rsidRPr="005D7102">
        <w:rPr>
          <w:lang w:val="en-US"/>
        </w:rPr>
        <w:t xml:space="preserve"> </w:t>
      </w:r>
      <w:r w:rsidR="00DA0857">
        <w:rPr>
          <w:lang w:val="en-US"/>
        </w:rPr>
        <w:t>-</w:t>
      </w:r>
      <w:r w:rsidRPr="005D7102">
        <w:rPr>
          <w:lang w:val="en-US"/>
        </w:rPr>
        <w:t xml:space="preserve"> sistemul va fi livrabil printr-un setup Docker, facilitând instalarea și rularea în medii locale sau cloud.</w:t>
      </w:r>
    </w:p>
    <w:p w14:paraId="1415A32A" w14:textId="29DB0678" w:rsidR="00763E7B" w:rsidRDefault="00763E7B" w:rsidP="00763E7B">
      <w:pPr>
        <w:pStyle w:val="Titlu3"/>
      </w:pPr>
      <w:bookmarkStart w:id="69" w:name="_Toc207881813"/>
      <w:r>
        <w:t>Profilul utilizatorului final și așteptările acestuia</w:t>
      </w:r>
      <w:bookmarkEnd w:id="69"/>
    </w:p>
    <w:p w14:paraId="1C348901" w14:textId="77777777" w:rsidR="00EF4DFC" w:rsidRDefault="00EF4DFC" w:rsidP="00DA0857">
      <w:pPr>
        <w:pStyle w:val="NormalWeb"/>
        <w:spacing w:before="0" w:beforeAutospacing="0" w:after="0" w:afterAutospacing="0" w:line="276" w:lineRule="auto"/>
        <w:ind w:firstLine="720"/>
      </w:pPr>
      <w:r>
        <w:t xml:space="preserve">Utilizatorul final vizat de </w:t>
      </w:r>
      <w:r w:rsidRPr="00EF4DFC">
        <w:rPr>
          <w:rStyle w:val="Robust"/>
          <w:b w:val="0"/>
          <w:bCs w:val="0"/>
        </w:rPr>
        <w:t>TradeMind</w:t>
      </w:r>
      <w:r>
        <w:t xml:space="preserve"> este traderul individual aflat la nivel de amator sau semi-profesionist, pasionat de piețele financiare, dar care nu dispune de infrastructuri profesionale sau cunoștințe avansate de programare. Acesta are nevoie de o soluție intuitivă, accesibilă și sigură, care să centralizeze informațiile, să simplifice analiza performanței și să ofere posibilitatea de testare a strategiilor într-un mod rapid și vizual.</w:t>
      </w:r>
    </w:p>
    <w:p w14:paraId="0BC0FD9E" w14:textId="718B7EA7" w:rsidR="00DA0857" w:rsidRDefault="00EF4DFC" w:rsidP="00DA0857">
      <w:pPr>
        <w:pStyle w:val="NormalWeb"/>
        <w:spacing w:before="0" w:beforeAutospacing="0" w:after="240" w:afterAutospacing="0" w:line="276" w:lineRule="auto"/>
        <w:ind w:firstLine="720"/>
      </w:pPr>
      <w:r>
        <w:t xml:space="preserve">Pentru o imagine de ansamblu, în </w:t>
      </w:r>
      <w:r w:rsidR="00A21A0A">
        <w:t>[</w:t>
      </w:r>
      <w:r w:rsidR="00A21A0A">
        <w:fldChar w:fldCharType="begin"/>
      </w:r>
      <w:r w:rsidR="00A21A0A">
        <w:instrText xml:space="preserve"> REF tabel_2 \h </w:instrText>
      </w:r>
      <w:r w:rsidR="00A21A0A">
        <w:fldChar w:fldCharType="separate"/>
      </w:r>
      <w:r w:rsidR="00181686">
        <w:rPr>
          <w:color w:val="1F497D" w:themeColor="text2"/>
        </w:rPr>
        <w:t>Tabelul</w:t>
      </w:r>
      <w:r w:rsidR="00181686" w:rsidRPr="00806083">
        <w:rPr>
          <w:color w:val="1F497D" w:themeColor="text2"/>
        </w:rPr>
        <w:t xml:space="preserve"> </w:t>
      </w:r>
      <w:r w:rsidR="00181686">
        <w:rPr>
          <w:color w:val="1F497D" w:themeColor="text2"/>
        </w:rPr>
        <w:t>2</w:t>
      </w:r>
      <w:r w:rsidR="00A21A0A">
        <w:fldChar w:fldCharType="end"/>
      </w:r>
      <w:r w:rsidR="00A21A0A">
        <w:t xml:space="preserve">] </w:t>
      </w:r>
      <w:r>
        <w:t>sunt sintetizate principalele caracteristici ale utilizatorului și așteptările sale de la platforma TradeMind.</w:t>
      </w:r>
    </w:p>
    <w:tbl>
      <w:tblPr>
        <w:tblStyle w:val="Tabelgril"/>
        <w:tblW w:w="0" w:type="auto"/>
        <w:tblInd w:w="605" w:type="dxa"/>
        <w:tblBorders>
          <w:top w:val="triple" w:sz="4" w:space="0" w:color="auto"/>
          <w:left w:val="triple" w:sz="4" w:space="0" w:color="auto"/>
          <w:bottom w:val="triple" w:sz="4" w:space="0" w:color="auto"/>
          <w:right w:val="triple" w:sz="4" w:space="0" w:color="auto"/>
          <w:insideH w:val="double" w:sz="4" w:space="0" w:color="auto"/>
          <w:insideV w:val="double" w:sz="4" w:space="0" w:color="auto"/>
        </w:tblBorders>
        <w:tblLook w:val="04A0" w:firstRow="1" w:lastRow="0" w:firstColumn="1" w:lastColumn="0" w:noHBand="0" w:noVBand="1"/>
      </w:tblPr>
      <w:tblGrid>
        <w:gridCol w:w="4320"/>
        <w:gridCol w:w="4667"/>
      </w:tblGrid>
      <w:tr w:rsidR="00EF4DFC" w14:paraId="7A5F787D" w14:textId="77777777" w:rsidTr="00B45877">
        <w:trPr>
          <w:trHeight w:val="404"/>
        </w:trPr>
        <w:tc>
          <w:tcPr>
            <w:tcW w:w="4320" w:type="dxa"/>
            <w:tcBorders>
              <w:bottom w:val="doub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tblGrid>
            <w:tr w:rsidR="00EF4DFC" w:rsidRPr="00EF4DFC" w14:paraId="6CC9A02C" w14:textId="77777777">
              <w:trPr>
                <w:tblCellSpacing w:w="15" w:type="dxa"/>
              </w:trPr>
              <w:tc>
                <w:tcPr>
                  <w:tcW w:w="0" w:type="auto"/>
                  <w:vAlign w:val="center"/>
                  <w:hideMark/>
                </w:tcPr>
                <w:p w14:paraId="568CA603" w14:textId="77777777" w:rsidR="00EF4DFC" w:rsidRPr="00EF4DFC" w:rsidRDefault="00EF4DFC" w:rsidP="00EF4DFC">
                  <w:pPr>
                    <w:pStyle w:val="NormalWeb"/>
                    <w:tabs>
                      <w:tab w:val="left" w:pos="3002"/>
                    </w:tabs>
                    <w:rPr>
                      <w:b/>
                      <w:bCs/>
                      <w:sz w:val="20"/>
                      <w:szCs w:val="20"/>
                      <w:lang w:val="ro-RO"/>
                    </w:rPr>
                  </w:pPr>
                  <w:r w:rsidRPr="00EF4DFC">
                    <w:rPr>
                      <w:b/>
                      <w:bCs/>
                      <w:sz w:val="20"/>
                      <w:szCs w:val="20"/>
                      <w:lang w:val="ro-RO"/>
                    </w:rPr>
                    <w:t>Caracteristici utilizator</w:t>
                  </w:r>
                </w:p>
              </w:tc>
            </w:tr>
          </w:tbl>
          <w:p w14:paraId="0E12A515" w14:textId="77777777" w:rsidR="00EF4DFC" w:rsidRPr="00EF4DFC" w:rsidRDefault="00EF4DFC" w:rsidP="00EF4DFC">
            <w:pPr>
              <w:pStyle w:val="NormalWeb"/>
              <w:tabs>
                <w:tab w:val="left" w:pos="3002"/>
              </w:tabs>
              <w:rPr>
                <w:vanish/>
                <w:sz w:val="20"/>
                <w:szCs w:val="20"/>
                <w:lang w:val="ro-R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4DFC" w:rsidRPr="00EF4DFC" w14:paraId="382F2071" w14:textId="77777777">
              <w:trPr>
                <w:tblCellSpacing w:w="15" w:type="dxa"/>
              </w:trPr>
              <w:tc>
                <w:tcPr>
                  <w:tcW w:w="0" w:type="auto"/>
                  <w:vAlign w:val="center"/>
                  <w:hideMark/>
                </w:tcPr>
                <w:p w14:paraId="7C53DC16" w14:textId="77777777" w:rsidR="00EF4DFC" w:rsidRPr="00EF4DFC" w:rsidRDefault="00EF4DFC" w:rsidP="00EF4DFC">
                  <w:pPr>
                    <w:pStyle w:val="NormalWeb"/>
                    <w:tabs>
                      <w:tab w:val="left" w:pos="3002"/>
                    </w:tabs>
                    <w:rPr>
                      <w:sz w:val="20"/>
                      <w:szCs w:val="20"/>
                      <w:lang w:val="ro-RO"/>
                    </w:rPr>
                  </w:pPr>
                </w:p>
              </w:tc>
            </w:tr>
          </w:tbl>
          <w:p w14:paraId="6F5E235C" w14:textId="3AF48396" w:rsidR="00EF4DFC" w:rsidRPr="00EF4DFC" w:rsidRDefault="00EF4DFC" w:rsidP="00EF4DFC">
            <w:pPr>
              <w:pStyle w:val="NormalWeb"/>
              <w:tabs>
                <w:tab w:val="left" w:pos="3002"/>
              </w:tabs>
              <w:rPr>
                <w:sz w:val="20"/>
                <w:szCs w:val="20"/>
              </w:rPr>
            </w:pPr>
          </w:p>
        </w:tc>
        <w:tc>
          <w:tcPr>
            <w:tcW w:w="4667" w:type="dxa"/>
            <w:tcBorders>
              <w:bottom w:val="double" w:sz="4" w:space="0" w:color="auto"/>
            </w:tcBorders>
          </w:tcPr>
          <w:p w14:paraId="097F795C" w14:textId="6E67E75C" w:rsidR="00EF4DFC" w:rsidRPr="00EF4DFC" w:rsidRDefault="00EF4DFC" w:rsidP="00EF4DFC">
            <w:pPr>
              <w:pStyle w:val="NormalWeb"/>
              <w:rPr>
                <w:b/>
                <w:bCs/>
                <w:sz w:val="20"/>
                <w:szCs w:val="20"/>
              </w:rPr>
            </w:pPr>
            <w:r w:rsidRPr="00EF4DFC">
              <w:rPr>
                <w:b/>
                <w:bCs/>
                <w:sz w:val="20"/>
                <w:szCs w:val="20"/>
                <w:lang w:val="ro-RO"/>
              </w:rPr>
              <w:t>Așteptări de la aplicație</w:t>
            </w:r>
          </w:p>
        </w:tc>
      </w:tr>
      <w:tr w:rsidR="00EF4DFC" w14:paraId="375E479A" w14:textId="77777777" w:rsidTr="00B45877">
        <w:tc>
          <w:tcPr>
            <w:tcW w:w="4320" w:type="dxa"/>
            <w:tcBorders>
              <w:top w:val="double" w:sz="4" w:space="0" w:color="auto"/>
              <w:bottom w:val="single" w:sz="4" w:space="0" w:color="auto"/>
              <w:right w:val="single" w:sz="4" w:space="0" w:color="auto"/>
            </w:tcBorders>
          </w:tcPr>
          <w:p w14:paraId="67212767" w14:textId="2CB9FCED" w:rsidR="00EF4DFC" w:rsidRPr="00EF4DFC" w:rsidRDefault="00EF4DFC" w:rsidP="006C05EC">
            <w:pPr>
              <w:pStyle w:val="NormalWeb"/>
              <w:spacing w:line="276" w:lineRule="auto"/>
              <w:rPr>
                <w:sz w:val="20"/>
                <w:szCs w:val="20"/>
                <w:lang w:val="ro-RO"/>
              </w:rPr>
            </w:pPr>
            <w:r w:rsidRPr="00EF4DFC">
              <w:rPr>
                <w:sz w:val="20"/>
                <w:szCs w:val="20"/>
              </w:rPr>
              <w:t>T</w:t>
            </w:r>
            <w:r w:rsidRPr="00EF4DFC">
              <w:rPr>
                <w:sz w:val="20"/>
                <w:szCs w:val="20"/>
                <w:lang w:val="ro-RO"/>
              </w:rPr>
              <w:t>rader individual - amator sau semi-profesionist</w:t>
            </w:r>
          </w:p>
        </w:tc>
        <w:tc>
          <w:tcPr>
            <w:tcW w:w="4667" w:type="dxa"/>
            <w:tcBorders>
              <w:top w:val="double" w:sz="4" w:space="0" w:color="auto"/>
              <w:left w:val="single" w:sz="4" w:space="0" w:color="auto"/>
              <w:bottom w:val="single" w:sz="4" w:space="0" w:color="auto"/>
            </w:tcBorders>
          </w:tcPr>
          <w:p w14:paraId="7DF19140" w14:textId="5A9C5CF8" w:rsidR="00EF4DFC" w:rsidRPr="00EF4DFC" w:rsidRDefault="00EF4DFC" w:rsidP="006C05EC">
            <w:pPr>
              <w:pStyle w:val="NormalWeb"/>
              <w:spacing w:line="276" w:lineRule="auto"/>
              <w:rPr>
                <w:sz w:val="20"/>
                <w:szCs w:val="20"/>
              </w:rPr>
            </w:pPr>
            <w:r w:rsidRPr="00EF4DFC">
              <w:rPr>
                <w:sz w:val="20"/>
                <w:szCs w:val="20"/>
                <w:lang w:val="ro-RO"/>
              </w:rPr>
              <w:t>O platformă accesibilă, ușor de utilizat fără cunoștințe tehnice avansate</w:t>
            </w:r>
          </w:p>
        </w:tc>
      </w:tr>
      <w:tr w:rsidR="00EF4DFC" w14:paraId="15D976AE" w14:textId="77777777" w:rsidTr="00B45877">
        <w:tc>
          <w:tcPr>
            <w:tcW w:w="4320" w:type="dxa"/>
            <w:tcBorders>
              <w:top w:val="single" w:sz="4" w:space="0" w:color="auto"/>
              <w:bottom w:val="single" w:sz="4" w:space="0" w:color="auto"/>
              <w:right w:val="single" w:sz="4" w:space="0" w:color="auto"/>
            </w:tcBorders>
          </w:tcPr>
          <w:p w14:paraId="3B9E4AD9" w14:textId="0F2EC4F7" w:rsidR="00EF4DFC" w:rsidRPr="00EF4DFC" w:rsidRDefault="00EF4DFC" w:rsidP="006C05EC">
            <w:pPr>
              <w:pStyle w:val="NormalWeb"/>
              <w:spacing w:line="276" w:lineRule="auto"/>
              <w:rPr>
                <w:sz w:val="20"/>
                <w:szCs w:val="20"/>
              </w:rPr>
            </w:pPr>
            <w:r w:rsidRPr="00EF4DFC">
              <w:rPr>
                <w:sz w:val="20"/>
                <w:szCs w:val="20"/>
                <w:lang w:val="ro-RO"/>
              </w:rPr>
              <w:t>Resurse limitate - nu are acces la infrastructuri financiare sofisticate</w:t>
            </w:r>
          </w:p>
        </w:tc>
        <w:tc>
          <w:tcPr>
            <w:tcW w:w="4667" w:type="dxa"/>
            <w:tcBorders>
              <w:top w:val="single" w:sz="4" w:space="0" w:color="auto"/>
              <w:left w:val="single" w:sz="4" w:space="0" w:color="auto"/>
              <w:bottom w:val="single" w:sz="4" w:space="0" w:color="auto"/>
            </w:tcBorders>
          </w:tcPr>
          <w:p w14:paraId="42AA2EFD" w14:textId="43D0ABB1" w:rsidR="00EF4DFC" w:rsidRPr="00EF4DFC" w:rsidRDefault="00EF4DFC" w:rsidP="006C05EC">
            <w:pPr>
              <w:pStyle w:val="NormalWeb"/>
              <w:spacing w:line="276" w:lineRule="auto"/>
              <w:rPr>
                <w:sz w:val="20"/>
                <w:szCs w:val="20"/>
              </w:rPr>
            </w:pPr>
            <w:r w:rsidRPr="00EF4DFC">
              <w:rPr>
                <w:sz w:val="20"/>
                <w:szCs w:val="20"/>
                <w:lang w:val="ro-RO"/>
              </w:rPr>
              <w:t>Cost redus și funcționalități integrate într-o singură aplicație</w:t>
            </w:r>
          </w:p>
        </w:tc>
      </w:tr>
      <w:tr w:rsidR="00EF4DFC" w14:paraId="7C91C409" w14:textId="77777777" w:rsidTr="00B45877">
        <w:tc>
          <w:tcPr>
            <w:tcW w:w="4320" w:type="dxa"/>
            <w:tcBorders>
              <w:top w:val="single" w:sz="4" w:space="0" w:color="auto"/>
              <w:bottom w:val="single" w:sz="4" w:space="0" w:color="auto"/>
              <w:right w:val="single" w:sz="4" w:space="0" w:color="auto"/>
            </w:tcBorders>
          </w:tcPr>
          <w:p w14:paraId="52AAB1B9" w14:textId="65B8B7AE" w:rsidR="00EF4DFC" w:rsidRPr="00EF4DFC" w:rsidRDefault="00EF4DFC" w:rsidP="006C05EC">
            <w:pPr>
              <w:pStyle w:val="NormalWeb"/>
              <w:spacing w:line="276" w:lineRule="auto"/>
              <w:rPr>
                <w:sz w:val="20"/>
                <w:szCs w:val="20"/>
              </w:rPr>
            </w:pPr>
            <w:r w:rsidRPr="00EF4DFC">
              <w:rPr>
                <w:sz w:val="20"/>
                <w:szCs w:val="20"/>
                <w:lang w:val="ro-RO"/>
              </w:rPr>
              <w:t>Nu cunoaște limbaje de programare</w:t>
            </w:r>
          </w:p>
        </w:tc>
        <w:tc>
          <w:tcPr>
            <w:tcW w:w="4667" w:type="dxa"/>
            <w:tcBorders>
              <w:top w:val="single" w:sz="4" w:space="0" w:color="auto"/>
              <w:left w:val="single" w:sz="4" w:space="0" w:color="auto"/>
              <w:bottom w:val="single" w:sz="4" w:space="0" w:color="auto"/>
            </w:tcBorders>
          </w:tcPr>
          <w:p w14:paraId="7970EF1A" w14:textId="3614D603" w:rsidR="00EF4DFC" w:rsidRPr="00EF4DFC" w:rsidRDefault="00EF4DFC" w:rsidP="006C05EC">
            <w:pPr>
              <w:pStyle w:val="NormalWeb"/>
              <w:spacing w:line="276" w:lineRule="auto"/>
              <w:rPr>
                <w:sz w:val="20"/>
                <w:szCs w:val="20"/>
              </w:rPr>
            </w:pPr>
            <w:r w:rsidRPr="00EF4DFC">
              <w:rPr>
                <w:sz w:val="20"/>
                <w:szCs w:val="20"/>
                <w:lang w:val="ro-RO"/>
              </w:rPr>
              <w:t>Posibilitatea de a crea și personaliza strategii prin interfață grafică, fără cod</w:t>
            </w:r>
          </w:p>
        </w:tc>
      </w:tr>
      <w:tr w:rsidR="00EF4DFC" w14:paraId="79B26F7F" w14:textId="77777777" w:rsidTr="00B45877">
        <w:tc>
          <w:tcPr>
            <w:tcW w:w="4320" w:type="dxa"/>
            <w:tcBorders>
              <w:top w:val="single" w:sz="4" w:space="0" w:color="auto"/>
              <w:bottom w:val="single" w:sz="4" w:space="0" w:color="auto"/>
              <w:right w:val="single" w:sz="4" w:space="0" w:color="auto"/>
            </w:tcBorders>
          </w:tcPr>
          <w:p w14:paraId="7F1A7664" w14:textId="60D18087" w:rsidR="00EF4DFC" w:rsidRPr="00EF4DFC" w:rsidRDefault="00EF4DFC" w:rsidP="006C05EC">
            <w:pPr>
              <w:pStyle w:val="NormalWeb"/>
              <w:spacing w:line="276" w:lineRule="auto"/>
              <w:rPr>
                <w:sz w:val="20"/>
                <w:szCs w:val="20"/>
              </w:rPr>
            </w:pPr>
            <w:r w:rsidRPr="00EF4DFC">
              <w:rPr>
                <w:sz w:val="20"/>
                <w:szCs w:val="20"/>
                <w:lang w:val="ro-RO"/>
              </w:rPr>
              <w:t>Preferă vizualizarea datelor într-o formă clară</w:t>
            </w:r>
          </w:p>
        </w:tc>
        <w:tc>
          <w:tcPr>
            <w:tcW w:w="4667" w:type="dxa"/>
            <w:tcBorders>
              <w:top w:val="single" w:sz="4" w:space="0" w:color="auto"/>
              <w:left w:val="single" w:sz="4" w:space="0" w:color="auto"/>
              <w:bottom w:val="single" w:sz="4" w:space="0" w:color="auto"/>
            </w:tcBorders>
          </w:tcPr>
          <w:p w14:paraId="353CD48A" w14:textId="3AD7F2B5" w:rsidR="00EF4DFC" w:rsidRPr="00EF4DFC" w:rsidRDefault="00EF4DFC" w:rsidP="006C05EC">
            <w:pPr>
              <w:pStyle w:val="NormalWeb"/>
              <w:spacing w:line="276" w:lineRule="auto"/>
              <w:rPr>
                <w:sz w:val="20"/>
                <w:szCs w:val="20"/>
              </w:rPr>
            </w:pPr>
            <w:r w:rsidRPr="00EF4DFC">
              <w:rPr>
                <w:sz w:val="20"/>
                <w:szCs w:val="20"/>
                <w:lang w:val="ro-RO"/>
              </w:rPr>
              <w:t>Dashboard intuitiv cu rapoarte, grafice și statistici relevante</w:t>
            </w:r>
          </w:p>
        </w:tc>
      </w:tr>
      <w:tr w:rsidR="00EF4DFC" w14:paraId="58FE3227" w14:textId="77777777" w:rsidTr="00B45877">
        <w:tc>
          <w:tcPr>
            <w:tcW w:w="4320" w:type="dxa"/>
            <w:tcBorders>
              <w:top w:val="single" w:sz="4" w:space="0" w:color="auto"/>
              <w:bottom w:val="single" w:sz="4" w:space="0" w:color="auto"/>
              <w:right w:val="single" w:sz="4" w:space="0" w:color="auto"/>
            </w:tcBorders>
          </w:tcPr>
          <w:p w14:paraId="4D6C5246" w14:textId="59A677EB" w:rsidR="00EF4DFC" w:rsidRPr="00EF4DFC" w:rsidRDefault="00EF4DFC" w:rsidP="006C05EC">
            <w:pPr>
              <w:pStyle w:val="NormalWeb"/>
              <w:spacing w:line="276" w:lineRule="auto"/>
              <w:rPr>
                <w:sz w:val="20"/>
                <w:szCs w:val="20"/>
              </w:rPr>
            </w:pPr>
            <w:r w:rsidRPr="00EF4DFC">
              <w:rPr>
                <w:sz w:val="20"/>
                <w:szCs w:val="20"/>
                <w:lang w:val="ro-RO"/>
              </w:rPr>
              <w:t>Are nevoie de decizii rapide pe baza testelor</w:t>
            </w:r>
          </w:p>
        </w:tc>
        <w:tc>
          <w:tcPr>
            <w:tcW w:w="4667" w:type="dxa"/>
            <w:tcBorders>
              <w:top w:val="single" w:sz="4" w:space="0" w:color="auto"/>
              <w:left w:val="single" w:sz="4" w:space="0" w:color="auto"/>
              <w:bottom w:val="single" w:sz="4" w:space="0" w:color="auto"/>
            </w:tcBorders>
          </w:tcPr>
          <w:p w14:paraId="4F9D1A13" w14:textId="5F74C6F1" w:rsidR="00EF4DFC" w:rsidRPr="00EF4DFC" w:rsidRDefault="00EF4DFC" w:rsidP="006C05EC">
            <w:pPr>
              <w:pStyle w:val="NormalWeb"/>
              <w:spacing w:line="276" w:lineRule="auto"/>
              <w:rPr>
                <w:sz w:val="20"/>
                <w:szCs w:val="20"/>
              </w:rPr>
            </w:pPr>
            <w:r w:rsidRPr="00EF4DFC">
              <w:rPr>
                <w:sz w:val="20"/>
                <w:szCs w:val="20"/>
                <w:lang w:val="ro-RO"/>
              </w:rPr>
              <w:t>Rezultate imediate la backtesting și feedback vizual instant</w:t>
            </w:r>
          </w:p>
        </w:tc>
      </w:tr>
      <w:tr w:rsidR="00EF4DFC" w14:paraId="1ECE779C" w14:textId="77777777" w:rsidTr="00B45877">
        <w:tc>
          <w:tcPr>
            <w:tcW w:w="4320" w:type="dxa"/>
            <w:tcBorders>
              <w:top w:val="single" w:sz="4" w:space="0" w:color="auto"/>
              <w:bottom w:val="triple" w:sz="4" w:space="0" w:color="auto"/>
              <w:right w:val="single" w:sz="4" w:space="0" w:color="auto"/>
            </w:tcBorders>
          </w:tcPr>
          <w:p w14:paraId="2AD6E78C" w14:textId="45932AB4" w:rsidR="00EF4DFC" w:rsidRPr="00EF4DFC" w:rsidRDefault="00EF4DFC" w:rsidP="006C05EC">
            <w:pPr>
              <w:pStyle w:val="NormalWeb"/>
              <w:spacing w:line="276" w:lineRule="auto"/>
              <w:rPr>
                <w:sz w:val="20"/>
                <w:szCs w:val="20"/>
              </w:rPr>
            </w:pPr>
            <w:r w:rsidRPr="00EF4DFC">
              <w:rPr>
                <w:sz w:val="20"/>
                <w:szCs w:val="20"/>
                <w:lang w:val="ro-RO"/>
              </w:rPr>
              <w:t>Este preocupat de siguranța datelor</w:t>
            </w:r>
          </w:p>
        </w:tc>
        <w:tc>
          <w:tcPr>
            <w:tcW w:w="4667" w:type="dxa"/>
            <w:tcBorders>
              <w:top w:val="single" w:sz="4" w:space="0" w:color="auto"/>
              <w:left w:val="single" w:sz="4" w:space="0" w:color="auto"/>
              <w:bottom w:val="triple" w:sz="4" w:space="0" w:color="auto"/>
            </w:tcBorders>
          </w:tcPr>
          <w:p w14:paraId="117DB67C" w14:textId="0F6CA623" w:rsidR="00EF4DFC" w:rsidRPr="00EF4DFC" w:rsidRDefault="00EF4DFC" w:rsidP="006C05EC">
            <w:pPr>
              <w:pStyle w:val="NormalWeb"/>
              <w:spacing w:line="276" w:lineRule="auto"/>
              <w:rPr>
                <w:sz w:val="20"/>
                <w:szCs w:val="20"/>
              </w:rPr>
            </w:pPr>
            <w:r w:rsidRPr="00EF4DFC">
              <w:rPr>
                <w:sz w:val="20"/>
                <w:szCs w:val="20"/>
                <w:lang w:val="ro-RO"/>
              </w:rPr>
              <w:t>Autentificare securizată, validare prin email, protecția informațiilor financiare</w:t>
            </w:r>
          </w:p>
        </w:tc>
      </w:tr>
    </w:tbl>
    <w:p w14:paraId="10388CAC" w14:textId="7C6398E8" w:rsidR="00EF4DFC" w:rsidRDefault="00EF4DFC" w:rsidP="00EF4DFC">
      <w:pPr>
        <w:pStyle w:val="Corptext"/>
        <w:ind w:firstLine="0"/>
        <w:jc w:val="center"/>
        <w:rPr>
          <w:color w:val="1F497D" w:themeColor="text2"/>
        </w:rPr>
      </w:pPr>
      <w:bookmarkStart w:id="70" w:name="tabel_2"/>
      <w:r>
        <w:rPr>
          <w:color w:val="1F497D" w:themeColor="text2"/>
          <w:lang w:val="en-US"/>
        </w:rPr>
        <w:t>Tabelul</w:t>
      </w:r>
      <w:r w:rsidRPr="00806083">
        <w:rPr>
          <w:color w:val="1F497D" w:themeColor="text2"/>
          <w:lang w:val="en-US"/>
        </w:rPr>
        <w:t xml:space="preserve"> </w:t>
      </w:r>
      <w:r w:rsidR="00CA7F09">
        <w:rPr>
          <w:color w:val="1F497D" w:themeColor="text2"/>
          <w:lang w:val="en-US"/>
        </w:rPr>
        <w:t>2</w:t>
      </w:r>
      <w:bookmarkEnd w:id="70"/>
      <w:r w:rsidRPr="00806083">
        <w:rPr>
          <w:color w:val="1F497D" w:themeColor="text2"/>
          <w:lang w:val="en-US"/>
        </w:rPr>
        <w:t xml:space="preserve">. </w:t>
      </w:r>
      <w:r w:rsidRPr="00EF4DFC">
        <w:rPr>
          <w:color w:val="1F497D" w:themeColor="text2"/>
        </w:rPr>
        <w:t>Profilul utilizatorului final TradeMind</w:t>
      </w:r>
    </w:p>
    <w:p w14:paraId="54E97913" w14:textId="21727195" w:rsidR="00EF4DFC" w:rsidRPr="00EF4DFC" w:rsidRDefault="00EF4DFC" w:rsidP="00EF4DFC">
      <w:pPr>
        <w:pStyle w:val="Titlu3"/>
        <w:rPr>
          <w:lang w:val="en-US"/>
        </w:rPr>
      </w:pPr>
      <w:bookmarkStart w:id="71" w:name="_Toc207881814"/>
      <w:r w:rsidRPr="00EF4DFC">
        <w:t>Actorii sistemului</w:t>
      </w:r>
      <w:bookmarkEnd w:id="71"/>
    </w:p>
    <w:p w14:paraId="1EF0584A" w14:textId="2FB3E3B2" w:rsidR="00EF4DFC" w:rsidRDefault="00EF4DFC" w:rsidP="00EF4DFC">
      <w:r w:rsidRPr="00EF4DFC">
        <w:t xml:space="preserve">În cazul </w:t>
      </w:r>
      <w:r w:rsidR="00BD6D20">
        <w:t>platformei</w:t>
      </w:r>
      <w:r w:rsidRPr="00EF4DFC">
        <w:t xml:space="preserve"> TradeMind, există un singur actor principal: utilizatorul final </w:t>
      </w:r>
      <w:r w:rsidR="00DA0857">
        <w:t>-</w:t>
      </w:r>
      <w:r w:rsidRPr="00EF4DFC">
        <w:t xml:space="preserve"> traderul individual. Acesta este punctul central al sistemului, pentru că toate funcționalitățile sunt concepute pentru a răspunde nevoilor sale. Traderul interacționează direct cu platforma prin intermediul interfeței web</w:t>
      </w:r>
      <w:r>
        <w:t xml:space="preserve"> și poate întreprinde toate activitățile disponibile pe platformă:</w:t>
      </w:r>
    </w:p>
    <w:p w14:paraId="4D5D6993" w14:textId="389EBD3A" w:rsidR="00EF4DFC" w:rsidRPr="00EF4DFC" w:rsidRDefault="00EF4DFC" w:rsidP="00EF4DFC">
      <w:pPr>
        <w:pStyle w:val="Listparagraf"/>
        <w:numPr>
          <w:ilvl w:val="0"/>
          <w:numId w:val="66"/>
        </w:numPr>
      </w:pPr>
      <w:r w:rsidRPr="00EF4DFC">
        <w:t>gestion</w:t>
      </w:r>
      <w:r>
        <w:t>area</w:t>
      </w:r>
      <w:r w:rsidRPr="00EF4DFC">
        <w:t xml:space="preserve"> conturile de tranzacționare</w:t>
      </w:r>
      <w:r w:rsidR="00DA0857">
        <w:t>;</w:t>
      </w:r>
    </w:p>
    <w:p w14:paraId="13A7FEAD" w14:textId="42E6EE0F" w:rsidR="00EF4DFC" w:rsidRPr="00EF4DFC" w:rsidRDefault="00EF4DFC" w:rsidP="00EF4DFC">
      <w:pPr>
        <w:pStyle w:val="Listparagraf"/>
        <w:numPr>
          <w:ilvl w:val="0"/>
          <w:numId w:val="66"/>
        </w:numPr>
      </w:pPr>
      <w:r w:rsidRPr="00EF4DFC">
        <w:t>introdu</w:t>
      </w:r>
      <w:r>
        <w:t>cerea</w:t>
      </w:r>
      <w:r w:rsidRPr="00EF4DFC">
        <w:t xml:space="preserve"> și organiz</w:t>
      </w:r>
      <w:r>
        <w:t>area</w:t>
      </w:r>
      <w:r w:rsidRPr="00EF4DFC">
        <w:t xml:space="preserve"> manual</w:t>
      </w:r>
      <w:r>
        <w:rPr>
          <w:lang w:val="en-US"/>
        </w:rPr>
        <w:t>ă a</w:t>
      </w:r>
      <w:r w:rsidRPr="00EF4DFC">
        <w:t xml:space="preserve"> tranzacțiil</w:t>
      </w:r>
      <w:r>
        <w:t>or</w:t>
      </w:r>
      <w:r w:rsidRPr="00EF4DFC">
        <w:t xml:space="preserve"> proprii</w:t>
      </w:r>
      <w:r w:rsidR="00DA0857">
        <w:t>;</w:t>
      </w:r>
    </w:p>
    <w:p w14:paraId="2EE1F742" w14:textId="5BC2B78A" w:rsidR="00EF4DFC" w:rsidRPr="00EF4DFC" w:rsidRDefault="00EF4DFC" w:rsidP="00EF4DFC">
      <w:pPr>
        <w:pStyle w:val="Listparagraf"/>
        <w:numPr>
          <w:ilvl w:val="0"/>
          <w:numId w:val="66"/>
        </w:numPr>
      </w:pPr>
      <w:r w:rsidRPr="00EF4DFC">
        <w:lastRenderedPageBreak/>
        <w:t>cre</w:t>
      </w:r>
      <w:r>
        <w:t>area</w:t>
      </w:r>
      <w:r w:rsidRPr="00EF4DFC">
        <w:t xml:space="preserve"> strategii</w:t>
      </w:r>
      <w:r>
        <w:t>lor</w:t>
      </w:r>
      <w:r w:rsidRPr="00EF4DFC">
        <w:t xml:space="preserve"> personalizate</w:t>
      </w:r>
      <w:r>
        <w:t xml:space="preserve"> și testarea acestora în sesiuni de backtesting</w:t>
      </w:r>
      <w:r w:rsidR="00DA0857">
        <w:t>;</w:t>
      </w:r>
    </w:p>
    <w:p w14:paraId="2DD77299" w14:textId="074295E7" w:rsidR="00EF4DFC" w:rsidRPr="00EF4DFC" w:rsidRDefault="00EF4DFC" w:rsidP="00EF4DFC">
      <w:pPr>
        <w:pStyle w:val="Listparagraf"/>
        <w:numPr>
          <w:ilvl w:val="0"/>
          <w:numId w:val="66"/>
        </w:numPr>
      </w:pPr>
      <w:r w:rsidRPr="00EF4DFC">
        <w:t>vizualiz</w:t>
      </w:r>
      <w:r>
        <w:t>area</w:t>
      </w:r>
      <w:r w:rsidRPr="00EF4DFC">
        <w:t xml:space="preserve"> rapoarte</w:t>
      </w:r>
      <w:r>
        <w:t>lor</w:t>
      </w:r>
      <w:r w:rsidRPr="00EF4DFC">
        <w:t xml:space="preserve"> și statistici</w:t>
      </w:r>
      <w:r>
        <w:t>lor</w:t>
      </w:r>
      <w:r w:rsidRPr="00EF4DFC">
        <w:t xml:space="preserve"> de performanță</w:t>
      </w:r>
      <w:r w:rsidR="00DA0857">
        <w:t>;</w:t>
      </w:r>
    </w:p>
    <w:p w14:paraId="0E86E3CF" w14:textId="292C6706" w:rsidR="00EF4DFC" w:rsidRPr="00EF4DFC" w:rsidRDefault="00EF4DFC" w:rsidP="00EF4DFC">
      <w:pPr>
        <w:pStyle w:val="Listparagraf"/>
        <w:numPr>
          <w:ilvl w:val="0"/>
          <w:numId w:val="66"/>
        </w:numPr>
      </w:pPr>
      <w:r w:rsidRPr="00EF4DFC">
        <w:t>securiz</w:t>
      </w:r>
      <w:r>
        <w:t>area</w:t>
      </w:r>
      <w:r w:rsidRPr="00EF4DFC">
        <w:t xml:space="preserve"> accesul la aplicație prin autentificare și validare</w:t>
      </w:r>
      <w:r>
        <w:t>a</w:t>
      </w:r>
      <w:r w:rsidRPr="00EF4DFC">
        <w:t xml:space="preserve"> email</w:t>
      </w:r>
      <w:r>
        <w:t>-ului</w:t>
      </w:r>
      <w:r w:rsidRPr="00EF4DFC">
        <w:t>.</w:t>
      </w:r>
    </w:p>
    <w:p w14:paraId="19D4CD4C" w14:textId="70399C5F" w:rsidR="00EF4DFC" w:rsidRDefault="00763E7B" w:rsidP="00575D2A">
      <w:pPr>
        <w:pStyle w:val="Titlu2"/>
      </w:pPr>
      <w:bookmarkStart w:id="72" w:name="_Toc207881815"/>
      <w:r>
        <w:t>Arhitectura și modelarea sistemului</w:t>
      </w:r>
      <w:bookmarkEnd w:id="72"/>
    </w:p>
    <w:p w14:paraId="20F15E1F" w14:textId="3EBAFF1F" w:rsidR="00763E7B" w:rsidRDefault="00763E7B" w:rsidP="00763E7B">
      <w:pPr>
        <w:pStyle w:val="Titlu3"/>
      </w:pPr>
      <w:bookmarkStart w:id="73" w:name="_Toc207881816"/>
      <w:r>
        <w:t>Arhitectura generală</w:t>
      </w:r>
      <w:bookmarkEnd w:id="73"/>
    </w:p>
    <w:p w14:paraId="7212E040" w14:textId="1C066B4F" w:rsidR="002676FB" w:rsidRDefault="00944097" w:rsidP="002676FB">
      <w:r>
        <w:t>Platforma</w:t>
      </w:r>
      <w:r w:rsidR="00575D2A" w:rsidRPr="00575D2A">
        <w:t xml:space="preserve"> TradeMind a fost concepută pe baza unei arhitecturi web împărțită în trei componente majore: Frontend, Backend și Baza de date.</w:t>
      </w:r>
      <w:r w:rsidR="002676FB">
        <w:t xml:space="preserve"> </w:t>
      </w:r>
      <w:r w:rsidR="00575D2A" w:rsidRPr="00575D2A">
        <w:t>Arhitectura generală urmează modelul client–server, unde frontend-ul (clientul) comunică cu backend-ul (serverul aplicației) prin apeluri HTTP securizate. Backend-ul gestionează logica de business, interacțiunea cu baza de date și integrarea cu surse externe, în timp ce frontend-ul oferă utilizatorului o interfață vizuală prietenoasă și interactivă.</w:t>
      </w:r>
    </w:p>
    <w:p w14:paraId="77C5A047" w14:textId="1CEDAA21" w:rsidR="00575D2A" w:rsidRPr="00575D2A" w:rsidRDefault="00575D2A" w:rsidP="00AD7772">
      <w:pPr>
        <w:pStyle w:val="Listparagraf"/>
        <w:numPr>
          <w:ilvl w:val="0"/>
          <w:numId w:val="74"/>
        </w:numPr>
      </w:pPr>
      <w:r w:rsidRPr="00575D2A">
        <w:t xml:space="preserve">La nivel de Backend, s-a ales o arhitectură monolitică pe </w:t>
      </w:r>
      <w:r w:rsidR="00944097">
        <w:t xml:space="preserve">trei </w:t>
      </w:r>
      <w:r w:rsidR="00AD7772">
        <w:t xml:space="preserve">straturi </w:t>
      </w:r>
      <w:r w:rsidRPr="00575D2A">
        <w:t xml:space="preserve"> (</w:t>
      </w:r>
      <w:r w:rsidR="00AD7772">
        <w:t>Prezentare</w:t>
      </w:r>
      <w:r w:rsidRPr="00575D2A">
        <w:t xml:space="preserve"> </w:t>
      </w:r>
      <w:r w:rsidR="00DA0857">
        <w:t>-</w:t>
      </w:r>
      <w:r w:rsidRPr="00575D2A">
        <w:t xml:space="preserve"> </w:t>
      </w:r>
      <w:r w:rsidR="00AD7772">
        <w:t>Logică</w:t>
      </w:r>
      <w:r w:rsidRPr="00575D2A">
        <w:t xml:space="preserve"> </w:t>
      </w:r>
      <w:r w:rsidR="00AD7772">
        <w:t>–</w:t>
      </w:r>
      <w:r w:rsidRPr="00575D2A">
        <w:t xml:space="preserve"> </w:t>
      </w:r>
      <w:r w:rsidR="00AD7772">
        <w:t>Persistență</w:t>
      </w:r>
      <w:r w:rsidRPr="00575D2A">
        <w:t>), pentru a asigura o separare clară a responsabilităților și o mentenanță mai ușoară. Această abordare permite extinderea ulterioară a aplicației și integrarea de noi module fără a afecta structura deja implementată.</w:t>
      </w:r>
    </w:p>
    <w:p w14:paraId="73A2C3B1" w14:textId="77777777" w:rsidR="00575D2A" w:rsidRPr="00575D2A" w:rsidRDefault="00575D2A" w:rsidP="00575D2A">
      <w:pPr>
        <w:pStyle w:val="Listparagraf"/>
        <w:numPr>
          <w:ilvl w:val="0"/>
          <w:numId w:val="73"/>
        </w:numPr>
      </w:pPr>
      <w:r w:rsidRPr="00575D2A">
        <w:t>Frontend-ul, dezvoltat în React cu TypeScript, respectă o arhitectură modulară pe funcționalități (feature-based). Fiecare modul acoperă o zonă distinctă a aplicației (de exemplu: gestionarea trade-urilor, rularea backtesturilor, vizualizarea statisticilor), ceea ce contribuie la scalabilitatea și lizibilitatea proiectului.</w:t>
      </w:r>
    </w:p>
    <w:p w14:paraId="3200F02F" w14:textId="4FC5D959" w:rsidR="002676FB" w:rsidRDefault="00575D2A" w:rsidP="002676FB">
      <w:pPr>
        <w:pStyle w:val="Listparagraf"/>
        <w:numPr>
          <w:ilvl w:val="0"/>
          <w:numId w:val="73"/>
        </w:numPr>
      </w:pPr>
      <w:r w:rsidRPr="00575D2A">
        <w:t>Baza de date utilizată este PostgreSQL, aleasă pentru robustețea și stabilitatea ei în gestionarea datelor structurate. Ea stochează informațiile despre utilizatori, conturi de tranzacționare, tranzacții, strategii</w:t>
      </w:r>
      <w:r w:rsidR="002676FB">
        <w:t>, statistici</w:t>
      </w:r>
      <w:r w:rsidRPr="00575D2A">
        <w:t xml:space="preserve"> și rezultatele backtesturilor.</w:t>
      </w:r>
    </w:p>
    <w:p w14:paraId="7C1310A1" w14:textId="466B2EB6" w:rsidR="002676FB" w:rsidRDefault="002676FB" w:rsidP="00DA0857">
      <w:pPr>
        <w:spacing w:before="240"/>
        <w:ind w:firstLine="360"/>
      </w:pPr>
      <w:r w:rsidRPr="00575D2A">
        <w:t>Acestea sunt completate de servicii externe (API-uri financiare, MT5 API, SMTP) care facilitează accesul la date de piață, conectarea la conturi reale de tranzacționare și trimiterea notificărilor prin email.</w:t>
      </w:r>
    </w:p>
    <w:p w14:paraId="1A163A38" w14:textId="503B7CDC" w:rsidR="005365CE" w:rsidRPr="00575D2A" w:rsidRDefault="005365CE" w:rsidP="005365CE">
      <w:pPr>
        <w:ind w:firstLine="360"/>
      </w:pPr>
      <w:r w:rsidRPr="00575D2A">
        <w:t>Arhitectura generală este ilustrată schematic în</w:t>
      </w:r>
      <w:r w:rsidR="00A21A0A">
        <w:t xml:space="preserve"> [</w:t>
      </w:r>
      <w:r w:rsidR="00A21A0A">
        <w:fldChar w:fldCharType="begin"/>
      </w:r>
      <w:r w:rsidR="00A21A0A">
        <w:instrText xml:space="preserve"> REF figura_12 \h </w:instrText>
      </w:r>
      <w:r w:rsidR="00A21A0A">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12</w:t>
      </w:r>
      <w:r w:rsidR="00A21A0A">
        <w:fldChar w:fldCharType="end"/>
      </w:r>
      <w:r w:rsidR="00A21A0A">
        <w:t>]</w:t>
      </w:r>
      <w:r w:rsidRPr="00575D2A">
        <w:t>, unde sunt evidențiate fluxurile de date dintre componente și modul în care utilizatorul interacționează cu platforma.</w:t>
      </w:r>
    </w:p>
    <w:p w14:paraId="7321BBD0" w14:textId="77777777" w:rsidR="005365CE" w:rsidRDefault="005365CE" w:rsidP="005365CE">
      <w:r>
        <w:drawing>
          <wp:inline distT="0" distB="0" distL="0" distR="0" wp14:anchorId="5A31023A" wp14:editId="252F564B">
            <wp:extent cx="5059605" cy="1663446"/>
            <wp:effectExtent l="19050" t="19050" r="27305" b="13335"/>
            <wp:docPr id="1333484962" name="Imagine 16" descr="O imagine care conține text, captură de ecran, diagramă,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84962" name="Imagine 16" descr="O imagine care conține text, captură de ecran, diagramă, Font"/>
                    <pic:cNvPicPr/>
                  </pic:nvPicPr>
                  <pic:blipFill>
                    <a:blip r:embed="rId35">
                      <a:extLst>
                        <a:ext uri="{28A0092B-C50C-407E-A947-70E740481C1C}">
                          <a14:useLocalDpi xmlns:a14="http://schemas.microsoft.com/office/drawing/2010/main" val="0"/>
                        </a:ext>
                      </a:extLst>
                    </a:blip>
                    <a:stretch>
                      <a:fillRect/>
                    </a:stretch>
                  </pic:blipFill>
                  <pic:spPr>
                    <a:xfrm>
                      <a:off x="0" y="0"/>
                      <a:ext cx="5134693" cy="1688133"/>
                    </a:xfrm>
                    <a:prstGeom prst="rect">
                      <a:avLst/>
                    </a:prstGeom>
                    <a:ln>
                      <a:solidFill>
                        <a:schemeClr val="bg1"/>
                      </a:solidFill>
                    </a:ln>
                  </pic:spPr>
                </pic:pic>
              </a:graphicData>
            </a:graphic>
          </wp:inline>
        </w:drawing>
      </w:r>
    </w:p>
    <w:p w14:paraId="2126B5E6" w14:textId="4DFCDA6D" w:rsidR="005365CE" w:rsidRPr="005365CE" w:rsidRDefault="005365CE" w:rsidP="005365CE">
      <w:pPr>
        <w:pStyle w:val="Corptext"/>
        <w:spacing w:after="240"/>
        <w:ind w:firstLine="0"/>
        <w:jc w:val="center"/>
        <w:rPr>
          <w:color w:val="1F497D" w:themeColor="text2"/>
        </w:rPr>
      </w:pPr>
      <w:bookmarkStart w:id="74" w:name="figura_12"/>
      <w:r>
        <w:rPr>
          <w:color w:val="1F497D" w:themeColor="text2"/>
          <w:lang w:val="en-US"/>
        </w:rPr>
        <w:t>Figura</w:t>
      </w:r>
      <w:r w:rsidRPr="00806083">
        <w:rPr>
          <w:color w:val="1F497D" w:themeColor="text2"/>
          <w:lang w:val="en-US"/>
        </w:rPr>
        <w:t xml:space="preserve"> </w:t>
      </w:r>
      <w:r>
        <w:rPr>
          <w:color w:val="1F497D" w:themeColor="text2"/>
          <w:lang w:val="en-US"/>
        </w:rPr>
        <w:t>1</w:t>
      </w:r>
      <w:r w:rsidR="00A21A0A">
        <w:rPr>
          <w:color w:val="1F497D" w:themeColor="text2"/>
          <w:lang w:val="en-US"/>
        </w:rPr>
        <w:t>2</w:t>
      </w:r>
      <w:bookmarkEnd w:id="74"/>
      <w:r w:rsidRPr="00806083">
        <w:rPr>
          <w:color w:val="1F497D" w:themeColor="text2"/>
          <w:lang w:val="en-US"/>
        </w:rPr>
        <w:t xml:space="preserve">. </w:t>
      </w:r>
      <w:r>
        <w:rPr>
          <w:color w:val="1F497D" w:themeColor="text2"/>
        </w:rPr>
        <w:t>A</w:t>
      </w:r>
      <w:r w:rsidR="00AD7772">
        <w:rPr>
          <w:color w:val="1F497D" w:themeColor="text2"/>
        </w:rPr>
        <w:t>r</w:t>
      </w:r>
      <w:r>
        <w:rPr>
          <w:color w:val="1F497D" w:themeColor="text2"/>
        </w:rPr>
        <w:t>hitectura Top-Level a aplicației</w:t>
      </w:r>
    </w:p>
    <w:p w14:paraId="487DEB79" w14:textId="18535BDA" w:rsidR="00575D2A" w:rsidRPr="00575D2A" w:rsidRDefault="00575D2A" w:rsidP="005365CE">
      <w:pPr>
        <w:ind w:firstLine="360"/>
      </w:pPr>
      <w:r w:rsidRPr="00575D2A">
        <w:t xml:space="preserve">Un aspect esențial este gestionarea conexiunii cu serverul MT5. Deoarece apelurile directe către server pot fi costisitoare și pot genera latențe, aplicația implementează un mecanism de cache. O parte din datele provenite din MT5 sunt stocate temporar în memoria backend-ului pentru a fi reutilizate rapid </w:t>
      </w:r>
      <w:r w:rsidR="00DA0857">
        <w:rPr>
          <w:lang w:val="en-US"/>
        </w:rPr>
        <w:t>în</w:t>
      </w:r>
      <w:r w:rsidRPr="00575D2A">
        <w:t xml:space="preserve"> interogările ulterioare. Astfel:</w:t>
      </w:r>
    </w:p>
    <w:p w14:paraId="21BF5088" w14:textId="5657DE82" w:rsidR="00575D2A" w:rsidRPr="00575D2A" w:rsidRDefault="00575D2A" w:rsidP="00575D2A">
      <w:pPr>
        <w:numPr>
          <w:ilvl w:val="0"/>
          <w:numId w:val="69"/>
        </w:numPr>
      </w:pPr>
      <w:r w:rsidRPr="00575D2A">
        <w:t>se reduc apelurile repetitive către serverul MT5</w:t>
      </w:r>
      <w:r w:rsidR="00DA0857">
        <w:t>;</w:t>
      </w:r>
    </w:p>
    <w:p w14:paraId="43814780" w14:textId="443856A8" w:rsidR="00575D2A" w:rsidRPr="00575D2A" w:rsidRDefault="00575D2A" w:rsidP="00575D2A">
      <w:pPr>
        <w:numPr>
          <w:ilvl w:val="0"/>
          <w:numId w:val="69"/>
        </w:numPr>
      </w:pPr>
      <w:r w:rsidRPr="00575D2A">
        <w:lastRenderedPageBreak/>
        <w:t>se îmbunătățește timpul de răspuns pentru utilizator</w:t>
      </w:r>
      <w:r w:rsidR="00DA0857">
        <w:t>;</w:t>
      </w:r>
    </w:p>
    <w:p w14:paraId="51A0C806" w14:textId="77777777" w:rsidR="00575D2A" w:rsidRPr="00575D2A" w:rsidRDefault="00575D2A" w:rsidP="00575D2A">
      <w:pPr>
        <w:numPr>
          <w:ilvl w:val="0"/>
          <w:numId w:val="69"/>
        </w:numPr>
      </w:pPr>
      <w:r w:rsidRPr="00575D2A">
        <w:t>se optimizează consumul de resurse al aplicației.</w:t>
      </w:r>
    </w:p>
    <w:p w14:paraId="202675CF" w14:textId="77777777" w:rsidR="00575D2A" w:rsidRPr="00575D2A" w:rsidRDefault="00575D2A" w:rsidP="00575D2A">
      <w:pPr>
        <w:ind w:firstLine="360"/>
      </w:pPr>
      <w:r w:rsidRPr="00575D2A">
        <w:t>În plus, sistemul integrează și alte servicii externe esențiale:</w:t>
      </w:r>
    </w:p>
    <w:p w14:paraId="7E8241B0" w14:textId="6D6BBE3F" w:rsidR="00575D2A" w:rsidRPr="00575D2A" w:rsidRDefault="00575D2A" w:rsidP="00575D2A">
      <w:pPr>
        <w:numPr>
          <w:ilvl w:val="0"/>
          <w:numId w:val="70"/>
        </w:numPr>
      </w:pPr>
      <w:r w:rsidRPr="00575D2A">
        <w:t xml:space="preserve">API-uri financiare (Yahoo Finance, Binance) </w:t>
      </w:r>
      <w:r w:rsidR="00DA0857">
        <w:t>-</w:t>
      </w:r>
      <w:r w:rsidRPr="00575D2A">
        <w:t xml:space="preserve"> pentru preluarea datelor istorice și actuale necesare backtestării;</w:t>
      </w:r>
    </w:p>
    <w:p w14:paraId="4F29D115" w14:textId="06956EDD" w:rsidR="00575D2A" w:rsidRPr="00575D2A" w:rsidRDefault="00575D2A" w:rsidP="00575D2A">
      <w:pPr>
        <w:numPr>
          <w:ilvl w:val="0"/>
          <w:numId w:val="70"/>
        </w:numPr>
      </w:pPr>
      <w:r w:rsidRPr="00575D2A">
        <w:t xml:space="preserve">SMTP </w:t>
      </w:r>
      <w:r w:rsidR="00DA0857">
        <w:t>-</w:t>
      </w:r>
      <w:r w:rsidRPr="00575D2A">
        <w:t xml:space="preserve"> pentru trimiterea emailurilor automate (confirmare cont, resetare parolă).</w:t>
      </w:r>
    </w:p>
    <w:p w14:paraId="66B499B6" w14:textId="6F73BAA4" w:rsidR="00763E7B" w:rsidRDefault="00763E7B" w:rsidP="005365CE">
      <w:pPr>
        <w:pStyle w:val="Titlu3"/>
      </w:pPr>
      <w:bookmarkStart w:id="75" w:name="_Toc207881817"/>
      <w:r>
        <w:t>Componentele principale și interacțiunea dintre ele</w:t>
      </w:r>
      <w:bookmarkEnd w:id="75"/>
    </w:p>
    <w:p w14:paraId="3CF35A05" w14:textId="60B5B23F" w:rsidR="00583645" w:rsidRPr="004C66BE" w:rsidRDefault="00583645" w:rsidP="004C66BE">
      <w:pPr>
        <w:pStyle w:val="Titlu4"/>
      </w:pPr>
      <w:r w:rsidRPr="004C66BE">
        <w:t xml:space="preserve">Frontend-ul </w:t>
      </w:r>
    </w:p>
    <w:p w14:paraId="5ED141EA" w14:textId="5D12DE02" w:rsidR="00583645" w:rsidRPr="00583645" w:rsidRDefault="00583645" w:rsidP="004C66BE">
      <w:r w:rsidRPr="00583645">
        <w:t>Frontend-ul este realizat folosind React împreună cu TypeScript, completat de tehnologii web standard (HTML, CSS, JavaScript). Rolul său principal este de a oferi utilizatorului o interfață intuitivă pentru gestionarea conturilor de tranzacționare, vizualizarea statisticilor și efectuarea testelor de backtesting</w:t>
      </w:r>
      <w:r w:rsidR="002676FB">
        <w:t xml:space="preserve"> pe strategii publice sau personalizate de către utilizator</w:t>
      </w:r>
      <w:r w:rsidRPr="00583645">
        <w:t>.</w:t>
      </w:r>
    </w:p>
    <w:p w14:paraId="1CDA8E85" w14:textId="77777777" w:rsidR="00583645" w:rsidRPr="00583645" w:rsidRDefault="00583645" w:rsidP="004C66BE">
      <w:r w:rsidRPr="00583645">
        <w:t>Pentru comunicarea cu serverul backend, aplicația utilizează biblioteca Axios, care trimite cereri HTTP către rutele expuse de FastAPI. Totodată, pentru vizualizarea graficelor financiare și a rezultatelor backtesting-ului este integrată biblioteca Lightweight Charts, ce permite redarea unor grafice interactive de tip candlestick și linii de performanță.</w:t>
      </w:r>
    </w:p>
    <w:p w14:paraId="079A35FF" w14:textId="77777777" w:rsidR="00583645" w:rsidRPr="00583645" w:rsidRDefault="00583645" w:rsidP="004C66BE">
      <w:r w:rsidRPr="00583645">
        <w:t>Proiectul este dezvoltat în mediul de lucru WebStorm (JetBrains), care oferă suport nativ pentru React și TypeScript, facilitând organizarea modulară a codului și debugging-ul.</w:t>
      </w:r>
    </w:p>
    <w:p w14:paraId="42163B86" w14:textId="6C264DED" w:rsidR="00583645" w:rsidRPr="00583645" w:rsidRDefault="00583645" w:rsidP="004C66BE">
      <w:r w:rsidRPr="00583645">
        <w:t>Structura proiectului este modulară și organizată pe directoare tematice, ceea ce permite dezvoltarea și extinderea rapidă a aplicației. Astfel</w:t>
      </w:r>
      <w:r w:rsidR="00944097">
        <w:t>,</w:t>
      </w:r>
      <w:r w:rsidR="002676FB">
        <w:t xml:space="preserve"> cele mai importante module și directoare sunt</w:t>
      </w:r>
      <w:r w:rsidRPr="00583645">
        <w:t>:</w:t>
      </w:r>
    </w:p>
    <w:p w14:paraId="3CDAC9B9" w14:textId="14C61355" w:rsidR="00C50451" w:rsidRDefault="00583645" w:rsidP="004C66BE">
      <w:pPr>
        <w:numPr>
          <w:ilvl w:val="0"/>
          <w:numId w:val="77"/>
        </w:numPr>
      </w:pPr>
      <w:r w:rsidRPr="00583645">
        <w:t xml:space="preserve">components/ </w:t>
      </w:r>
      <w:r w:rsidR="005365CE">
        <w:t>-</w:t>
      </w:r>
      <w:r w:rsidRPr="00583645">
        <w:t xml:space="preserve"> include componente reutilizabile</w:t>
      </w:r>
      <w:r w:rsidR="00C50451">
        <w:t>:</w:t>
      </w:r>
    </w:p>
    <w:p w14:paraId="6640AEDA" w14:textId="68ACBA05" w:rsidR="003A4558" w:rsidRDefault="003A4558" w:rsidP="003A4558">
      <w:pPr>
        <w:numPr>
          <w:ilvl w:val="1"/>
          <w:numId w:val="100"/>
        </w:numPr>
      </w:pPr>
      <w:r>
        <w:t xml:space="preserve">footer/, nav_bar/, side_menu/ </w:t>
      </w:r>
      <w:r w:rsidR="005365CE">
        <w:t>-</w:t>
      </w:r>
      <w:r>
        <w:t xml:space="preserve"> elemente de naviga</w:t>
      </w:r>
      <w:r w:rsidR="00944097">
        <w:t>re</w:t>
      </w:r>
      <w:r>
        <w:t xml:space="preserve"> și schelet de pagină.</w:t>
      </w:r>
    </w:p>
    <w:p w14:paraId="33C716DF" w14:textId="01DC01BA" w:rsidR="003A4558" w:rsidRDefault="003A4558" w:rsidP="003A4558">
      <w:pPr>
        <w:numPr>
          <w:ilvl w:val="1"/>
          <w:numId w:val="100"/>
        </w:numPr>
      </w:pPr>
      <w:r>
        <w:t xml:space="preserve">ThemeContext.tsx </w:t>
      </w:r>
      <w:r w:rsidR="005365CE">
        <w:t>-</w:t>
      </w:r>
      <w:r>
        <w:t xml:space="preserve"> comutarea temei și partajarea preferințelor vizuale la nivelul întregii aplicații</w:t>
      </w:r>
      <w:r w:rsidR="005365CE">
        <w:t>;</w:t>
      </w:r>
    </w:p>
    <w:p w14:paraId="28F065B3" w14:textId="5F952A04" w:rsidR="00583645" w:rsidRPr="00583645" w:rsidRDefault="00583645" w:rsidP="003A4558">
      <w:pPr>
        <w:numPr>
          <w:ilvl w:val="0"/>
          <w:numId w:val="77"/>
        </w:numPr>
      </w:pPr>
      <w:r w:rsidRPr="00583645">
        <w:t xml:space="preserve">configuration/ </w:t>
      </w:r>
      <w:r w:rsidR="005365CE">
        <w:t>-</w:t>
      </w:r>
      <w:r w:rsidRPr="00583645">
        <w:t xml:space="preserve"> conține fișiere de configurare precum AxiosConfigurations.ts și utilități pentru autentificare (UseAuth.ts)</w:t>
      </w:r>
      <w:r w:rsidR="005365CE">
        <w:t>;</w:t>
      </w:r>
    </w:p>
    <w:p w14:paraId="297A5793" w14:textId="14FB7B59" w:rsidR="00583645" w:rsidRDefault="00583645" w:rsidP="004C66BE">
      <w:pPr>
        <w:numPr>
          <w:ilvl w:val="0"/>
          <w:numId w:val="77"/>
        </w:numPr>
      </w:pPr>
      <w:r w:rsidRPr="00583645">
        <w:t xml:space="preserve">pages/ – </w:t>
      </w:r>
      <w:r w:rsidR="004C66BE" w:rsidRPr="004C66BE">
        <w:t>ecranări pe fluxuri majore, fiecare subdirector grupând pagini înrudite:</w:t>
      </w:r>
    </w:p>
    <w:p w14:paraId="714754A8" w14:textId="76A1597A" w:rsidR="004C66BE" w:rsidRPr="004C66BE" w:rsidRDefault="004C66BE" w:rsidP="004C66BE">
      <w:pPr>
        <w:pStyle w:val="Listparagraf"/>
        <w:numPr>
          <w:ilvl w:val="0"/>
          <w:numId w:val="97"/>
        </w:numPr>
        <w:rPr>
          <w:noProof w:val="0"/>
          <w:szCs w:val="24"/>
        </w:rPr>
      </w:pPr>
      <w:r w:rsidRPr="004C66BE">
        <w:rPr>
          <w:rStyle w:val="CodHTML"/>
          <w:rFonts w:ascii="Times New Roman" w:hAnsi="Times New Roman" w:cs="Times New Roman"/>
          <w:sz w:val="24"/>
          <w:szCs w:val="24"/>
        </w:rPr>
        <w:t>auth_pages/</w:t>
      </w:r>
      <w:r w:rsidRPr="004C66BE">
        <w:rPr>
          <w:szCs w:val="24"/>
        </w:rPr>
        <w:t xml:space="preserve"> </w:t>
      </w:r>
      <w:r w:rsidR="005365CE">
        <w:rPr>
          <w:szCs w:val="24"/>
        </w:rPr>
        <w:t>-</w:t>
      </w:r>
      <w:r w:rsidRPr="004C66BE">
        <w:rPr>
          <w:szCs w:val="24"/>
        </w:rPr>
        <w:t xml:space="preserve"> autentificare, </w:t>
      </w:r>
      <w:r w:rsidR="00C50451">
        <w:rPr>
          <w:szCs w:val="24"/>
        </w:rPr>
        <w:t xml:space="preserve">înregistrare, </w:t>
      </w:r>
      <w:r w:rsidRPr="004C66BE">
        <w:rPr>
          <w:szCs w:val="24"/>
        </w:rPr>
        <w:t xml:space="preserve">recuperare </w:t>
      </w:r>
      <w:r>
        <w:rPr>
          <w:szCs w:val="24"/>
        </w:rPr>
        <w:t>parol</w:t>
      </w:r>
      <w:r>
        <w:rPr>
          <w:szCs w:val="24"/>
          <w:lang w:val="en-US"/>
        </w:rPr>
        <w:t>ă</w:t>
      </w:r>
      <w:r w:rsidRPr="004C66BE">
        <w:rPr>
          <w:szCs w:val="24"/>
        </w:rPr>
        <w:t xml:space="preserve">, </w:t>
      </w:r>
      <w:r w:rsidR="00C50451">
        <w:rPr>
          <w:szCs w:val="24"/>
        </w:rPr>
        <w:t>verificare email la înregistrare</w:t>
      </w:r>
      <w:r w:rsidR="005365CE">
        <w:rPr>
          <w:szCs w:val="24"/>
        </w:rPr>
        <w:t>;</w:t>
      </w:r>
    </w:p>
    <w:p w14:paraId="5887AED6" w14:textId="135A6066"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backtesting_pages/</w:t>
      </w:r>
      <w:r w:rsidRPr="004C66BE">
        <w:rPr>
          <w:szCs w:val="24"/>
        </w:rPr>
        <w:t xml:space="preserve"> </w:t>
      </w:r>
      <w:r w:rsidR="005365CE">
        <w:rPr>
          <w:szCs w:val="24"/>
        </w:rPr>
        <w:t>-</w:t>
      </w:r>
      <w:r w:rsidRPr="004C66BE">
        <w:rPr>
          <w:szCs w:val="24"/>
        </w:rPr>
        <w:t xml:space="preserve"> inițiere/rulare backtest, listă de sesiuni salvate, detalii și statistici ale unei sesiuni</w:t>
      </w:r>
      <w:r w:rsidR="005365CE">
        <w:rPr>
          <w:szCs w:val="24"/>
        </w:rPr>
        <w:t>;</w:t>
      </w:r>
    </w:p>
    <w:p w14:paraId="684B20AE" w14:textId="251D364E"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economic_calendar_pages/</w:t>
      </w:r>
      <w:r w:rsidRPr="004C66BE">
        <w:rPr>
          <w:szCs w:val="24"/>
        </w:rPr>
        <w:t xml:space="preserve"> </w:t>
      </w:r>
      <w:r w:rsidR="005365CE">
        <w:rPr>
          <w:szCs w:val="24"/>
        </w:rPr>
        <w:t>-</w:t>
      </w:r>
      <w:r w:rsidRPr="004C66BE">
        <w:rPr>
          <w:szCs w:val="24"/>
        </w:rPr>
        <w:t xml:space="preserve"> afișare evenimente macro</w:t>
      </w:r>
      <w:r w:rsidR="00944097">
        <w:rPr>
          <w:szCs w:val="24"/>
        </w:rPr>
        <w:t>-economice</w:t>
      </w:r>
      <w:r w:rsidRPr="004C66BE">
        <w:rPr>
          <w:szCs w:val="24"/>
        </w:rPr>
        <w:t xml:space="preserve"> și filtrare după relevanță/interval</w:t>
      </w:r>
      <w:r w:rsidR="005365CE">
        <w:rPr>
          <w:szCs w:val="24"/>
        </w:rPr>
        <w:t>;</w:t>
      </w:r>
    </w:p>
    <w:p w14:paraId="2531A45B" w14:textId="2B1D9214"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help_page/</w:t>
      </w:r>
      <w:r w:rsidRPr="004C66BE">
        <w:rPr>
          <w:szCs w:val="24"/>
        </w:rPr>
        <w:t xml:space="preserve"> </w:t>
      </w:r>
      <w:r w:rsidR="005365CE">
        <w:rPr>
          <w:szCs w:val="24"/>
        </w:rPr>
        <w:t>-</w:t>
      </w:r>
      <w:r w:rsidRPr="004C66BE">
        <w:rPr>
          <w:szCs w:val="24"/>
        </w:rPr>
        <w:t xml:space="preserve"> ghiduri, întrebări frecvente, instrucțiuni de utilizare</w:t>
      </w:r>
      <w:r w:rsidR="005365CE">
        <w:rPr>
          <w:szCs w:val="24"/>
        </w:rPr>
        <w:t>;</w:t>
      </w:r>
    </w:p>
    <w:p w14:paraId="7C7AF52C" w14:textId="65EDC148"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home_page/</w:t>
      </w:r>
      <w:r w:rsidRPr="004C66BE">
        <w:rPr>
          <w:szCs w:val="24"/>
        </w:rPr>
        <w:t xml:space="preserve"> </w:t>
      </w:r>
      <w:r w:rsidR="005365CE">
        <w:rPr>
          <w:szCs w:val="24"/>
        </w:rPr>
        <w:t>-</w:t>
      </w:r>
      <w:r w:rsidRPr="004C66BE">
        <w:rPr>
          <w:szCs w:val="24"/>
        </w:rPr>
        <w:t xml:space="preserve"> pagin</w:t>
      </w:r>
      <w:r w:rsidR="00C50451">
        <w:rPr>
          <w:szCs w:val="24"/>
        </w:rPr>
        <w:t>a</w:t>
      </w:r>
      <w:r w:rsidRPr="004C66BE">
        <w:rPr>
          <w:szCs w:val="24"/>
        </w:rPr>
        <w:t xml:space="preserve"> de </w:t>
      </w:r>
      <w:r w:rsidR="00944097">
        <w:rPr>
          <w:szCs w:val="24"/>
        </w:rPr>
        <w:t>pornire</w:t>
      </w:r>
      <w:r w:rsidR="005365CE">
        <w:rPr>
          <w:szCs w:val="24"/>
        </w:rPr>
        <w:t>;</w:t>
      </w:r>
    </w:p>
    <w:p w14:paraId="141C8915" w14:textId="12820049"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settings_page/</w:t>
      </w:r>
      <w:r w:rsidRPr="004C66BE">
        <w:rPr>
          <w:szCs w:val="24"/>
        </w:rPr>
        <w:t xml:space="preserve"> </w:t>
      </w:r>
      <w:r w:rsidR="005365CE">
        <w:rPr>
          <w:szCs w:val="24"/>
        </w:rPr>
        <w:t>-</w:t>
      </w:r>
      <w:r w:rsidR="00C50451">
        <w:rPr>
          <w:szCs w:val="24"/>
        </w:rPr>
        <w:t xml:space="preserve"> </w:t>
      </w:r>
      <w:r w:rsidRPr="004C66BE">
        <w:rPr>
          <w:szCs w:val="24"/>
        </w:rPr>
        <w:t>configurări cont</w:t>
      </w:r>
      <w:r w:rsidR="00C50451">
        <w:rPr>
          <w:szCs w:val="24"/>
        </w:rPr>
        <w:t xml:space="preserve"> și parolă</w:t>
      </w:r>
      <w:r w:rsidR="005365CE">
        <w:rPr>
          <w:szCs w:val="24"/>
        </w:rPr>
        <w:t>;</w:t>
      </w:r>
    </w:p>
    <w:p w14:paraId="25C393EB" w14:textId="29C3765B"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statistics/</w:t>
      </w:r>
      <w:r w:rsidRPr="004C66BE">
        <w:rPr>
          <w:szCs w:val="24"/>
        </w:rPr>
        <w:t xml:space="preserve"> </w:t>
      </w:r>
      <w:r w:rsidR="005365CE">
        <w:rPr>
          <w:szCs w:val="24"/>
        </w:rPr>
        <w:t>-</w:t>
      </w:r>
      <w:r w:rsidRPr="004C66BE">
        <w:rPr>
          <w:szCs w:val="24"/>
        </w:rPr>
        <w:t xml:space="preserve"> tablouri </w:t>
      </w:r>
      <w:r w:rsidR="00944097">
        <w:rPr>
          <w:szCs w:val="24"/>
        </w:rPr>
        <w:t>general de statistici</w:t>
      </w:r>
      <w:r w:rsidRPr="004C66BE">
        <w:rPr>
          <w:szCs w:val="24"/>
        </w:rPr>
        <w:t xml:space="preserve">, curbe de </w:t>
      </w:r>
      <w:r w:rsidR="00944097">
        <w:rPr>
          <w:szCs w:val="24"/>
        </w:rPr>
        <w:t>evolu</w:t>
      </w:r>
      <w:r w:rsidR="00944097">
        <w:rPr>
          <w:szCs w:val="24"/>
          <w:lang w:val="en-US"/>
        </w:rPr>
        <w:t xml:space="preserve">ție a </w:t>
      </w:r>
      <w:r w:rsidRPr="004C66BE">
        <w:rPr>
          <w:szCs w:val="24"/>
        </w:rPr>
        <w:t>capital</w:t>
      </w:r>
      <w:r w:rsidR="00944097">
        <w:rPr>
          <w:szCs w:val="24"/>
        </w:rPr>
        <w:t>ului</w:t>
      </w:r>
      <w:r w:rsidRPr="004C66BE">
        <w:rPr>
          <w:szCs w:val="24"/>
        </w:rPr>
        <w:t>, tabele de tranzacții, agregări pe instrument/</w:t>
      </w:r>
      <w:r w:rsidR="00C50451">
        <w:rPr>
          <w:szCs w:val="24"/>
        </w:rPr>
        <w:t>zi</w:t>
      </w:r>
      <w:r w:rsidRPr="004C66BE">
        <w:rPr>
          <w:szCs w:val="24"/>
        </w:rPr>
        <w:t>/</w:t>
      </w:r>
      <w:r w:rsidR="00C50451">
        <w:rPr>
          <w:szCs w:val="24"/>
        </w:rPr>
        <w:t>direcție în piață</w:t>
      </w:r>
      <w:r w:rsidR="005365CE">
        <w:rPr>
          <w:szCs w:val="24"/>
        </w:rPr>
        <w:t>;</w:t>
      </w:r>
    </w:p>
    <w:p w14:paraId="42750A38" w14:textId="4E20D9BD" w:rsidR="004C66BE" w:rsidRPr="004C66BE" w:rsidRDefault="004C66BE" w:rsidP="004C66BE">
      <w:pPr>
        <w:pStyle w:val="Listparagraf"/>
        <w:numPr>
          <w:ilvl w:val="0"/>
          <w:numId w:val="97"/>
        </w:numPr>
        <w:rPr>
          <w:szCs w:val="24"/>
        </w:rPr>
      </w:pPr>
      <w:r w:rsidRPr="004C66BE">
        <w:rPr>
          <w:rStyle w:val="CodHTML"/>
          <w:rFonts w:ascii="Times New Roman" w:hAnsi="Times New Roman" w:cs="Times New Roman"/>
          <w:sz w:val="24"/>
          <w:szCs w:val="24"/>
        </w:rPr>
        <w:t>trading_accounts_pages/</w:t>
      </w:r>
      <w:r w:rsidRPr="004C66BE">
        <w:rPr>
          <w:szCs w:val="24"/>
        </w:rPr>
        <w:t xml:space="preserve"> </w:t>
      </w:r>
      <w:r w:rsidR="005365CE">
        <w:rPr>
          <w:szCs w:val="24"/>
        </w:rPr>
        <w:t>-</w:t>
      </w:r>
      <w:r w:rsidRPr="004C66BE">
        <w:rPr>
          <w:szCs w:val="24"/>
        </w:rPr>
        <w:t xml:space="preserve"> </w:t>
      </w:r>
      <w:r w:rsidR="00C50451">
        <w:rPr>
          <w:szCs w:val="24"/>
        </w:rPr>
        <w:t>adăugare</w:t>
      </w:r>
      <w:r w:rsidRPr="004C66BE">
        <w:rPr>
          <w:szCs w:val="24"/>
        </w:rPr>
        <w:t xml:space="preserve">/gestionare conturi, panou per cont, </w:t>
      </w:r>
      <w:r w:rsidR="00C50451">
        <w:rPr>
          <w:szCs w:val="24"/>
        </w:rPr>
        <w:t>tranzacții</w:t>
      </w:r>
      <w:r w:rsidRPr="004C66BE">
        <w:rPr>
          <w:szCs w:val="24"/>
        </w:rPr>
        <w:t xml:space="preserve"> și istoric</w:t>
      </w:r>
      <w:r w:rsidR="005365CE">
        <w:rPr>
          <w:szCs w:val="24"/>
        </w:rPr>
        <w:t>;</w:t>
      </w:r>
    </w:p>
    <w:p w14:paraId="6743B8BA" w14:textId="3FB9CE1A" w:rsidR="003A7E31" w:rsidRDefault="00583645" w:rsidP="004C66BE">
      <w:pPr>
        <w:numPr>
          <w:ilvl w:val="0"/>
          <w:numId w:val="78"/>
        </w:numPr>
      </w:pPr>
      <w:r w:rsidRPr="00583645">
        <w:t xml:space="preserve">styles/ </w:t>
      </w:r>
      <w:r w:rsidR="005365CE">
        <w:t>-</w:t>
      </w:r>
      <w:r w:rsidRPr="00583645">
        <w:t xml:space="preserve"> definește stilurile CSS globale și </w:t>
      </w:r>
      <w:r w:rsidR="00C50451">
        <w:t xml:space="preserve">pe </w:t>
      </w:r>
      <w:r w:rsidRPr="00583645">
        <w:t>cele folosite pentru formulare și dashboard-uri</w:t>
      </w:r>
      <w:r w:rsidR="005365CE">
        <w:t>;</w:t>
      </w:r>
    </w:p>
    <w:p w14:paraId="62A34D4E" w14:textId="439DD77D" w:rsidR="00C50451" w:rsidRDefault="004C66BE" w:rsidP="00C50451">
      <w:pPr>
        <w:numPr>
          <w:ilvl w:val="0"/>
          <w:numId w:val="78"/>
        </w:numPr>
      </w:pPr>
      <w:r w:rsidRPr="004C66BE">
        <w:t xml:space="preserve">types/ </w:t>
      </w:r>
      <w:r w:rsidR="005365CE">
        <w:t xml:space="preserve">- </w:t>
      </w:r>
      <w:r w:rsidRPr="004C66BE">
        <w:t xml:space="preserve">tipuri de date folosite în întregul frontend (entități precum conturi, trade-uri, sesiuni de backtest, payload-uri de cerere și răspuns etc.). </w:t>
      </w:r>
    </w:p>
    <w:p w14:paraId="7C16C55C" w14:textId="77777777" w:rsidR="005365CE" w:rsidRPr="000D7E6C" w:rsidRDefault="005365CE" w:rsidP="00A21A0A">
      <w:pPr>
        <w:ind w:firstLine="0"/>
      </w:pPr>
    </w:p>
    <w:p w14:paraId="3D196C19" w14:textId="75C1C5F6" w:rsidR="003A7E31" w:rsidRPr="00C53C1A" w:rsidRDefault="003A7E31" w:rsidP="004C66BE">
      <w:pPr>
        <w:pStyle w:val="Titlu4"/>
      </w:pPr>
      <w:r w:rsidRPr="00C53C1A">
        <w:lastRenderedPageBreak/>
        <w:t xml:space="preserve">Backend-ul </w:t>
      </w:r>
    </w:p>
    <w:p w14:paraId="5D6B2DFD" w14:textId="1DA3616D" w:rsidR="003A7E31" w:rsidRPr="003A7E31" w:rsidRDefault="003A7E31" w:rsidP="005365CE">
      <w:pPr>
        <w:spacing w:after="240"/>
      </w:pPr>
      <w:r w:rsidRPr="003A7E31">
        <w:t xml:space="preserve">Backend-ul aplicației reprezintă nucleul logicii de business și este responsabil de gestionarea datelor, implementarea algoritmilor de backtesting și integrarea cu sursele externe de date. Arhitectura backend-ului este de tip monolitic stratificat, organizată în trei niveluri: </w:t>
      </w:r>
      <w:r w:rsidR="00AD7772">
        <w:t>Prezentare</w:t>
      </w:r>
      <w:r w:rsidRPr="003A7E31">
        <w:t xml:space="preserve">, </w:t>
      </w:r>
      <w:r w:rsidR="00AD7772">
        <w:t>Logică</w:t>
      </w:r>
      <w:r w:rsidRPr="003A7E31">
        <w:t xml:space="preserve"> și </w:t>
      </w:r>
      <w:r w:rsidR="00AD7772">
        <w:t>Persistență</w:t>
      </w:r>
      <w:r w:rsidRPr="003A7E31">
        <w:t>. Această separare pe straturi permite izolarea responsabilităților, facilitând întreținerea și extinderea ulterioară a aplicației.</w:t>
      </w:r>
    </w:p>
    <w:p w14:paraId="3952723E" w14:textId="4B3FF492" w:rsidR="00C50451" w:rsidRPr="003A4558" w:rsidRDefault="00AD7772" w:rsidP="003E14B8">
      <w:pPr>
        <w:pStyle w:val="Listparagraf"/>
        <w:numPr>
          <w:ilvl w:val="0"/>
          <w:numId w:val="107"/>
        </w:numPr>
        <w:rPr>
          <w:b/>
          <w:bCs/>
        </w:rPr>
      </w:pPr>
      <w:r>
        <w:rPr>
          <w:b/>
          <w:bCs/>
        </w:rPr>
        <w:t>Stratul de prezentare</w:t>
      </w:r>
    </w:p>
    <w:p w14:paraId="6EF1728A" w14:textId="7EE02F81" w:rsidR="003A4558" w:rsidRPr="00C50451" w:rsidRDefault="003A4558" w:rsidP="00B9370D">
      <w:r w:rsidRPr="003A4558">
        <w:t>Stratul de prezentare are rol de interfață între frontend și logica aplicației</w:t>
      </w:r>
      <w:r>
        <w:t xml:space="preserve">, </w:t>
      </w:r>
      <w:r w:rsidRPr="00C50451">
        <w:t>primește cereri, validează la nivel de interfață</w:t>
      </w:r>
      <w:r>
        <w:t xml:space="preserve"> </w:t>
      </w:r>
      <w:r w:rsidRPr="00C50451">
        <w:t>și returnează răspunsuri coerente; nu conține logică de domeniu.</w:t>
      </w:r>
    </w:p>
    <w:p w14:paraId="18526803" w14:textId="685769CD" w:rsidR="003A4558" w:rsidRPr="003A4558" w:rsidRDefault="003A4558" w:rsidP="003A4558">
      <w:pPr>
        <w:ind w:firstLine="360"/>
        <w:rPr>
          <w:lang w:val="en-US"/>
        </w:rPr>
      </w:pPr>
      <w:r>
        <w:t>Structura acestuia este următoarea</w:t>
      </w:r>
      <w:r>
        <w:rPr>
          <w:lang w:val="en-US"/>
        </w:rPr>
        <w:t>:</w:t>
      </w:r>
    </w:p>
    <w:p w14:paraId="2AF57C88" w14:textId="753660D6" w:rsidR="00C50451" w:rsidRPr="00C50451" w:rsidRDefault="00C50451" w:rsidP="00C50451">
      <w:pPr>
        <w:numPr>
          <w:ilvl w:val="0"/>
          <w:numId w:val="98"/>
        </w:numPr>
      </w:pPr>
      <w:r w:rsidRPr="00C50451">
        <w:t xml:space="preserve">controllers/ </w:t>
      </w:r>
      <w:r w:rsidR="005365CE">
        <w:t xml:space="preserve">- </w:t>
      </w:r>
      <w:r w:rsidRPr="00C50451">
        <w:t>expun punctele de intrare ale aplicației, mapând rutele către operații de business:</w:t>
      </w:r>
    </w:p>
    <w:p w14:paraId="26B7363D" w14:textId="1D9EAF3D" w:rsidR="00C50451" w:rsidRPr="00C50451" w:rsidRDefault="00C50451" w:rsidP="003A4558">
      <w:pPr>
        <w:numPr>
          <w:ilvl w:val="1"/>
          <w:numId w:val="112"/>
        </w:numPr>
        <w:jc w:val="left"/>
      </w:pPr>
      <w:r w:rsidRPr="00C50451">
        <w:t>backtest_controller.py, strategy_controller.py, trade_controller.py,</w:t>
      </w:r>
      <w:r w:rsidRPr="00C50451">
        <w:br/>
        <w:t>trading_account_controller.py, statistic_controller.py, user_controller.py,</w:t>
      </w:r>
      <w:r w:rsidRPr="00C50451">
        <w:br/>
        <w:t>chart_data_controller.py</w:t>
      </w:r>
      <w:r w:rsidR="005365CE">
        <w:t>;</w:t>
      </w:r>
    </w:p>
    <w:p w14:paraId="5DA88AEA" w14:textId="6D261CD4" w:rsidR="00C50451" w:rsidRPr="00C50451" w:rsidRDefault="00C50451" w:rsidP="00C50451">
      <w:pPr>
        <w:numPr>
          <w:ilvl w:val="0"/>
          <w:numId w:val="98"/>
        </w:numPr>
      </w:pPr>
      <w:r w:rsidRPr="00C50451">
        <w:t>pao/</w:t>
      </w:r>
      <w:r w:rsidR="003A4558">
        <w:t xml:space="preserve"> (</w:t>
      </w:r>
      <w:r w:rsidR="003A4558" w:rsidRPr="003A4558">
        <w:t>Presentation Access Object</w:t>
      </w:r>
      <w:r w:rsidR="003A4558">
        <w:t>)</w:t>
      </w:r>
      <w:r w:rsidRPr="00C50451">
        <w:t xml:space="preserve"> </w:t>
      </w:r>
      <w:r w:rsidR="005365CE">
        <w:t>-</w:t>
      </w:r>
      <w:r w:rsidRPr="00C50451">
        <w:t xml:space="preserve"> adaptor între controllere și servicii; grupează interfaces/ și services/ pentru orchestrarea apelurilor către stratul de </w:t>
      </w:r>
      <w:r w:rsidR="00AD7772">
        <w:t>logică</w:t>
      </w:r>
      <w:r w:rsidRPr="00C50451">
        <w:t xml:space="preserve"> (compunere de request/response, paginare, filtre, sortări)</w:t>
      </w:r>
      <w:r w:rsidR="005365CE">
        <w:t>;</w:t>
      </w:r>
    </w:p>
    <w:p w14:paraId="358AED79" w14:textId="06C333FD" w:rsidR="003A4558" w:rsidRPr="003A4558" w:rsidRDefault="00C50451" w:rsidP="009B151D">
      <w:pPr>
        <w:numPr>
          <w:ilvl w:val="0"/>
          <w:numId w:val="98"/>
        </w:numPr>
        <w:spacing w:after="240"/>
        <w:rPr>
          <w:b/>
          <w:bCs/>
        </w:rPr>
      </w:pPr>
      <w:r w:rsidRPr="00C50451">
        <w:t xml:space="preserve">pal/ </w:t>
      </w:r>
      <w:r w:rsidR="003A4558">
        <w:t>(</w:t>
      </w:r>
      <w:r w:rsidR="003A4558" w:rsidRPr="003A4558">
        <w:t xml:space="preserve">Presentation Access </w:t>
      </w:r>
      <w:r w:rsidR="00944097" w:rsidRPr="003E14B8">
        <w:t>Layer</w:t>
      </w:r>
      <w:r w:rsidR="003A4558">
        <w:t xml:space="preserve">) </w:t>
      </w:r>
      <w:r w:rsidR="005365CE">
        <w:t>-</w:t>
      </w:r>
      <w:r w:rsidR="003A4558">
        <w:t xml:space="preserve"> </w:t>
      </w:r>
      <w:r w:rsidRPr="00C50451">
        <w:t xml:space="preserve">validări la nivel de payload, conversii locale, normalizări simple, înainte de trimiterea către </w:t>
      </w:r>
      <w:r w:rsidR="00AD7772">
        <w:t>stratul de logică</w:t>
      </w:r>
      <w:r w:rsidRPr="00C50451">
        <w:t>.</w:t>
      </w:r>
    </w:p>
    <w:p w14:paraId="77B0F6AF" w14:textId="3E54619B" w:rsidR="00A21C54" w:rsidRPr="00A21C54" w:rsidRDefault="00AD7772" w:rsidP="009B151D">
      <w:pPr>
        <w:pStyle w:val="Listparagraf"/>
        <w:numPr>
          <w:ilvl w:val="0"/>
          <w:numId w:val="107"/>
        </w:numPr>
        <w:rPr>
          <w:b/>
          <w:bCs/>
        </w:rPr>
      </w:pPr>
      <w:r>
        <w:rPr>
          <w:b/>
          <w:bCs/>
        </w:rPr>
        <w:t>Stratul de logică</w:t>
      </w:r>
    </w:p>
    <w:p w14:paraId="5D7C6BD5" w14:textId="402E6831" w:rsidR="003A4558" w:rsidRDefault="00AD7772" w:rsidP="00B9370D">
      <w:r>
        <w:t>Acest strat</w:t>
      </w:r>
      <w:r w:rsidR="003A7E31" w:rsidRPr="003A7E31">
        <w:t xml:space="preserve"> este </w:t>
      </w:r>
      <w:r w:rsidR="00752A06">
        <w:t>punctul central al</w:t>
      </w:r>
      <w:r w:rsidR="003A7E31" w:rsidRPr="003A7E31">
        <w:t xml:space="preserve"> aplicației și conține implementările efective pentru toate funcționalitățile TradeMind. </w:t>
      </w:r>
    </w:p>
    <w:p w14:paraId="096CE45A" w14:textId="77777777" w:rsidR="003A4558" w:rsidRPr="003E14B8" w:rsidRDefault="003A4558" w:rsidP="003A4558">
      <w:pPr>
        <w:ind w:firstLine="360"/>
        <w:rPr>
          <w:lang w:val="en-US"/>
        </w:rPr>
      </w:pPr>
      <w:r w:rsidRPr="003E14B8">
        <w:t>Structura acestuia este următoarea</w:t>
      </w:r>
      <w:r w:rsidRPr="003E14B8">
        <w:rPr>
          <w:lang w:val="en-US"/>
        </w:rPr>
        <w:t>:</w:t>
      </w:r>
    </w:p>
    <w:p w14:paraId="26C2116A" w14:textId="30FDB468" w:rsidR="003E14B8" w:rsidRPr="003E14B8" w:rsidRDefault="003E14B8" w:rsidP="003E14B8">
      <w:pPr>
        <w:pStyle w:val="Listparagraf"/>
        <w:numPr>
          <w:ilvl w:val="0"/>
          <w:numId w:val="125"/>
        </w:numPr>
        <w:rPr>
          <w:lang w:val="en-US"/>
        </w:rPr>
      </w:pPr>
      <w:r w:rsidRPr="003E14B8">
        <w:t xml:space="preserve">bal/ (Business Access Layer)  </w:t>
      </w:r>
      <w:r w:rsidR="005365CE">
        <w:t>-</w:t>
      </w:r>
      <w:r w:rsidRPr="003E14B8">
        <w:t xml:space="preserve"> expune logica efectivă a aplicației c</w:t>
      </w:r>
      <w:r w:rsidRPr="003E14B8">
        <w:rPr>
          <w:lang w:val="en-US"/>
        </w:rPr>
        <w:t>ătre</w:t>
      </w:r>
      <w:r w:rsidR="00AD7772">
        <w:t xml:space="preserve"> stratul de prezentare</w:t>
      </w:r>
      <w:r w:rsidR="005365CE">
        <w:rPr>
          <w:lang w:val="en-US"/>
        </w:rPr>
        <w:t>;</w:t>
      </w:r>
    </w:p>
    <w:p w14:paraId="373490E6" w14:textId="1E814BA5" w:rsidR="003E14B8" w:rsidRPr="003E14B8" w:rsidRDefault="003E14B8" w:rsidP="003E14B8">
      <w:pPr>
        <w:pStyle w:val="Listparagraf"/>
        <w:numPr>
          <w:ilvl w:val="0"/>
          <w:numId w:val="125"/>
        </w:numPr>
      </w:pPr>
      <w:r w:rsidRPr="003E14B8">
        <w:t>bao/ (Business Access Object):</w:t>
      </w:r>
    </w:p>
    <w:p w14:paraId="32163996" w14:textId="26EC65A8" w:rsidR="003E14B8" w:rsidRPr="003E14B8" w:rsidRDefault="003E14B8" w:rsidP="003E14B8">
      <w:pPr>
        <w:pStyle w:val="Listparagraf"/>
        <w:numPr>
          <w:ilvl w:val="1"/>
          <w:numId w:val="125"/>
        </w:numPr>
      </w:pPr>
      <w:r w:rsidRPr="003E14B8">
        <w:t xml:space="preserve">interfaces/ </w:t>
      </w:r>
      <w:r w:rsidR="005365CE">
        <w:t>-</w:t>
      </w:r>
      <w:r w:rsidRPr="003E14B8">
        <w:t xml:space="preserve"> metode abstracte definite pentru logica aplicației</w:t>
      </w:r>
      <w:r w:rsidR="005365CE">
        <w:t>;</w:t>
      </w:r>
    </w:p>
    <w:p w14:paraId="7807510E" w14:textId="774C4D33" w:rsidR="003E14B8" w:rsidRPr="003E14B8" w:rsidRDefault="003E14B8" w:rsidP="003E14B8">
      <w:pPr>
        <w:pStyle w:val="Listparagraf"/>
        <w:numPr>
          <w:ilvl w:val="1"/>
          <w:numId w:val="125"/>
        </w:numPr>
      </w:pPr>
      <w:r w:rsidRPr="003E14B8">
        <w:t xml:space="preserve">services/ </w:t>
      </w:r>
      <w:r w:rsidR="005365CE">
        <w:t>-</w:t>
      </w:r>
      <w:r w:rsidRPr="003E14B8">
        <w:t xml:space="preserve"> implementări pentru interfețele definite, aici se implementează efectiv logica aplicației</w:t>
      </w:r>
      <w:r w:rsidR="005365CE">
        <w:t>;</w:t>
      </w:r>
    </w:p>
    <w:p w14:paraId="44A55475" w14:textId="43727252" w:rsidR="003E14B8" w:rsidRPr="003E14B8" w:rsidRDefault="003E14B8" w:rsidP="003E14B8">
      <w:pPr>
        <w:pStyle w:val="Listparagraf"/>
        <w:numPr>
          <w:ilvl w:val="0"/>
          <w:numId w:val="125"/>
        </w:numPr>
      </w:pPr>
      <w:r w:rsidRPr="003E14B8">
        <w:t xml:space="preserve">bto/ (Business Transfer Objects) </w:t>
      </w:r>
      <w:r w:rsidR="005365CE">
        <w:t>-</w:t>
      </w:r>
      <w:r w:rsidRPr="003E14B8">
        <w:t xml:space="preserve"> modele de transfer între </w:t>
      </w:r>
      <w:r w:rsidR="00AD7772">
        <w:t>straturile de logică</w:t>
      </w:r>
      <w:r w:rsidRPr="003E14B8">
        <w:t xml:space="preserve"> și </w:t>
      </w:r>
      <w:r w:rsidR="00AD7772">
        <w:t>prezentare</w:t>
      </w:r>
      <w:r w:rsidR="005365CE">
        <w:t>;</w:t>
      </w:r>
    </w:p>
    <w:p w14:paraId="3EFA6A8C" w14:textId="56A6772E" w:rsidR="003E14B8" w:rsidRPr="003E14B8" w:rsidRDefault="003E14B8" w:rsidP="003E14B8">
      <w:pPr>
        <w:pStyle w:val="Listparagraf"/>
        <w:numPr>
          <w:ilvl w:val="0"/>
          <w:numId w:val="125"/>
        </w:numPr>
      </w:pPr>
      <w:r w:rsidRPr="003E14B8">
        <w:t xml:space="preserve">mappers/ </w:t>
      </w:r>
      <w:r w:rsidR="005365CE">
        <w:t>-</w:t>
      </w:r>
      <w:r w:rsidRPr="003E14B8">
        <w:t xml:space="preserve"> mapează obiectele DTO în BTO și invers</w:t>
      </w:r>
      <w:r w:rsidR="005365CE">
        <w:t>;</w:t>
      </w:r>
    </w:p>
    <w:p w14:paraId="4E8B9271" w14:textId="185BCECC" w:rsidR="003E14B8" w:rsidRPr="003E14B8" w:rsidRDefault="003E14B8" w:rsidP="003E14B8">
      <w:pPr>
        <w:pStyle w:val="Listparagraf"/>
        <w:numPr>
          <w:ilvl w:val="0"/>
          <w:numId w:val="125"/>
        </w:numPr>
      </w:pPr>
      <w:r w:rsidRPr="003E14B8">
        <w:t xml:space="preserve">utils/ </w:t>
      </w:r>
      <w:r w:rsidR="005365CE">
        <w:t>-</w:t>
      </w:r>
      <w:r w:rsidRPr="003E14B8">
        <w:t xml:space="preserve"> nucleul algoritmic și utilitare de domeniu:</w:t>
      </w:r>
    </w:p>
    <w:p w14:paraId="21314416" w14:textId="1E3E13D5" w:rsidR="003E14B8" w:rsidRPr="003E14B8" w:rsidRDefault="003E14B8" w:rsidP="003E14B8">
      <w:pPr>
        <w:pStyle w:val="Listparagraf"/>
        <w:numPr>
          <w:ilvl w:val="1"/>
          <w:numId w:val="122"/>
        </w:numPr>
      </w:pPr>
      <w:r w:rsidRPr="003E14B8">
        <w:t>backtest/</w:t>
      </w:r>
    </w:p>
    <w:p w14:paraId="7A0DD602" w14:textId="33193343" w:rsidR="003E14B8" w:rsidRPr="003E14B8" w:rsidRDefault="003E14B8" w:rsidP="003E14B8">
      <w:pPr>
        <w:numPr>
          <w:ilvl w:val="1"/>
          <w:numId w:val="115"/>
        </w:numPr>
        <w:tabs>
          <w:tab w:val="num" w:pos="1440"/>
        </w:tabs>
      </w:pPr>
      <w:r w:rsidRPr="003E14B8">
        <w:t xml:space="preserve">backtest_executor.py </w:t>
      </w:r>
      <w:r w:rsidR="005365CE">
        <w:t>-</w:t>
      </w:r>
      <w:r w:rsidRPr="003E14B8">
        <w:t xml:space="preserve"> motorul de simulare: parcurge candlestick</w:t>
      </w:r>
      <w:r w:rsidRPr="003E14B8">
        <w:noBreakHyphen/>
        <w:t>urile, cere semnale de la strategie, aplică reguli de intrare/ieșire, marchează tranzacții și calculează rezultatele; gestionează consistența temporală, conflictele de semnale și ordinele consecutive</w:t>
      </w:r>
      <w:r w:rsidR="005365CE">
        <w:t>;</w:t>
      </w:r>
    </w:p>
    <w:p w14:paraId="7FD7F8A5" w14:textId="22584D9E" w:rsidR="003E14B8" w:rsidRPr="003E14B8" w:rsidRDefault="003E14B8" w:rsidP="003E14B8">
      <w:pPr>
        <w:numPr>
          <w:ilvl w:val="1"/>
          <w:numId w:val="115"/>
        </w:numPr>
        <w:tabs>
          <w:tab w:val="num" w:pos="1440"/>
        </w:tabs>
      </w:pPr>
      <w:r w:rsidRPr="003E14B8">
        <w:t xml:space="preserve">sl_calculator.py </w:t>
      </w:r>
      <w:r w:rsidR="005365CE">
        <w:t>-</w:t>
      </w:r>
      <w:r w:rsidRPr="003E14B8">
        <w:t xml:space="preserve"> calcul automat al stop</w:t>
      </w:r>
      <w:r w:rsidRPr="003E14B8">
        <w:noBreakHyphen/>
        <w:t>loss-ului folosind:</w:t>
      </w:r>
    </w:p>
    <w:p w14:paraId="1B6ABDC4" w14:textId="24AF9FEB" w:rsidR="003E14B8" w:rsidRPr="003E14B8" w:rsidRDefault="003E14B8" w:rsidP="003E14B8">
      <w:pPr>
        <w:numPr>
          <w:ilvl w:val="2"/>
          <w:numId w:val="115"/>
        </w:numPr>
        <w:tabs>
          <w:tab w:val="num" w:pos="2160"/>
        </w:tabs>
      </w:pPr>
      <w:r w:rsidRPr="003E14B8">
        <w:t xml:space="preserve">ATR - Average True Range </w:t>
      </w:r>
      <w:r w:rsidR="005365CE">
        <w:t>-</w:t>
      </w:r>
      <w:r w:rsidRPr="003E14B8">
        <w:t xml:space="preserve"> volatilitate medie (calculează volatilitatea medie și poziționează stop-loss-ul la o distanță proporțională)</w:t>
      </w:r>
      <w:r w:rsidR="005365CE">
        <w:t>;</w:t>
      </w:r>
    </w:p>
    <w:p w14:paraId="68FECA5D" w14:textId="30CBA14C" w:rsidR="003E14B8" w:rsidRPr="003E14B8" w:rsidRDefault="003E14B8" w:rsidP="003E14B8">
      <w:pPr>
        <w:numPr>
          <w:ilvl w:val="2"/>
          <w:numId w:val="115"/>
        </w:numPr>
        <w:tabs>
          <w:tab w:val="num" w:pos="2160"/>
        </w:tabs>
      </w:pPr>
      <w:r w:rsidRPr="003E14B8">
        <w:t>structuri de preț (minime/maxime locale pe ultimul N)</w:t>
      </w:r>
      <w:r w:rsidR="005365CE">
        <w:t>;</w:t>
      </w:r>
    </w:p>
    <w:p w14:paraId="11A63A8A" w14:textId="02D624AC" w:rsidR="003E14B8" w:rsidRDefault="003E14B8" w:rsidP="003E14B8">
      <w:pPr>
        <w:numPr>
          <w:ilvl w:val="2"/>
          <w:numId w:val="115"/>
        </w:numPr>
        <w:tabs>
          <w:tab w:val="num" w:pos="2160"/>
        </w:tabs>
      </w:pPr>
      <w:r w:rsidRPr="003E14B8">
        <w:t>fallback de volatilitate (percentile ale intervalelor High–Low).</w:t>
      </w:r>
      <w:r w:rsidRPr="003E14B8">
        <w:br/>
        <w:t xml:space="preserve">Alegerea finală este </w:t>
      </w:r>
      <w:r w:rsidR="005365CE">
        <w:t>valoarea maxim</w:t>
      </w:r>
      <w:r w:rsidR="005365CE">
        <w:rPr>
          <w:lang w:val="en-US"/>
        </w:rPr>
        <w:t xml:space="preserve">ă </w:t>
      </w:r>
      <w:r w:rsidRPr="003E14B8">
        <w:t>dintre metodele valide</w:t>
      </w:r>
      <w:r w:rsidR="005365CE">
        <w:t>.</w:t>
      </w:r>
    </w:p>
    <w:p w14:paraId="2CBBA25F" w14:textId="77777777" w:rsidR="005365CE" w:rsidRPr="003E14B8" w:rsidRDefault="005365CE" w:rsidP="005365CE">
      <w:pPr>
        <w:ind w:left="2520" w:firstLine="0"/>
      </w:pPr>
    </w:p>
    <w:p w14:paraId="31207110" w14:textId="77777777" w:rsidR="003E14B8" w:rsidRPr="003E14B8" w:rsidRDefault="003E14B8" w:rsidP="003E14B8">
      <w:pPr>
        <w:numPr>
          <w:ilvl w:val="0"/>
          <w:numId w:val="115"/>
        </w:numPr>
        <w:tabs>
          <w:tab w:val="num" w:pos="720"/>
        </w:tabs>
      </w:pPr>
      <w:r w:rsidRPr="003E14B8">
        <w:lastRenderedPageBreak/>
        <w:t>strategies/</w:t>
      </w:r>
    </w:p>
    <w:p w14:paraId="449E3DBE" w14:textId="06991E74" w:rsidR="003E14B8" w:rsidRPr="003E14B8" w:rsidRDefault="003E14B8" w:rsidP="003E14B8">
      <w:pPr>
        <w:numPr>
          <w:ilvl w:val="1"/>
          <w:numId w:val="126"/>
        </w:numPr>
      </w:pPr>
      <w:r w:rsidRPr="003E14B8">
        <w:t xml:space="preserve">base_strategy.py </w:t>
      </w:r>
      <w:r w:rsidR="005365CE">
        <w:t>-</w:t>
      </w:r>
      <w:r w:rsidRPr="003E14B8">
        <w:t xml:space="preserve"> interfață comună (inițializare, generare semnale, parametrizare)</w:t>
      </w:r>
      <w:r w:rsidR="005365CE">
        <w:t>;</w:t>
      </w:r>
    </w:p>
    <w:p w14:paraId="05B36E14" w14:textId="1EED0BE6" w:rsidR="003E14B8" w:rsidRPr="003E14B8" w:rsidRDefault="003E14B8" w:rsidP="003E14B8">
      <w:pPr>
        <w:numPr>
          <w:ilvl w:val="1"/>
          <w:numId w:val="126"/>
        </w:numPr>
      </w:pPr>
      <w:r w:rsidRPr="003E14B8">
        <w:t xml:space="preserve">strategy_registry.py </w:t>
      </w:r>
      <w:r w:rsidR="005365CE">
        <w:t>-</w:t>
      </w:r>
      <w:r w:rsidRPr="003E14B8">
        <w:t xml:space="preserve"> registru pentru instanțiere controlată a strategiilor</w:t>
      </w:r>
      <w:r w:rsidR="005365CE">
        <w:t>;</w:t>
      </w:r>
    </w:p>
    <w:p w14:paraId="18295119" w14:textId="77777777" w:rsidR="003E14B8" w:rsidRPr="003E14B8" w:rsidRDefault="003E14B8" w:rsidP="003E14B8">
      <w:pPr>
        <w:ind w:left="1800" w:firstLine="0"/>
      </w:pPr>
      <w:r w:rsidRPr="003E14B8">
        <w:t>Implementări:</w:t>
      </w:r>
    </w:p>
    <w:p w14:paraId="18E8ECF5" w14:textId="7A4FC821" w:rsidR="003E14B8" w:rsidRDefault="003E14B8" w:rsidP="003E14B8">
      <w:pPr>
        <w:numPr>
          <w:ilvl w:val="2"/>
          <w:numId w:val="115"/>
        </w:numPr>
      </w:pPr>
      <w:r w:rsidRPr="003E14B8">
        <w:t>bazate pe indicatori tehnici (SMA și EMA crossover, Bollinger Bands, RSI overbought/oversold, MACD crossover</w:t>
      </w:r>
      <w:r w:rsidRPr="003A7E31">
        <w:t>,</w:t>
      </w:r>
      <w:r>
        <w:t xml:space="preserve"> </w:t>
      </w:r>
      <w:r w:rsidRPr="003A7E31">
        <w:t>Breakout și Donchian Channel</w:t>
      </w:r>
      <w:r>
        <w:t>)</w:t>
      </w:r>
      <w:r w:rsidR="005365CE">
        <w:t>;</w:t>
      </w:r>
    </w:p>
    <w:p w14:paraId="3FC0A99C" w14:textId="353DF5F3" w:rsidR="003E14B8" w:rsidRPr="003E14B8" w:rsidRDefault="003E14B8" w:rsidP="003E14B8">
      <w:pPr>
        <w:pStyle w:val="Listparagraf"/>
        <w:numPr>
          <w:ilvl w:val="1"/>
          <w:numId w:val="115"/>
        </w:numPr>
      </w:pPr>
      <w:r w:rsidRPr="0010661F">
        <w:t>bazate pe pattern-uri și price action (</w:t>
      </w:r>
      <w:r w:rsidRPr="0010661F">
        <w:rPr>
          <w:lang w:val="en-US"/>
        </w:rPr>
        <w:t xml:space="preserve">Engulfing, </w:t>
      </w:r>
      <w:r w:rsidRPr="0010661F">
        <w:t>Hammer &amp; Shooting Star</w:t>
      </w:r>
      <w:r>
        <w:t xml:space="preserve">, </w:t>
      </w:r>
      <w:r w:rsidRPr="0010661F">
        <w:t>Head and Shoulders</w:t>
      </w:r>
      <w:r>
        <w:t xml:space="preserve">, </w:t>
      </w:r>
      <w:r w:rsidRPr="0010661F">
        <w:t>Double Top / Double Bottom</w:t>
      </w:r>
      <w:r>
        <w:t xml:space="preserve">, </w:t>
      </w:r>
      <w:r w:rsidRPr="0010661F">
        <w:t>Inside Bar Strategy</w:t>
      </w:r>
      <w:r w:rsidRPr="003A7E31">
        <w:t>)</w:t>
      </w:r>
      <w:r w:rsidR="005365CE">
        <w:t>;</w:t>
      </w:r>
    </w:p>
    <w:p w14:paraId="5D378D3A" w14:textId="10D1B6B2" w:rsidR="003E14B8" w:rsidRPr="003E14B8" w:rsidRDefault="003E14B8" w:rsidP="003E14B8">
      <w:pPr>
        <w:ind w:left="1080" w:firstLine="360"/>
      </w:pPr>
      <w:r w:rsidRPr="003E14B8">
        <w:t xml:space="preserve">Fiecare strategie expune parametri, condiții de intrare/ieșire și reguli de management al poziției; </w:t>
      </w:r>
      <w:r>
        <w:t>structura</w:t>
      </w:r>
      <w:r w:rsidRPr="003E14B8">
        <w:t xml:space="preserve"> comun</w:t>
      </w:r>
      <w:r>
        <w:t>ă</w:t>
      </w:r>
      <w:r w:rsidRPr="003E14B8">
        <w:t xml:space="preserve"> permite comutarea ușoară între strategii în timpul backtest</w:t>
      </w:r>
      <w:r w:rsidRPr="003E14B8">
        <w:noBreakHyphen/>
        <w:t>ului.</w:t>
      </w:r>
    </w:p>
    <w:p w14:paraId="17BE402E" w14:textId="109BF8A2" w:rsidR="00A21C54" w:rsidRPr="003E14B8" w:rsidRDefault="003E14B8" w:rsidP="009B151D">
      <w:pPr>
        <w:pStyle w:val="Listparagraf"/>
        <w:numPr>
          <w:ilvl w:val="0"/>
          <w:numId w:val="95"/>
        </w:numPr>
        <w:spacing w:after="240"/>
      </w:pPr>
      <w:r w:rsidRPr="003E14B8">
        <w:t xml:space="preserve">chart_data_loader.py </w:t>
      </w:r>
      <w:r w:rsidR="005365CE">
        <w:t>-</w:t>
      </w:r>
      <w:r w:rsidRPr="003E14B8">
        <w:t xml:space="preserve"> </w:t>
      </w:r>
      <w:r w:rsidRPr="0010661F">
        <w:t>gestionează preluarea și normalizarea datelor istorice din surse externe precum Yahoo Finance sau Binance. Acest modul transformă datele brute (OHLCV) în format unitar și compatibil cu aplicația, asigurând consistență pentru backtesting și analize ulterioare</w:t>
      </w:r>
      <w:r w:rsidR="005365CE">
        <w:t>;</w:t>
      </w:r>
    </w:p>
    <w:p w14:paraId="56DBD02A" w14:textId="2EC70A80" w:rsidR="003E14B8" w:rsidRDefault="00AD7772" w:rsidP="003E14B8">
      <w:pPr>
        <w:pStyle w:val="Listparagraf"/>
        <w:numPr>
          <w:ilvl w:val="0"/>
          <w:numId w:val="107"/>
        </w:numPr>
        <w:rPr>
          <w:b/>
          <w:bCs/>
        </w:rPr>
      </w:pPr>
      <w:r>
        <w:rPr>
          <w:b/>
          <w:bCs/>
        </w:rPr>
        <w:t>Stratul de persistență</w:t>
      </w:r>
    </w:p>
    <w:p w14:paraId="1B30F1E8" w14:textId="3CFE7B3F" w:rsidR="003A4558" w:rsidRPr="003E14B8" w:rsidRDefault="00B9370D" w:rsidP="009B151D">
      <w:pPr>
        <w:ind w:firstLine="0"/>
        <w:rPr>
          <w:b/>
          <w:bCs/>
        </w:rPr>
      </w:pPr>
      <w:r>
        <w:t xml:space="preserve">            </w:t>
      </w:r>
      <w:r w:rsidR="003A4558">
        <w:t>Stratul de persisten</w:t>
      </w:r>
      <w:r w:rsidR="003A4558" w:rsidRPr="003E14B8">
        <w:rPr>
          <w:lang w:val="en-US"/>
        </w:rPr>
        <w:t>ță</w:t>
      </w:r>
      <w:r w:rsidR="003A7E31" w:rsidRPr="003A7E31">
        <w:t xml:space="preserve"> gestionează stocarea permanentă a datelor în baza de date </w:t>
      </w:r>
      <w:r w:rsidR="003E14B8">
        <w:t>și este stratul de legătura între date și logica aplicației</w:t>
      </w:r>
      <w:r w:rsidR="003A7E31" w:rsidRPr="003A7E31">
        <w:t>.</w:t>
      </w:r>
    </w:p>
    <w:p w14:paraId="1D53028D" w14:textId="6AA676BA" w:rsidR="003A4558" w:rsidRDefault="00A21C54" w:rsidP="009B151D">
      <w:pPr>
        <w:ind w:firstLine="0"/>
        <w:rPr>
          <w:lang w:val="en-US"/>
        </w:rPr>
      </w:pPr>
      <w:r>
        <w:t xml:space="preserve">    </w:t>
      </w:r>
      <w:r w:rsidR="003A4558">
        <w:t>Structura acestuia este următoarea</w:t>
      </w:r>
      <w:r w:rsidR="003A4558">
        <w:rPr>
          <w:lang w:val="en-US"/>
        </w:rPr>
        <w:t>:</w:t>
      </w:r>
    </w:p>
    <w:p w14:paraId="5B640FAB" w14:textId="5CE85973" w:rsidR="00A21C54" w:rsidRPr="00A21C54" w:rsidRDefault="00A21C54" w:rsidP="009B151D">
      <w:pPr>
        <w:pStyle w:val="Listparagraf"/>
        <w:numPr>
          <w:ilvl w:val="0"/>
          <w:numId w:val="112"/>
        </w:numPr>
        <w:rPr>
          <w:lang w:val="en-US"/>
        </w:rPr>
      </w:pPr>
      <w:r w:rsidRPr="00A21C54">
        <w:t>dal/</w:t>
      </w:r>
      <w:r>
        <w:t xml:space="preserve"> (Data Access Layer)</w:t>
      </w:r>
      <w:r w:rsidRPr="00A21C54">
        <w:t xml:space="preserve"> </w:t>
      </w:r>
      <w:r w:rsidR="005365CE">
        <w:t>-</w:t>
      </w:r>
      <w:r w:rsidRPr="00A21C54">
        <w:t xml:space="preserve"> </w:t>
      </w:r>
      <w:r>
        <w:t>expune funcționalitatea efectivă din dao/ c</w:t>
      </w:r>
      <w:r>
        <w:rPr>
          <w:lang w:val="en-US"/>
        </w:rPr>
        <w:t xml:space="preserve">ătre stratul de </w:t>
      </w:r>
      <w:r w:rsidR="00AD7772">
        <w:rPr>
          <w:lang w:val="en-US"/>
        </w:rPr>
        <w:t>logică</w:t>
      </w:r>
      <w:r w:rsidR="005365CE">
        <w:rPr>
          <w:lang w:val="en-US"/>
        </w:rPr>
        <w:t>;</w:t>
      </w:r>
    </w:p>
    <w:p w14:paraId="6CCA26DC" w14:textId="7F8ABEEA" w:rsidR="003A4558" w:rsidRPr="00A21C54" w:rsidRDefault="003A4558" w:rsidP="009B151D">
      <w:pPr>
        <w:pStyle w:val="Listparagraf"/>
        <w:numPr>
          <w:ilvl w:val="0"/>
          <w:numId w:val="109"/>
        </w:numPr>
      </w:pPr>
      <w:r w:rsidRPr="00A21C54">
        <w:t>dao/</w:t>
      </w:r>
      <w:r w:rsidR="00A21C54">
        <w:t xml:space="preserve"> (Data </w:t>
      </w:r>
      <w:r w:rsidR="00A21C54" w:rsidRPr="00A21C54">
        <w:t>Access Object</w:t>
      </w:r>
      <w:r w:rsidR="00A21C54">
        <w:t>)</w:t>
      </w:r>
      <w:r w:rsidR="003E14B8">
        <w:rPr>
          <w:lang w:val="en-US"/>
        </w:rPr>
        <w:t>:</w:t>
      </w:r>
    </w:p>
    <w:p w14:paraId="52AA1CF9" w14:textId="67087A04" w:rsidR="003A4558" w:rsidRPr="00A21C54" w:rsidRDefault="003A4558" w:rsidP="009B151D">
      <w:pPr>
        <w:pStyle w:val="Listparagraf"/>
        <w:numPr>
          <w:ilvl w:val="1"/>
          <w:numId w:val="110"/>
        </w:numPr>
      </w:pPr>
      <w:r w:rsidRPr="00A21C54">
        <w:t xml:space="preserve">interfaces/ </w:t>
      </w:r>
      <w:r w:rsidR="005365CE">
        <w:t>-</w:t>
      </w:r>
      <w:r w:rsidRPr="00A21C54">
        <w:t xml:space="preserve"> </w:t>
      </w:r>
      <w:r w:rsidR="00A21C54">
        <w:t>metode abstracte definite pentru a accesa datele</w:t>
      </w:r>
      <w:r w:rsidR="005365CE">
        <w:t>;</w:t>
      </w:r>
    </w:p>
    <w:p w14:paraId="632661C2" w14:textId="2067E9FA" w:rsidR="003A4558" w:rsidRPr="00A21C54" w:rsidRDefault="003A4558" w:rsidP="009B151D">
      <w:pPr>
        <w:pStyle w:val="Listparagraf"/>
        <w:numPr>
          <w:ilvl w:val="1"/>
          <w:numId w:val="110"/>
        </w:numPr>
      </w:pPr>
      <w:r w:rsidRPr="00A21C54">
        <w:t xml:space="preserve">repositories/ </w:t>
      </w:r>
      <w:r w:rsidR="005365CE">
        <w:t>-</w:t>
      </w:r>
      <w:r w:rsidRPr="00A21C54">
        <w:t xml:space="preserve"> implementări pentru</w:t>
      </w:r>
      <w:r w:rsidR="00A21C54">
        <w:t xml:space="preserve"> interfețele definite, aici se implementează efectiv operațiile cu baza de date</w:t>
      </w:r>
      <w:r w:rsidR="005365CE">
        <w:t>;</w:t>
      </w:r>
    </w:p>
    <w:p w14:paraId="45959AFD" w14:textId="48A4DF47" w:rsidR="003A4558" w:rsidRPr="00A21C54" w:rsidRDefault="003A4558" w:rsidP="009B151D">
      <w:pPr>
        <w:pStyle w:val="Listparagraf"/>
        <w:numPr>
          <w:ilvl w:val="0"/>
          <w:numId w:val="106"/>
        </w:numPr>
      </w:pPr>
      <w:r w:rsidRPr="00A21C54">
        <w:t xml:space="preserve">dto/ </w:t>
      </w:r>
      <w:r w:rsidR="00A21C54">
        <w:t>(</w:t>
      </w:r>
      <w:r w:rsidRPr="00A21C54">
        <w:t>Data Transfer Object</w:t>
      </w:r>
      <w:r w:rsidR="00A21C54">
        <w:t>)</w:t>
      </w:r>
      <w:r w:rsidRPr="00A21C54">
        <w:t xml:space="preserve"> </w:t>
      </w:r>
      <w:r w:rsidR="005365CE">
        <w:t>-</w:t>
      </w:r>
      <w:r w:rsidR="00A21C54">
        <w:t xml:space="preserve"> relație 1 la 1 cu entitățile, </w:t>
      </w:r>
      <w:r w:rsidR="003E14B8">
        <w:t xml:space="preserve">modele de transfer între </w:t>
      </w:r>
      <w:r w:rsidR="00AD7772">
        <w:t>straturile de persistență și logică</w:t>
      </w:r>
      <w:r w:rsidR="005365CE">
        <w:t>;</w:t>
      </w:r>
    </w:p>
    <w:p w14:paraId="1767A51E" w14:textId="1343FC1E" w:rsidR="003A4558" w:rsidRPr="00A21C54" w:rsidRDefault="003A4558" w:rsidP="009B151D">
      <w:pPr>
        <w:pStyle w:val="Listparagraf"/>
        <w:numPr>
          <w:ilvl w:val="0"/>
          <w:numId w:val="106"/>
        </w:numPr>
      </w:pPr>
      <w:r w:rsidRPr="00A21C54">
        <w:t xml:space="preserve">entities/ </w:t>
      </w:r>
      <w:r w:rsidR="005365CE">
        <w:t xml:space="preserve">- </w:t>
      </w:r>
      <w:r w:rsidR="00A21C54">
        <w:t>definește structura efectivă a tabelelor</w:t>
      </w:r>
      <w:r w:rsidR="005365CE">
        <w:t>;</w:t>
      </w:r>
    </w:p>
    <w:p w14:paraId="7E363521" w14:textId="5575008D" w:rsidR="003A4558" w:rsidRPr="00A21C54" w:rsidRDefault="003A4558" w:rsidP="009B151D">
      <w:pPr>
        <w:pStyle w:val="Listparagraf"/>
        <w:numPr>
          <w:ilvl w:val="0"/>
          <w:numId w:val="106"/>
        </w:numPr>
      </w:pPr>
      <w:r w:rsidRPr="00A21C54">
        <w:t xml:space="preserve">mappers/ </w:t>
      </w:r>
      <w:r w:rsidR="005365CE">
        <w:t>-</w:t>
      </w:r>
      <w:r w:rsidRPr="00A21C54">
        <w:t xml:space="preserve"> </w:t>
      </w:r>
      <w:r w:rsidR="00A21C54">
        <w:t>mapeaz</w:t>
      </w:r>
      <w:r w:rsidR="003E14B8">
        <w:t>ă</w:t>
      </w:r>
      <w:r w:rsidR="00A21C54">
        <w:t xml:space="preserve"> obiectele DTO în entități și invers</w:t>
      </w:r>
      <w:r w:rsidR="005365CE">
        <w:t>;</w:t>
      </w:r>
    </w:p>
    <w:p w14:paraId="00A12CE7" w14:textId="638420C3" w:rsidR="003A4558" w:rsidRPr="00A21C54" w:rsidRDefault="003A4558" w:rsidP="009B151D">
      <w:pPr>
        <w:pStyle w:val="Listparagraf"/>
        <w:numPr>
          <w:ilvl w:val="0"/>
          <w:numId w:val="106"/>
        </w:numPr>
      </w:pPr>
      <w:r w:rsidRPr="00A21C54">
        <w:t>utils/ – suport transversal:</w:t>
      </w:r>
    </w:p>
    <w:p w14:paraId="42443B69" w14:textId="29E9E675" w:rsidR="003A4558" w:rsidRPr="00A21C54" w:rsidRDefault="003A4558" w:rsidP="009B151D">
      <w:pPr>
        <w:pStyle w:val="Listparagraf"/>
        <w:numPr>
          <w:ilvl w:val="1"/>
          <w:numId w:val="111"/>
        </w:numPr>
      </w:pPr>
      <w:r w:rsidRPr="00A21C54">
        <w:t xml:space="preserve">data_validators.py </w:t>
      </w:r>
      <w:r w:rsidR="005365CE">
        <w:t>-</w:t>
      </w:r>
      <w:r w:rsidRPr="00A21C54">
        <w:t xml:space="preserve"> validări de integritate la granița cu persistența</w:t>
      </w:r>
      <w:r w:rsidR="005365CE">
        <w:t>;</w:t>
      </w:r>
    </w:p>
    <w:p w14:paraId="1D58380F" w14:textId="26AACE18" w:rsidR="003E14B8" w:rsidRDefault="003A4558" w:rsidP="009B151D">
      <w:pPr>
        <w:pStyle w:val="Listparagraf"/>
        <w:numPr>
          <w:ilvl w:val="1"/>
          <w:numId w:val="111"/>
        </w:numPr>
        <w:spacing w:before="0" w:after="240"/>
      </w:pPr>
      <w:r w:rsidRPr="00A21C54">
        <w:t xml:space="preserve">encryption.py </w:t>
      </w:r>
      <w:r w:rsidR="005365CE">
        <w:t>-</w:t>
      </w:r>
      <w:r w:rsidRPr="00A21C54">
        <w:t xml:space="preserve"> utilitare pentru stocare sigură a datelor sensibile</w:t>
      </w:r>
      <w:r w:rsidR="005365CE">
        <w:t>;</w:t>
      </w:r>
    </w:p>
    <w:p w14:paraId="059E42A6" w14:textId="3A803CB1" w:rsidR="003E14B8" w:rsidRPr="003E14B8" w:rsidRDefault="003E14B8" w:rsidP="003E14B8">
      <w:pPr>
        <w:pStyle w:val="Listparagraf"/>
        <w:numPr>
          <w:ilvl w:val="0"/>
          <w:numId w:val="107"/>
        </w:numPr>
        <w:rPr>
          <w:b/>
          <w:bCs/>
        </w:rPr>
      </w:pPr>
      <w:r w:rsidRPr="003E14B8">
        <w:rPr>
          <w:b/>
          <w:bCs/>
        </w:rPr>
        <w:t xml:space="preserve">Module </w:t>
      </w:r>
      <w:r w:rsidR="00496F4C">
        <w:rPr>
          <w:b/>
          <w:bCs/>
        </w:rPr>
        <w:t>ajutătoare</w:t>
      </w:r>
      <w:r w:rsidRPr="003E14B8">
        <w:rPr>
          <w:b/>
          <w:bCs/>
        </w:rPr>
        <w:t xml:space="preserve"> și integrare</w:t>
      </w:r>
    </w:p>
    <w:p w14:paraId="236F9BDE" w14:textId="31EC6609" w:rsidR="003E14B8" w:rsidRPr="003E14B8" w:rsidRDefault="003E14B8" w:rsidP="00496F4C">
      <w:pPr>
        <w:pStyle w:val="Listparagraf"/>
        <w:numPr>
          <w:ilvl w:val="0"/>
          <w:numId w:val="130"/>
        </w:numPr>
      </w:pPr>
      <w:r w:rsidRPr="003E14B8">
        <w:t xml:space="preserve">configurations/ </w:t>
      </w:r>
      <w:r w:rsidR="005365CE">
        <w:t>-</w:t>
      </w:r>
      <w:r w:rsidRPr="003E14B8">
        <w:t xml:space="preserve"> configurări </w:t>
      </w:r>
      <w:r w:rsidR="00496F4C">
        <w:t>la nivel de securizare prin  JWS (</w:t>
      </w:r>
      <w:r w:rsidR="00496F4C" w:rsidRPr="00496F4C">
        <w:t>JSON Web Signature</w:t>
      </w:r>
      <w:r w:rsidR="00496F4C">
        <w:t>)</w:t>
      </w:r>
      <w:r w:rsidR="005365CE">
        <w:t>;</w:t>
      </w:r>
    </w:p>
    <w:p w14:paraId="0BBB6B05" w14:textId="05BF0FC5" w:rsidR="003E14B8" w:rsidRPr="003E14B8" w:rsidRDefault="003E14B8" w:rsidP="00496F4C">
      <w:pPr>
        <w:pStyle w:val="Listparagraf"/>
        <w:numPr>
          <w:ilvl w:val="0"/>
          <w:numId w:val="130"/>
        </w:numPr>
      </w:pPr>
      <w:r w:rsidRPr="003E14B8">
        <w:t xml:space="preserve">email_service/ </w:t>
      </w:r>
      <w:r w:rsidR="005365CE">
        <w:t>-</w:t>
      </w:r>
      <w:r w:rsidRPr="003E14B8">
        <w:t xml:space="preserve"> </w:t>
      </w:r>
      <w:r w:rsidR="00496F4C">
        <w:t xml:space="preserve">utilizat la </w:t>
      </w:r>
      <w:r w:rsidRPr="003E14B8">
        <w:t>trimitere</w:t>
      </w:r>
      <w:r w:rsidR="00496F4C">
        <w:t>a de</w:t>
      </w:r>
      <w:r w:rsidRPr="003E14B8">
        <w:t xml:space="preserve"> notificări:</w:t>
      </w:r>
    </w:p>
    <w:p w14:paraId="10D9C277" w14:textId="3C99070B" w:rsidR="00496F4C" w:rsidRDefault="003E14B8" w:rsidP="00496F4C">
      <w:pPr>
        <w:pStyle w:val="Listparagraf"/>
        <w:numPr>
          <w:ilvl w:val="1"/>
          <w:numId w:val="130"/>
        </w:numPr>
      </w:pPr>
      <w:r w:rsidRPr="003E14B8">
        <w:t>email_sender.py (expediere)</w:t>
      </w:r>
      <w:r w:rsidR="005365CE">
        <w:t>;</w:t>
      </w:r>
    </w:p>
    <w:p w14:paraId="32157D87" w14:textId="77777777" w:rsidR="00496F4C" w:rsidRDefault="003E14B8" w:rsidP="00496F4C">
      <w:pPr>
        <w:pStyle w:val="Listparagraf"/>
        <w:numPr>
          <w:ilvl w:val="1"/>
          <w:numId w:val="130"/>
        </w:numPr>
      </w:pPr>
      <w:r w:rsidRPr="003E14B8">
        <w:t xml:space="preserve">email_templates.py (șabloane), </w:t>
      </w:r>
    </w:p>
    <w:p w14:paraId="30054A5A" w14:textId="2A83E0B7" w:rsidR="003E14B8" w:rsidRPr="003E14B8" w:rsidRDefault="003E14B8" w:rsidP="00496F4C">
      <w:pPr>
        <w:pStyle w:val="Listparagraf"/>
        <w:numPr>
          <w:ilvl w:val="1"/>
          <w:numId w:val="130"/>
        </w:numPr>
      </w:pPr>
      <w:r w:rsidRPr="003E14B8">
        <w:t>verification_token.py (generare/verificare tokenuri pentru confirmări)</w:t>
      </w:r>
      <w:r w:rsidR="005365CE">
        <w:t>;</w:t>
      </w:r>
    </w:p>
    <w:p w14:paraId="560226A0" w14:textId="12F5BD81" w:rsidR="003E14B8" w:rsidRPr="003E14B8" w:rsidRDefault="003E14B8" w:rsidP="00496F4C">
      <w:pPr>
        <w:pStyle w:val="Listparagraf"/>
        <w:numPr>
          <w:ilvl w:val="0"/>
          <w:numId w:val="130"/>
        </w:numPr>
      </w:pPr>
      <w:r w:rsidRPr="003E14B8">
        <w:t xml:space="preserve">mt5_service/ </w:t>
      </w:r>
      <w:r w:rsidR="005365CE">
        <w:t>-</w:t>
      </w:r>
      <w:r w:rsidRPr="003E14B8">
        <w:t xml:space="preserve"> integrare pentru import tranzacții și date de cont:</w:t>
      </w:r>
    </w:p>
    <w:p w14:paraId="0E76C552" w14:textId="1FE7BBE6" w:rsidR="0070047B" w:rsidRDefault="003E14B8" w:rsidP="00496F4C">
      <w:pPr>
        <w:pStyle w:val="Listparagraf"/>
        <w:numPr>
          <w:ilvl w:val="1"/>
          <w:numId w:val="130"/>
        </w:numPr>
      </w:pPr>
      <w:r w:rsidRPr="003E14B8">
        <w:t>mt5_client.py (clien</w:t>
      </w:r>
      <w:r w:rsidR="0070047B">
        <w:t>tul</w:t>
      </w:r>
      <w:r w:rsidRPr="003E14B8">
        <w:t>)</w:t>
      </w:r>
      <w:r w:rsidR="005365CE">
        <w:t>;</w:t>
      </w:r>
    </w:p>
    <w:p w14:paraId="5F6E2A27" w14:textId="6B491EEB" w:rsidR="003E14B8" w:rsidRDefault="003E14B8" w:rsidP="00496F4C">
      <w:pPr>
        <w:pStyle w:val="Listparagraf"/>
        <w:numPr>
          <w:ilvl w:val="1"/>
          <w:numId w:val="130"/>
        </w:numPr>
      </w:pPr>
      <w:r w:rsidRPr="003E14B8">
        <w:t>mt5_main.py (scenarii de import).</w:t>
      </w:r>
    </w:p>
    <w:p w14:paraId="5B3EF6BB" w14:textId="77777777" w:rsidR="005365CE" w:rsidRPr="003E14B8" w:rsidRDefault="005365CE" w:rsidP="005365CE">
      <w:pPr>
        <w:pStyle w:val="Listparagraf"/>
        <w:ind w:left="1800" w:firstLine="0"/>
      </w:pPr>
    </w:p>
    <w:p w14:paraId="689016A9" w14:textId="77777777" w:rsidR="00496F4C" w:rsidRDefault="00C53C1A" w:rsidP="004C66BE">
      <w:pPr>
        <w:pStyle w:val="Titlu4"/>
      </w:pPr>
      <w:r w:rsidRPr="00C53C1A">
        <w:lastRenderedPageBreak/>
        <w:t>Baza de date</w:t>
      </w:r>
    </w:p>
    <w:p w14:paraId="6BF7B7E8" w14:textId="67F97268" w:rsidR="00B9370D" w:rsidRPr="00B9370D" w:rsidRDefault="005365CE" w:rsidP="00B9370D">
      <w:pPr>
        <w:rPr>
          <w:noProof w:val="0"/>
          <w:szCs w:val="24"/>
        </w:rPr>
      </w:pPr>
      <w:r>
        <w:rPr>
          <w:szCs w:val="24"/>
        </w:rPr>
        <w:t>B</w:t>
      </w:r>
      <w:r w:rsidR="00B9370D" w:rsidRPr="00B9370D">
        <w:rPr>
          <w:szCs w:val="24"/>
        </w:rPr>
        <w:t>az</w:t>
      </w:r>
      <w:r>
        <w:rPr>
          <w:szCs w:val="24"/>
        </w:rPr>
        <w:t>a</w:t>
      </w:r>
      <w:r w:rsidR="00B9370D" w:rsidRPr="00B9370D">
        <w:rPr>
          <w:szCs w:val="24"/>
        </w:rPr>
        <w:t xml:space="preserve"> de date reprezintă </w:t>
      </w:r>
      <w:r w:rsidR="00B9370D">
        <w:rPr>
          <w:rStyle w:val="Robust"/>
          <w:b w:val="0"/>
          <w:bCs w:val="0"/>
          <w:szCs w:val="24"/>
        </w:rPr>
        <w:t>componenta</w:t>
      </w:r>
      <w:r w:rsidR="00B9370D" w:rsidRPr="00B9370D">
        <w:rPr>
          <w:rStyle w:val="Robust"/>
          <w:b w:val="0"/>
          <w:bCs w:val="0"/>
          <w:szCs w:val="24"/>
        </w:rPr>
        <w:t xml:space="preserve"> de stocare a platformei</w:t>
      </w:r>
      <w:r w:rsidR="00B9370D" w:rsidRPr="00B9370D">
        <w:rPr>
          <w:szCs w:val="24"/>
        </w:rPr>
        <w:t>, fiind responsabilă de păstrarea în format persistent a tuturor informațiilor critice necesare funcționării aplicației. Ea gestionează entități precum utilizatorii, conturile de tranzacționare, tranzacțiile individuale, sesiunile de backtesting, strategiile definite și statisticile rezultate.</w:t>
      </w:r>
    </w:p>
    <w:p w14:paraId="3D887644" w14:textId="30760FCC" w:rsidR="00C53C1A" w:rsidRPr="00B45877" w:rsidRDefault="00B9370D" w:rsidP="00B45877">
      <w:pPr>
        <w:rPr>
          <w:szCs w:val="24"/>
        </w:rPr>
      </w:pPr>
      <w:r w:rsidRPr="00B9370D">
        <w:rPr>
          <w:szCs w:val="24"/>
        </w:rPr>
        <w:t xml:space="preserve">Această componentă nu este accesată direct de către interfața utilizator sau de către logica de business, ci prin intermediul </w:t>
      </w:r>
      <w:r w:rsidRPr="00B9370D">
        <w:rPr>
          <w:rStyle w:val="Robust"/>
          <w:b w:val="0"/>
          <w:bCs w:val="0"/>
          <w:szCs w:val="24"/>
        </w:rPr>
        <w:t>stratului de persistență</w:t>
      </w:r>
      <w:r w:rsidRPr="00B9370D">
        <w:rPr>
          <w:szCs w:val="24"/>
        </w:rPr>
        <w:t xml:space="preserve"> din backend (</w:t>
      </w:r>
      <w:r w:rsidRPr="00B9370D">
        <w:rPr>
          <w:rStyle w:val="CodHTML"/>
          <w:rFonts w:ascii="Times New Roman" w:hAnsi="Times New Roman" w:cs="Times New Roman"/>
          <w:sz w:val="24"/>
          <w:szCs w:val="24"/>
        </w:rPr>
        <w:t>dao/repositories</w:t>
      </w:r>
      <w:r>
        <w:rPr>
          <w:rStyle w:val="CodHTML"/>
          <w:rFonts w:ascii="Times New Roman" w:hAnsi="Times New Roman" w:cs="Times New Roman"/>
          <w:sz w:val="24"/>
          <w:szCs w:val="24"/>
        </w:rPr>
        <w:t>/</w:t>
      </w:r>
      <w:r w:rsidRPr="00B9370D">
        <w:rPr>
          <w:szCs w:val="24"/>
        </w:rPr>
        <w:t xml:space="preserve">). Astfel se realizează o </w:t>
      </w:r>
      <w:r w:rsidRPr="00B9370D">
        <w:rPr>
          <w:rStyle w:val="Robust"/>
          <w:b w:val="0"/>
          <w:bCs w:val="0"/>
          <w:szCs w:val="24"/>
        </w:rPr>
        <w:t>izolare completă</w:t>
      </w:r>
      <w:r w:rsidRPr="00B9370D">
        <w:rPr>
          <w:szCs w:val="24"/>
        </w:rPr>
        <w:t xml:space="preserve"> între nivelul de stocare și nivelul de procesare: logica aplicației poate evolua sau se poate extinde fără a depinde de detaliile tehnice de implementare din baza de date.</w:t>
      </w:r>
    </w:p>
    <w:p w14:paraId="3979BBC7" w14:textId="76EB044E" w:rsidR="00763E7B" w:rsidRDefault="00763E7B" w:rsidP="00763E7B">
      <w:pPr>
        <w:pStyle w:val="Titlu3"/>
      </w:pPr>
      <w:bookmarkStart w:id="76" w:name="_Toc207881818"/>
      <w:r>
        <w:t>Modelarea bazei de date</w:t>
      </w:r>
      <w:bookmarkEnd w:id="76"/>
    </w:p>
    <w:p w14:paraId="4C075428" w14:textId="4F528F7B" w:rsidR="00C53C1A" w:rsidRDefault="00C53C1A" w:rsidP="00B9370D">
      <w:pPr>
        <w:rPr>
          <w:noProof w:val="0"/>
        </w:rPr>
      </w:pPr>
      <w:r>
        <w:t xml:space="preserve">Pentru stocarea datelor </w:t>
      </w:r>
      <w:r w:rsidR="0070047B">
        <w:t>platformei</w:t>
      </w:r>
      <w:r>
        <w:t xml:space="preserve"> </w:t>
      </w:r>
      <w:r w:rsidRPr="00B9370D">
        <w:rPr>
          <w:rStyle w:val="Robust"/>
          <w:b w:val="0"/>
          <w:bCs w:val="0"/>
        </w:rPr>
        <w:t>TradeMind</w:t>
      </w:r>
      <w:r>
        <w:t xml:space="preserve"> s-a utilizat un sistem de gestiune a bazelor de date relațional </w:t>
      </w:r>
      <w:r w:rsidR="005365CE">
        <w:t>-</w:t>
      </w:r>
      <w:r>
        <w:t xml:space="preserve"> </w:t>
      </w:r>
      <w:r w:rsidRPr="00B9370D">
        <w:rPr>
          <w:rStyle w:val="Robust"/>
          <w:b w:val="0"/>
          <w:bCs w:val="0"/>
        </w:rPr>
        <w:t>PostgreSQL</w:t>
      </w:r>
      <w:r>
        <w:t xml:space="preserve">. </w:t>
      </w:r>
    </w:p>
    <w:p w14:paraId="503453D4" w14:textId="1C932865" w:rsidR="00C53C1A" w:rsidRDefault="00C53C1A" w:rsidP="00B9370D">
      <w:r>
        <w:t xml:space="preserve">Datele sunt organizate în </w:t>
      </w:r>
      <w:r w:rsidR="005365CE">
        <w:rPr>
          <w:rStyle w:val="Robust"/>
          <w:b w:val="0"/>
          <w:bCs w:val="0"/>
        </w:rPr>
        <w:t xml:space="preserve">6 </w:t>
      </w:r>
      <w:r w:rsidRPr="00B9370D">
        <w:rPr>
          <w:rStyle w:val="Robust"/>
          <w:b w:val="0"/>
          <w:bCs w:val="0"/>
        </w:rPr>
        <w:t>tabele principale</w:t>
      </w:r>
      <w:r w:rsidR="00A21A0A">
        <w:rPr>
          <w:rStyle w:val="Robust"/>
          <w:b w:val="0"/>
          <w:bCs w:val="0"/>
        </w:rPr>
        <w:t xml:space="preserve"> [vezi </w:t>
      </w:r>
      <w:r w:rsidR="00A21A0A">
        <w:rPr>
          <w:rStyle w:val="Robust"/>
          <w:b w:val="0"/>
          <w:bCs w:val="0"/>
        </w:rPr>
        <w:fldChar w:fldCharType="begin"/>
      </w:r>
      <w:r w:rsidR="00A21A0A">
        <w:rPr>
          <w:rStyle w:val="Robust"/>
          <w:b w:val="0"/>
          <w:bCs w:val="0"/>
        </w:rPr>
        <w:instrText xml:space="preserve"> REF figura_22 \h </w:instrText>
      </w:r>
      <w:r w:rsidR="00A21A0A">
        <w:rPr>
          <w:rStyle w:val="Robust"/>
          <w:b w:val="0"/>
          <w:bCs w:val="0"/>
        </w:rPr>
      </w:r>
      <w:r w:rsidR="00A21A0A">
        <w:rPr>
          <w:rStyle w:val="Robust"/>
          <w:b w:val="0"/>
          <w:bCs w:val="0"/>
        </w:rPr>
        <w:fldChar w:fldCharType="separate"/>
      </w:r>
      <w:r w:rsidR="00181686">
        <w:rPr>
          <w:color w:val="1F497D" w:themeColor="text2"/>
          <w:lang w:val="en-US"/>
        </w:rPr>
        <w:t>Figura 22</w:t>
      </w:r>
      <w:r w:rsidR="00A21A0A">
        <w:rPr>
          <w:rStyle w:val="Robust"/>
          <w:b w:val="0"/>
          <w:bCs w:val="0"/>
        </w:rPr>
        <w:fldChar w:fldCharType="end"/>
      </w:r>
      <w:r w:rsidR="00A21A0A">
        <w:rPr>
          <w:rStyle w:val="Robust"/>
          <w:b w:val="0"/>
          <w:bCs w:val="0"/>
        </w:rPr>
        <w:t>]</w:t>
      </w:r>
      <w:r>
        <w:t>, fiecare reflectând un aspect central al aplicației: utilizatori, conturi de tranzacționare, tranzacții (trades), strategii, statistici și backtest-uri. Aceste tabele sunt interconectate prin chei primare și chei străine, asigurând consistența datelor și permițând interogări complexe.</w:t>
      </w:r>
    </w:p>
    <w:p w14:paraId="65C37E79" w14:textId="280D2BD3" w:rsidR="00C53C1A" w:rsidRDefault="00C53C1A" w:rsidP="00B9370D">
      <w:r>
        <w:t>În continuare sunt prezentate detaliile fiecărei entități din baza de date.</w:t>
      </w:r>
    </w:p>
    <w:p w14:paraId="262FFD6F" w14:textId="4FFFBB20" w:rsidR="00C53C1A" w:rsidRDefault="00C53C1A" w:rsidP="00C53C1A">
      <w:pPr>
        <w:pStyle w:val="Titlu4"/>
      </w:pPr>
      <w:r>
        <w:t xml:space="preserve">Tabela </w:t>
      </w:r>
      <w:r w:rsidR="005365CE">
        <w:t>u</w:t>
      </w:r>
      <w:r>
        <w:t>sers</w:t>
      </w:r>
    </w:p>
    <w:p w14:paraId="5D550FEE" w14:textId="4063E304" w:rsidR="00C53C1A" w:rsidRPr="002B3E63" w:rsidRDefault="00C53C1A" w:rsidP="00B45877">
      <w:pPr>
        <w:spacing w:after="240"/>
      </w:pPr>
      <w:r>
        <w:t xml:space="preserve">Această tabelă gestionează informațiile despre utilizatorii platformei. Fiecare utilizator reprezintă un </w:t>
      </w:r>
      <w:r w:rsidRPr="00B9370D">
        <w:rPr>
          <w:rStyle w:val="Robust"/>
          <w:b w:val="0"/>
          <w:bCs w:val="0"/>
        </w:rPr>
        <w:t>trader</w:t>
      </w:r>
      <w:r>
        <w:t xml:space="preserve"> care își poate crea cont, adăuga strategii, salva statistici sau efectua backtest-uri.</w:t>
      </w:r>
      <w:r w:rsidR="007200D0">
        <w:t xml:space="preserve"> </w:t>
      </w:r>
      <w:r>
        <w:t>Rolul său principal este de a centraliza datele de identificare și autentificare ale utilizatorilor, asigurând mecanismele de securitate prin parolă criptată și verificarea contului prin email.</w:t>
      </w:r>
    </w:p>
    <w:tbl>
      <w:tblPr>
        <w:tblStyle w:val="Tabelgril"/>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92"/>
        <w:gridCol w:w="1796"/>
        <w:gridCol w:w="6024"/>
      </w:tblGrid>
      <w:tr w:rsidR="002B3E63" w:rsidRPr="00C53C1A" w14:paraId="6BAF790F" w14:textId="77777777" w:rsidTr="002B3E63">
        <w:trPr>
          <w:trHeight w:val="288"/>
        </w:trPr>
        <w:tc>
          <w:tcPr>
            <w:tcW w:w="9612" w:type="dxa"/>
            <w:gridSpan w:val="3"/>
            <w:noWrap/>
          </w:tcPr>
          <w:p w14:paraId="6A30C2D6" w14:textId="40FB4A8F" w:rsidR="002B3E63" w:rsidRPr="00C53C1A" w:rsidRDefault="002B3E63" w:rsidP="009F05B2">
            <w:pPr>
              <w:widowControl/>
              <w:autoSpaceDE/>
              <w:autoSpaceDN/>
              <w:spacing w:line="240" w:lineRule="auto"/>
              <w:ind w:firstLine="0"/>
              <w:jc w:val="center"/>
              <w:rPr>
                <w:rFonts w:ascii="Calibri" w:hAnsi="Calibri" w:cs="Calibri"/>
                <w:b/>
                <w:bCs/>
                <w:noProof w:val="0"/>
                <w:color w:val="000000"/>
                <w:sz w:val="20"/>
                <w:szCs w:val="20"/>
                <w:lang w:eastAsia="ro-RO"/>
              </w:rPr>
            </w:pPr>
            <w:r>
              <w:rPr>
                <w:rFonts w:ascii="Calibri" w:hAnsi="Calibri" w:cs="Calibri"/>
                <w:b/>
                <w:bCs/>
                <w:noProof w:val="0"/>
                <w:color w:val="000000"/>
                <w:sz w:val="20"/>
                <w:szCs w:val="20"/>
                <w:lang w:eastAsia="ro-RO"/>
              </w:rPr>
              <w:t>users</w:t>
            </w:r>
          </w:p>
        </w:tc>
      </w:tr>
      <w:tr w:rsidR="002B3E63" w:rsidRPr="00C53C1A" w14:paraId="1E6ED8CC" w14:textId="77777777" w:rsidTr="002B3E63">
        <w:trPr>
          <w:trHeight w:val="288"/>
        </w:trPr>
        <w:tc>
          <w:tcPr>
            <w:tcW w:w="1792" w:type="dxa"/>
            <w:tcBorders>
              <w:bottom w:val="double" w:sz="4" w:space="0" w:color="auto"/>
            </w:tcBorders>
            <w:noWrap/>
            <w:hideMark/>
          </w:tcPr>
          <w:p w14:paraId="0DAAE902" w14:textId="77777777" w:rsidR="00C53C1A" w:rsidRPr="00C53C1A" w:rsidRDefault="00C53C1A" w:rsidP="00C53C1A">
            <w:pPr>
              <w:widowControl/>
              <w:autoSpaceDE/>
              <w:autoSpaceDN/>
              <w:spacing w:line="240" w:lineRule="auto"/>
              <w:ind w:firstLine="0"/>
              <w:jc w:val="center"/>
              <w:rPr>
                <w:rFonts w:ascii="Calibri" w:hAnsi="Calibri" w:cs="Calibri"/>
                <w:b/>
                <w:bCs/>
                <w:noProof w:val="0"/>
                <w:color w:val="000000"/>
                <w:sz w:val="20"/>
                <w:szCs w:val="20"/>
                <w:lang w:eastAsia="ro-RO"/>
              </w:rPr>
            </w:pPr>
            <w:r w:rsidRPr="00C53C1A">
              <w:rPr>
                <w:rFonts w:ascii="Calibri" w:hAnsi="Calibri" w:cs="Calibri"/>
                <w:b/>
                <w:bCs/>
                <w:noProof w:val="0"/>
                <w:color w:val="000000"/>
                <w:sz w:val="20"/>
                <w:szCs w:val="20"/>
                <w:lang w:eastAsia="ro-RO"/>
              </w:rPr>
              <w:t>Coloana</w:t>
            </w:r>
          </w:p>
        </w:tc>
        <w:tc>
          <w:tcPr>
            <w:tcW w:w="1796" w:type="dxa"/>
            <w:tcBorders>
              <w:bottom w:val="double" w:sz="4" w:space="0" w:color="auto"/>
            </w:tcBorders>
            <w:noWrap/>
            <w:hideMark/>
          </w:tcPr>
          <w:p w14:paraId="70B9AAAB" w14:textId="77777777" w:rsidR="00C53C1A" w:rsidRPr="00C53C1A" w:rsidRDefault="00C53C1A" w:rsidP="00C53C1A">
            <w:pPr>
              <w:widowControl/>
              <w:autoSpaceDE/>
              <w:autoSpaceDN/>
              <w:spacing w:line="240" w:lineRule="auto"/>
              <w:ind w:firstLine="0"/>
              <w:jc w:val="center"/>
              <w:rPr>
                <w:rFonts w:ascii="Calibri" w:hAnsi="Calibri" w:cs="Calibri"/>
                <w:b/>
                <w:bCs/>
                <w:noProof w:val="0"/>
                <w:color w:val="000000"/>
                <w:sz w:val="20"/>
                <w:szCs w:val="20"/>
                <w:lang w:eastAsia="ro-RO"/>
              </w:rPr>
            </w:pPr>
            <w:r w:rsidRPr="00C53C1A">
              <w:rPr>
                <w:rFonts w:ascii="Calibri" w:hAnsi="Calibri" w:cs="Calibri"/>
                <w:b/>
                <w:bCs/>
                <w:noProof w:val="0"/>
                <w:color w:val="000000"/>
                <w:sz w:val="20"/>
                <w:szCs w:val="20"/>
                <w:lang w:eastAsia="ro-RO"/>
              </w:rPr>
              <w:t>Tip de date</w:t>
            </w:r>
          </w:p>
        </w:tc>
        <w:tc>
          <w:tcPr>
            <w:tcW w:w="6024" w:type="dxa"/>
            <w:tcBorders>
              <w:bottom w:val="double" w:sz="4" w:space="0" w:color="auto"/>
            </w:tcBorders>
            <w:noWrap/>
            <w:hideMark/>
          </w:tcPr>
          <w:p w14:paraId="1DD56420" w14:textId="77777777" w:rsidR="00C53C1A" w:rsidRPr="00C53C1A" w:rsidRDefault="00C53C1A" w:rsidP="00C53C1A">
            <w:pPr>
              <w:widowControl/>
              <w:autoSpaceDE/>
              <w:autoSpaceDN/>
              <w:spacing w:line="240" w:lineRule="auto"/>
              <w:ind w:firstLine="0"/>
              <w:jc w:val="center"/>
              <w:rPr>
                <w:rFonts w:ascii="Calibri" w:hAnsi="Calibri" w:cs="Calibri"/>
                <w:b/>
                <w:bCs/>
                <w:noProof w:val="0"/>
                <w:color w:val="000000"/>
                <w:sz w:val="20"/>
                <w:szCs w:val="20"/>
                <w:lang w:eastAsia="ro-RO"/>
              </w:rPr>
            </w:pPr>
            <w:r w:rsidRPr="00C53C1A">
              <w:rPr>
                <w:rFonts w:ascii="Calibri" w:hAnsi="Calibri" w:cs="Calibri"/>
                <w:b/>
                <w:bCs/>
                <w:noProof w:val="0"/>
                <w:color w:val="000000"/>
                <w:sz w:val="20"/>
                <w:szCs w:val="20"/>
                <w:lang w:eastAsia="ro-RO"/>
              </w:rPr>
              <w:t>Descriere</w:t>
            </w:r>
          </w:p>
        </w:tc>
      </w:tr>
      <w:tr w:rsidR="002B3E63" w:rsidRPr="00C53C1A" w14:paraId="67BE0CF7" w14:textId="77777777" w:rsidTr="002B3E63">
        <w:trPr>
          <w:trHeight w:val="288"/>
        </w:trPr>
        <w:tc>
          <w:tcPr>
            <w:tcW w:w="1792" w:type="dxa"/>
            <w:tcBorders>
              <w:top w:val="double" w:sz="4" w:space="0" w:color="auto"/>
              <w:left w:val="double" w:sz="4" w:space="0" w:color="auto"/>
              <w:bottom w:val="single" w:sz="4" w:space="0" w:color="auto"/>
              <w:right w:val="single" w:sz="4" w:space="0" w:color="auto"/>
            </w:tcBorders>
            <w:noWrap/>
            <w:hideMark/>
          </w:tcPr>
          <w:p w14:paraId="1D7FD44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w:t>
            </w:r>
          </w:p>
        </w:tc>
        <w:tc>
          <w:tcPr>
            <w:tcW w:w="1796" w:type="dxa"/>
            <w:tcBorders>
              <w:top w:val="double" w:sz="4" w:space="0" w:color="auto"/>
              <w:left w:val="single" w:sz="4" w:space="0" w:color="auto"/>
              <w:bottom w:val="single" w:sz="4" w:space="0" w:color="auto"/>
              <w:right w:val="single" w:sz="4" w:space="0" w:color="auto"/>
            </w:tcBorders>
            <w:noWrap/>
            <w:hideMark/>
          </w:tcPr>
          <w:p w14:paraId="4BFFEDF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 (PK)</w:t>
            </w:r>
          </w:p>
        </w:tc>
        <w:tc>
          <w:tcPr>
            <w:tcW w:w="6024" w:type="dxa"/>
            <w:tcBorders>
              <w:top w:val="double" w:sz="4" w:space="0" w:color="auto"/>
              <w:left w:val="single" w:sz="4" w:space="0" w:color="auto"/>
              <w:bottom w:val="single" w:sz="4" w:space="0" w:color="auto"/>
              <w:right w:val="double" w:sz="4" w:space="0" w:color="auto"/>
            </w:tcBorders>
            <w:noWrap/>
            <w:hideMark/>
          </w:tcPr>
          <w:p w14:paraId="34597A8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Identificator unic pentru fiecare utilizator (generat automat).</w:t>
            </w:r>
          </w:p>
        </w:tc>
      </w:tr>
      <w:tr w:rsidR="002B3E63" w:rsidRPr="00C53C1A" w14:paraId="5979BBE9"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010458F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first_name</w:t>
            </w:r>
          </w:p>
        </w:tc>
        <w:tc>
          <w:tcPr>
            <w:tcW w:w="1796" w:type="dxa"/>
            <w:tcBorders>
              <w:top w:val="single" w:sz="4" w:space="0" w:color="auto"/>
              <w:left w:val="single" w:sz="4" w:space="0" w:color="auto"/>
              <w:bottom w:val="single" w:sz="4" w:space="0" w:color="auto"/>
              <w:right w:val="single" w:sz="4" w:space="0" w:color="auto"/>
            </w:tcBorders>
            <w:noWrap/>
            <w:hideMark/>
          </w:tcPr>
          <w:p w14:paraId="1ED5D187"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24" w:type="dxa"/>
            <w:tcBorders>
              <w:top w:val="single" w:sz="4" w:space="0" w:color="auto"/>
              <w:left w:val="single" w:sz="4" w:space="0" w:color="auto"/>
              <w:bottom w:val="single" w:sz="4" w:space="0" w:color="auto"/>
              <w:right w:val="double" w:sz="4" w:space="0" w:color="auto"/>
            </w:tcBorders>
            <w:noWrap/>
            <w:hideMark/>
          </w:tcPr>
          <w:p w14:paraId="0BD3DAB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Numele utilizatorului.</w:t>
            </w:r>
          </w:p>
        </w:tc>
      </w:tr>
      <w:tr w:rsidR="002B3E63" w:rsidRPr="00C53C1A" w14:paraId="0502E95D"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2E2AC8A7"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last_name</w:t>
            </w:r>
          </w:p>
        </w:tc>
        <w:tc>
          <w:tcPr>
            <w:tcW w:w="1796" w:type="dxa"/>
            <w:tcBorders>
              <w:top w:val="single" w:sz="4" w:space="0" w:color="auto"/>
              <w:left w:val="single" w:sz="4" w:space="0" w:color="auto"/>
              <w:bottom w:val="single" w:sz="4" w:space="0" w:color="auto"/>
              <w:right w:val="single" w:sz="4" w:space="0" w:color="auto"/>
            </w:tcBorders>
            <w:noWrap/>
            <w:hideMark/>
          </w:tcPr>
          <w:p w14:paraId="3A607926"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24" w:type="dxa"/>
            <w:tcBorders>
              <w:top w:val="single" w:sz="4" w:space="0" w:color="auto"/>
              <w:left w:val="single" w:sz="4" w:space="0" w:color="auto"/>
              <w:bottom w:val="single" w:sz="4" w:space="0" w:color="auto"/>
              <w:right w:val="double" w:sz="4" w:space="0" w:color="auto"/>
            </w:tcBorders>
            <w:noWrap/>
            <w:hideMark/>
          </w:tcPr>
          <w:p w14:paraId="22146F6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Prenumele utilizatorului.</w:t>
            </w:r>
          </w:p>
        </w:tc>
      </w:tr>
      <w:tr w:rsidR="002B3E63" w:rsidRPr="00C53C1A" w14:paraId="42161D47"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5BBF3C9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email</w:t>
            </w:r>
          </w:p>
        </w:tc>
        <w:tc>
          <w:tcPr>
            <w:tcW w:w="1796" w:type="dxa"/>
            <w:tcBorders>
              <w:top w:val="single" w:sz="4" w:space="0" w:color="auto"/>
              <w:left w:val="single" w:sz="4" w:space="0" w:color="auto"/>
              <w:bottom w:val="single" w:sz="4" w:space="0" w:color="auto"/>
              <w:right w:val="single" w:sz="4" w:space="0" w:color="auto"/>
            </w:tcBorders>
            <w:noWrap/>
            <w:hideMark/>
          </w:tcPr>
          <w:p w14:paraId="52839830"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 (unic)</w:t>
            </w:r>
          </w:p>
        </w:tc>
        <w:tc>
          <w:tcPr>
            <w:tcW w:w="6024" w:type="dxa"/>
            <w:tcBorders>
              <w:top w:val="single" w:sz="4" w:space="0" w:color="auto"/>
              <w:left w:val="single" w:sz="4" w:space="0" w:color="auto"/>
              <w:bottom w:val="single" w:sz="4" w:space="0" w:color="auto"/>
              <w:right w:val="double" w:sz="4" w:space="0" w:color="auto"/>
            </w:tcBorders>
            <w:noWrap/>
            <w:hideMark/>
          </w:tcPr>
          <w:p w14:paraId="1D72398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Adresa de email folosită pentru autentificare și comunicare.</w:t>
            </w:r>
          </w:p>
        </w:tc>
      </w:tr>
      <w:tr w:rsidR="002B3E63" w:rsidRPr="00C53C1A" w14:paraId="06E067E7"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656E04D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password</w:t>
            </w:r>
          </w:p>
        </w:tc>
        <w:tc>
          <w:tcPr>
            <w:tcW w:w="1796" w:type="dxa"/>
            <w:tcBorders>
              <w:top w:val="single" w:sz="4" w:space="0" w:color="auto"/>
              <w:left w:val="single" w:sz="4" w:space="0" w:color="auto"/>
              <w:bottom w:val="single" w:sz="4" w:space="0" w:color="auto"/>
              <w:right w:val="single" w:sz="4" w:space="0" w:color="auto"/>
            </w:tcBorders>
            <w:noWrap/>
            <w:hideMark/>
          </w:tcPr>
          <w:p w14:paraId="48BC49A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24" w:type="dxa"/>
            <w:tcBorders>
              <w:top w:val="single" w:sz="4" w:space="0" w:color="auto"/>
              <w:left w:val="single" w:sz="4" w:space="0" w:color="auto"/>
              <w:bottom w:val="single" w:sz="4" w:space="0" w:color="auto"/>
              <w:right w:val="double" w:sz="4" w:space="0" w:color="auto"/>
            </w:tcBorders>
            <w:noWrap/>
            <w:hideMark/>
          </w:tcPr>
          <w:p w14:paraId="7A616EB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Parola utilizatorului, stocată sub formă de hash criptat (SHA-256).</w:t>
            </w:r>
          </w:p>
        </w:tc>
      </w:tr>
      <w:tr w:rsidR="002B3E63" w:rsidRPr="00C53C1A" w14:paraId="598A809D"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69FEB619"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phone</w:t>
            </w:r>
          </w:p>
        </w:tc>
        <w:tc>
          <w:tcPr>
            <w:tcW w:w="1796" w:type="dxa"/>
            <w:tcBorders>
              <w:top w:val="single" w:sz="4" w:space="0" w:color="auto"/>
              <w:left w:val="single" w:sz="4" w:space="0" w:color="auto"/>
              <w:bottom w:val="single" w:sz="4" w:space="0" w:color="auto"/>
              <w:right w:val="single" w:sz="4" w:space="0" w:color="auto"/>
            </w:tcBorders>
            <w:noWrap/>
            <w:hideMark/>
          </w:tcPr>
          <w:p w14:paraId="6B9CCB39"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24" w:type="dxa"/>
            <w:tcBorders>
              <w:top w:val="single" w:sz="4" w:space="0" w:color="auto"/>
              <w:left w:val="single" w:sz="4" w:space="0" w:color="auto"/>
              <w:bottom w:val="single" w:sz="4" w:space="0" w:color="auto"/>
              <w:right w:val="double" w:sz="4" w:space="0" w:color="auto"/>
            </w:tcBorders>
            <w:noWrap/>
            <w:hideMark/>
          </w:tcPr>
          <w:p w14:paraId="792D4A5B" w14:textId="1AC7D680"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Numărul de telefon al utilizatorului</w:t>
            </w:r>
            <w:r w:rsidR="002B3E63">
              <w:rPr>
                <w:rFonts w:ascii="Calibri" w:hAnsi="Calibri" w:cs="Calibri"/>
                <w:noProof w:val="0"/>
                <w:color w:val="000000"/>
                <w:sz w:val="20"/>
                <w:szCs w:val="20"/>
                <w:lang w:eastAsia="ro-RO"/>
              </w:rPr>
              <w:t>.</w:t>
            </w:r>
          </w:p>
        </w:tc>
      </w:tr>
      <w:tr w:rsidR="002B3E63" w:rsidRPr="00C53C1A" w14:paraId="704136CB"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3174F51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gender</w:t>
            </w:r>
          </w:p>
        </w:tc>
        <w:tc>
          <w:tcPr>
            <w:tcW w:w="1796" w:type="dxa"/>
            <w:tcBorders>
              <w:top w:val="single" w:sz="4" w:space="0" w:color="auto"/>
              <w:left w:val="single" w:sz="4" w:space="0" w:color="auto"/>
              <w:bottom w:val="single" w:sz="4" w:space="0" w:color="auto"/>
              <w:right w:val="single" w:sz="4" w:space="0" w:color="auto"/>
            </w:tcBorders>
            <w:noWrap/>
            <w:hideMark/>
          </w:tcPr>
          <w:p w14:paraId="6EEBE020"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24" w:type="dxa"/>
            <w:tcBorders>
              <w:top w:val="single" w:sz="4" w:space="0" w:color="auto"/>
              <w:left w:val="single" w:sz="4" w:space="0" w:color="auto"/>
              <w:bottom w:val="single" w:sz="4" w:space="0" w:color="auto"/>
              <w:right w:val="double" w:sz="4" w:space="0" w:color="auto"/>
            </w:tcBorders>
            <w:noWrap/>
            <w:hideMark/>
          </w:tcPr>
          <w:p w14:paraId="6A022B3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Genul utilizatorului (masculin/feminin/altul).</w:t>
            </w:r>
          </w:p>
        </w:tc>
      </w:tr>
      <w:tr w:rsidR="002B3E63" w:rsidRPr="00C53C1A" w14:paraId="57A1CC51" w14:textId="77777777" w:rsidTr="002B3E63">
        <w:trPr>
          <w:trHeight w:val="288"/>
        </w:trPr>
        <w:tc>
          <w:tcPr>
            <w:tcW w:w="1792" w:type="dxa"/>
            <w:tcBorders>
              <w:top w:val="single" w:sz="4" w:space="0" w:color="auto"/>
              <w:left w:val="double" w:sz="4" w:space="0" w:color="auto"/>
              <w:bottom w:val="single" w:sz="4" w:space="0" w:color="auto"/>
              <w:right w:val="single" w:sz="4" w:space="0" w:color="auto"/>
            </w:tcBorders>
            <w:noWrap/>
            <w:hideMark/>
          </w:tcPr>
          <w:p w14:paraId="10E00B1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country</w:t>
            </w:r>
          </w:p>
        </w:tc>
        <w:tc>
          <w:tcPr>
            <w:tcW w:w="1796" w:type="dxa"/>
            <w:tcBorders>
              <w:top w:val="single" w:sz="4" w:space="0" w:color="auto"/>
              <w:left w:val="single" w:sz="4" w:space="0" w:color="auto"/>
              <w:bottom w:val="single" w:sz="4" w:space="0" w:color="auto"/>
              <w:right w:val="single" w:sz="4" w:space="0" w:color="auto"/>
            </w:tcBorders>
            <w:noWrap/>
            <w:hideMark/>
          </w:tcPr>
          <w:p w14:paraId="7E159F2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24" w:type="dxa"/>
            <w:tcBorders>
              <w:top w:val="single" w:sz="4" w:space="0" w:color="auto"/>
              <w:left w:val="single" w:sz="4" w:space="0" w:color="auto"/>
              <w:bottom w:val="single" w:sz="4" w:space="0" w:color="auto"/>
              <w:right w:val="double" w:sz="4" w:space="0" w:color="auto"/>
            </w:tcBorders>
            <w:noWrap/>
            <w:hideMark/>
          </w:tcPr>
          <w:p w14:paraId="1E87B7C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Țara de proveniență a utilizatorului.</w:t>
            </w:r>
          </w:p>
        </w:tc>
      </w:tr>
      <w:tr w:rsidR="002B3E63" w:rsidRPr="00C53C1A" w14:paraId="2D3C2C1B" w14:textId="77777777" w:rsidTr="002B3E63">
        <w:trPr>
          <w:trHeight w:val="288"/>
        </w:trPr>
        <w:tc>
          <w:tcPr>
            <w:tcW w:w="1792" w:type="dxa"/>
            <w:tcBorders>
              <w:top w:val="single" w:sz="4" w:space="0" w:color="auto"/>
              <w:left w:val="double" w:sz="4" w:space="0" w:color="auto"/>
              <w:bottom w:val="double" w:sz="4" w:space="0" w:color="auto"/>
              <w:right w:val="single" w:sz="4" w:space="0" w:color="auto"/>
            </w:tcBorders>
            <w:noWrap/>
            <w:hideMark/>
          </w:tcPr>
          <w:p w14:paraId="752831C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is_verified</w:t>
            </w:r>
          </w:p>
        </w:tc>
        <w:tc>
          <w:tcPr>
            <w:tcW w:w="1796" w:type="dxa"/>
            <w:tcBorders>
              <w:top w:val="single" w:sz="4" w:space="0" w:color="auto"/>
              <w:left w:val="single" w:sz="4" w:space="0" w:color="auto"/>
              <w:bottom w:val="double" w:sz="4" w:space="0" w:color="auto"/>
              <w:right w:val="single" w:sz="4" w:space="0" w:color="auto"/>
            </w:tcBorders>
            <w:noWrap/>
            <w:hideMark/>
          </w:tcPr>
          <w:p w14:paraId="220A0D16"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boolean</w:t>
            </w:r>
          </w:p>
        </w:tc>
        <w:tc>
          <w:tcPr>
            <w:tcW w:w="6024" w:type="dxa"/>
            <w:tcBorders>
              <w:top w:val="single" w:sz="4" w:space="0" w:color="auto"/>
              <w:left w:val="single" w:sz="4" w:space="0" w:color="auto"/>
              <w:bottom w:val="double" w:sz="4" w:space="0" w:color="auto"/>
              <w:right w:val="double" w:sz="4" w:space="0" w:color="auto"/>
            </w:tcBorders>
            <w:noWrap/>
            <w:hideMark/>
          </w:tcPr>
          <w:p w14:paraId="76A4D99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Flag care indică dacă adresa de email a fost confirmată.</w:t>
            </w:r>
          </w:p>
        </w:tc>
      </w:tr>
    </w:tbl>
    <w:p w14:paraId="1E1A0AEA" w14:textId="3D71EFB1" w:rsidR="002B3E63" w:rsidRPr="002B3E63" w:rsidRDefault="002B3E63" w:rsidP="002B3E63">
      <w:pPr>
        <w:pStyle w:val="Corptext"/>
        <w:ind w:firstLine="0"/>
        <w:jc w:val="center"/>
        <w:rPr>
          <w:color w:val="1F497D" w:themeColor="text2"/>
        </w:rPr>
      </w:pPr>
      <w:bookmarkStart w:id="77" w:name="tabel_3"/>
      <w:r>
        <w:rPr>
          <w:color w:val="1F497D" w:themeColor="text2"/>
          <w:lang w:val="en-US"/>
        </w:rPr>
        <w:t>Tabelul</w:t>
      </w:r>
      <w:r w:rsidRPr="00806083">
        <w:rPr>
          <w:color w:val="1F497D" w:themeColor="text2"/>
          <w:lang w:val="en-US"/>
        </w:rPr>
        <w:t xml:space="preserve"> </w:t>
      </w:r>
      <w:r>
        <w:rPr>
          <w:color w:val="1F497D" w:themeColor="text2"/>
          <w:lang w:val="en-US"/>
        </w:rPr>
        <w:t>3</w:t>
      </w:r>
      <w:bookmarkEnd w:id="77"/>
      <w:r w:rsidRPr="00806083">
        <w:rPr>
          <w:color w:val="1F497D" w:themeColor="text2"/>
          <w:lang w:val="en-US"/>
        </w:rPr>
        <w:t xml:space="preserve">. </w:t>
      </w:r>
      <w:r>
        <w:rPr>
          <w:color w:val="1F497D" w:themeColor="text2"/>
        </w:rPr>
        <w:t xml:space="preserve">Structura tabelei </w:t>
      </w:r>
      <w:r w:rsidRPr="002B3E63">
        <w:rPr>
          <w:i/>
          <w:iCs/>
          <w:color w:val="1F497D" w:themeColor="text2"/>
        </w:rPr>
        <w:t>users</w:t>
      </w:r>
    </w:p>
    <w:p w14:paraId="5D32AD59" w14:textId="0FED4FC6" w:rsidR="007200D0" w:rsidRPr="007200D0" w:rsidRDefault="007200D0" w:rsidP="007200D0">
      <w:pPr>
        <w:ind w:left="720" w:firstLine="0"/>
      </w:pPr>
      <w:r w:rsidRPr="007200D0">
        <w:t>Observații:</w:t>
      </w:r>
    </w:p>
    <w:p w14:paraId="7C3109EB" w14:textId="59E3C7D5" w:rsidR="007200D0" w:rsidRPr="007200D0" w:rsidRDefault="007200D0" w:rsidP="00B9370D">
      <w:pPr>
        <w:pStyle w:val="Listparagraf"/>
        <w:numPr>
          <w:ilvl w:val="0"/>
          <w:numId w:val="131"/>
        </w:numPr>
      </w:pPr>
      <w:r w:rsidRPr="007200D0">
        <w:t>Coloana email este unică pentru a preveni crearea mai multor conturi cu aceeași adresă.</w:t>
      </w:r>
    </w:p>
    <w:p w14:paraId="66B28006" w14:textId="23175927" w:rsidR="00C53C1A" w:rsidRDefault="007200D0" w:rsidP="00B9370D">
      <w:pPr>
        <w:pStyle w:val="Listparagraf"/>
        <w:numPr>
          <w:ilvl w:val="0"/>
          <w:numId w:val="131"/>
        </w:numPr>
      </w:pPr>
      <w:r w:rsidRPr="007200D0">
        <w:t>Coloana is_verified permite diferențierea între conturile activate și cele care încă nu au confirmat emailul.</w:t>
      </w:r>
    </w:p>
    <w:p w14:paraId="621927F0" w14:textId="5A5A9A53" w:rsidR="00C53C1A" w:rsidRDefault="00C53C1A" w:rsidP="00C53C1A">
      <w:pPr>
        <w:pStyle w:val="Titlu4"/>
      </w:pPr>
      <w:r>
        <w:t xml:space="preserve">Tabela </w:t>
      </w:r>
      <w:r w:rsidRPr="00C53C1A">
        <w:t>trading_accounts</w:t>
      </w:r>
    </w:p>
    <w:p w14:paraId="19F48D4F" w14:textId="6894CD6E" w:rsidR="007200D0" w:rsidRPr="00B9370D" w:rsidRDefault="00B9370D" w:rsidP="005365CE">
      <w:pPr>
        <w:spacing w:after="240"/>
        <w:rPr>
          <w:lang w:val="en-US"/>
        </w:rPr>
      </w:pPr>
      <w:r w:rsidRPr="00B9370D">
        <w:t xml:space="preserve">Această tabelă reține conturile de tranzacționare gestionate de utilizatori (demo sau reale). Fiecare cont este asociat unui utilizator și stochează datele minime necesare pentru a-l identifica în platformă (nume broker, id cont, </w:t>
      </w:r>
      <w:r w:rsidR="00F2606C">
        <w:t xml:space="preserve">parolă, </w:t>
      </w:r>
      <w:r w:rsidRPr="00B9370D">
        <w:t xml:space="preserve">server). Tabela permite centralizarea conturilor pentru care </w:t>
      </w:r>
      <w:r w:rsidRPr="00B9370D">
        <w:lastRenderedPageBreak/>
        <w:t>se calculează statistici și se gestionează tranzacții.</w:t>
      </w:r>
    </w:p>
    <w:tbl>
      <w:tblPr>
        <w:tblStyle w:val="Tabelgril"/>
        <w:tblW w:w="0" w:type="auto"/>
        <w:tblInd w:w="-5" w:type="dxa"/>
        <w:tblLook w:val="04A0" w:firstRow="1" w:lastRow="0" w:firstColumn="1" w:lastColumn="0" w:noHBand="0" w:noVBand="1"/>
      </w:tblPr>
      <w:tblGrid>
        <w:gridCol w:w="1797"/>
        <w:gridCol w:w="1796"/>
        <w:gridCol w:w="6024"/>
      </w:tblGrid>
      <w:tr w:rsidR="002B3E63" w:rsidRPr="00C53C1A" w14:paraId="258EA8E4" w14:textId="77777777" w:rsidTr="002B3E63">
        <w:trPr>
          <w:trHeight w:val="288"/>
        </w:trPr>
        <w:tc>
          <w:tcPr>
            <w:tcW w:w="9637" w:type="dxa"/>
            <w:gridSpan w:val="3"/>
            <w:tcBorders>
              <w:top w:val="double" w:sz="4" w:space="0" w:color="auto"/>
              <w:left w:val="double" w:sz="4" w:space="0" w:color="auto"/>
              <w:bottom w:val="double" w:sz="4" w:space="0" w:color="auto"/>
              <w:right w:val="double" w:sz="4" w:space="0" w:color="auto"/>
            </w:tcBorders>
            <w:noWrap/>
          </w:tcPr>
          <w:p w14:paraId="178A092C" w14:textId="60518393" w:rsidR="002B3E63" w:rsidRPr="00C53C1A" w:rsidRDefault="002B3E63" w:rsidP="006C05EC">
            <w:pPr>
              <w:widowControl/>
              <w:autoSpaceDE/>
              <w:autoSpaceDN/>
              <w:ind w:firstLine="0"/>
              <w:jc w:val="center"/>
              <w:rPr>
                <w:rFonts w:ascii="Calibri" w:hAnsi="Calibri" w:cs="Calibri"/>
                <w:b/>
                <w:bCs/>
                <w:noProof w:val="0"/>
                <w:sz w:val="20"/>
                <w:szCs w:val="20"/>
                <w:lang w:eastAsia="ro-RO"/>
              </w:rPr>
            </w:pPr>
            <w:r>
              <w:rPr>
                <w:rFonts w:ascii="Calibri" w:hAnsi="Calibri" w:cs="Calibri"/>
                <w:b/>
                <w:bCs/>
                <w:noProof w:val="0"/>
                <w:sz w:val="20"/>
                <w:szCs w:val="20"/>
                <w:lang w:eastAsia="ro-RO"/>
              </w:rPr>
              <w:t>trading_accounts</w:t>
            </w:r>
          </w:p>
        </w:tc>
      </w:tr>
      <w:tr w:rsidR="002B3E63" w:rsidRPr="00C53C1A" w14:paraId="7AE0F3ED" w14:textId="77777777" w:rsidTr="002B3E63">
        <w:trPr>
          <w:trHeight w:val="288"/>
        </w:trPr>
        <w:tc>
          <w:tcPr>
            <w:tcW w:w="1800" w:type="dxa"/>
            <w:tcBorders>
              <w:top w:val="double" w:sz="4" w:space="0" w:color="auto"/>
              <w:left w:val="double" w:sz="4" w:space="0" w:color="auto"/>
              <w:bottom w:val="double" w:sz="4" w:space="0" w:color="auto"/>
              <w:right w:val="double" w:sz="4" w:space="0" w:color="auto"/>
            </w:tcBorders>
            <w:noWrap/>
            <w:hideMark/>
          </w:tcPr>
          <w:p w14:paraId="448E4242" w14:textId="77777777" w:rsidR="00C53C1A" w:rsidRPr="00C53C1A" w:rsidRDefault="00C53C1A" w:rsidP="006C05EC">
            <w:pPr>
              <w:widowControl/>
              <w:autoSpaceDE/>
              <w:autoSpaceDN/>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Coloană</w:t>
            </w:r>
          </w:p>
        </w:tc>
        <w:tc>
          <w:tcPr>
            <w:tcW w:w="1800" w:type="dxa"/>
            <w:tcBorders>
              <w:top w:val="double" w:sz="4" w:space="0" w:color="auto"/>
              <w:left w:val="double" w:sz="4" w:space="0" w:color="auto"/>
              <w:bottom w:val="double" w:sz="4" w:space="0" w:color="auto"/>
              <w:right w:val="double" w:sz="4" w:space="0" w:color="auto"/>
            </w:tcBorders>
            <w:noWrap/>
            <w:hideMark/>
          </w:tcPr>
          <w:p w14:paraId="2090BF63" w14:textId="6DBF9BC2" w:rsidR="00C53C1A" w:rsidRPr="00C53C1A" w:rsidRDefault="00C53C1A" w:rsidP="006C05EC">
            <w:pPr>
              <w:widowControl/>
              <w:autoSpaceDE/>
              <w:autoSpaceDN/>
              <w:ind w:firstLine="0"/>
              <w:jc w:val="center"/>
              <w:rPr>
                <w:rFonts w:ascii="Calibri" w:hAnsi="Calibri" w:cs="Calibri"/>
                <w:b/>
                <w:bCs/>
                <w:noProof w:val="0"/>
                <w:sz w:val="20"/>
                <w:szCs w:val="20"/>
                <w:lang w:eastAsia="ro-RO"/>
              </w:rPr>
            </w:pPr>
            <w:r w:rsidRPr="00C53C1A">
              <w:rPr>
                <w:rFonts w:ascii="Calibri" w:hAnsi="Calibri" w:cs="Calibri"/>
                <w:b/>
                <w:bCs/>
                <w:noProof w:val="0"/>
                <w:color w:val="000000"/>
                <w:sz w:val="20"/>
                <w:szCs w:val="20"/>
                <w:lang w:eastAsia="ro-RO"/>
              </w:rPr>
              <w:t>Tip de date</w:t>
            </w:r>
          </w:p>
        </w:tc>
        <w:tc>
          <w:tcPr>
            <w:tcW w:w="6037" w:type="dxa"/>
            <w:tcBorders>
              <w:top w:val="double" w:sz="4" w:space="0" w:color="auto"/>
              <w:left w:val="double" w:sz="4" w:space="0" w:color="auto"/>
              <w:bottom w:val="double" w:sz="4" w:space="0" w:color="auto"/>
              <w:right w:val="double" w:sz="4" w:space="0" w:color="auto"/>
            </w:tcBorders>
            <w:noWrap/>
            <w:hideMark/>
          </w:tcPr>
          <w:p w14:paraId="6C0AF189" w14:textId="77777777" w:rsidR="00C53C1A" w:rsidRPr="00C53C1A" w:rsidRDefault="00C53C1A" w:rsidP="006C05EC">
            <w:pPr>
              <w:widowControl/>
              <w:autoSpaceDE/>
              <w:autoSpaceDN/>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Descriere</w:t>
            </w:r>
          </w:p>
        </w:tc>
      </w:tr>
      <w:tr w:rsidR="002B3E63" w:rsidRPr="00C53C1A" w14:paraId="7EF2A58C" w14:textId="77777777" w:rsidTr="002B3E63">
        <w:trPr>
          <w:trHeight w:val="288"/>
        </w:trPr>
        <w:tc>
          <w:tcPr>
            <w:tcW w:w="1800" w:type="dxa"/>
            <w:tcBorders>
              <w:top w:val="double" w:sz="4" w:space="0" w:color="auto"/>
              <w:left w:val="double" w:sz="4" w:space="0" w:color="auto"/>
              <w:bottom w:val="single" w:sz="4" w:space="0" w:color="auto"/>
              <w:right w:val="single" w:sz="4" w:space="0" w:color="auto"/>
            </w:tcBorders>
            <w:noWrap/>
            <w:hideMark/>
          </w:tcPr>
          <w:p w14:paraId="22FABF50"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w:t>
            </w:r>
          </w:p>
        </w:tc>
        <w:tc>
          <w:tcPr>
            <w:tcW w:w="1800" w:type="dxa"/>
            <w:tcBorders>
              <w:top w:val="double" w:sz="4" w:space="0" w:color="auto"/>
              <w:left w:val="single" w:sz="4" w:space="0" w:color="auto"/>
              <w:bottom w:val="single" w:sz="4" w:space="0" w:color="auto"/>
              <w:right w:val="single" w:sz="4" w:space="0" w:color="auto"/>
            </w:tcBorders>
            <w:noWrap/>
            <w:hideMark/>
          </w:tcPr>
          <w:p w14:paraId="088A2F6A"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double" w:sz="4" w:space="0" w:color="auto"/>
              <w:left w:val="single" w:sz="4" w:space="0" w:color="auto"/>
              <w:bottom w:val="single" w:sz="4" w:space="0" w:color="auto"/>
              <w:right w:val="double" w:sz="4" w:space="0" w:color="auto"/>
            </w:tcBorders>
            <w:noWrap/>
            <w:hideMark/>
          </w:tcPr>
          <w:p w14:paraId="3849B6B2" w14:textId="065E8680" w:rsidR="00C53C1A" w:rsidRPr="00C53C1A" w:rsidRDefault="00F2606C" w:rsidP="006C05EC">
            <w:pPr>
              <w:widowControl/>
              <w:autoSpaceDE/>
              <w:autoSpaceDN/>
              <w:ind w:firstLine="0"/>
              <w:jc w:val="left"/>
              <w:rPr>
                <w:rFonts w:ascii="Calibri" w:hAnsi="Calibri" w:cs="Calibri"/>
                <w:noProof w:val="0"/>
                <w:color w:val="000000"/>
                <w:sz w:val="20"/>
                <w:szCs w:val="20"/>
                <w:lang w:eastAsia="ro-RO"/>
              </w:rPr>
            </w:pPr>
            <w:r>
              <w:rPr>
                <w:rFonts w:ascii="Calibri" w:hAnsi="Calibri" w:cs="Calibri"/>
                <w:noProof w:val="0"/>
                <w:color w:val="000000"/>
                <w:sz w:val="20"/>
                <w:szCs w:val="20"/>
                <w:lang w:eastAsia="ro-RO"/>
              </w:rPr>
              <w:t>Identificator unic</w:t>
            </w:r>
          </w:p>
        </w:tc>
      </w:tr>
      <w:tr w:rsidR="002B3E63" w:rsidRPr="00C53C1A" w14:paraId="2A084A55" w14:textId="77777777" w:rsidTr="002B3E63">
        <w:trPr>
          <w:trHeight w:val="288"/>
        </w:trPr>
        <w:tc>
          <w:tcPr>
            <w:tcW w:w="1800" w:type="dxa"/>
            <w:tcBorders>
              <w:top w:val="single" w:sz="4" w:space="0" w:color="auto"/>
              <w:left w:val="double" w:sz="4" w:space="0" w:color="auto"/>
              <w:bottom w:val="single" w:sz="4" w:space="0" w:color="auto"/>
              <w:right w:val="single" w:sz="4" w:space="0" w:color="auto"/>
            </w:tcBorders>
            <w:noWrap/>
            <w:hideMark/>
          </w:tcPr>
          <w:p w14:paraId="3DC5F8BA"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user_id</w:t>
            </w:r>
          </w:p>
        </w:tc>
        <w:tc>
          <w:tcPr>
            <w:tcW w:w="1800" w:type="dxa"/>
            <w:tcBorders>
              <w:top w:val="single" w:sz="4" w:space="0" w:color="auto"/>
              <w:left w:val="single" w:sz="4" w:space="0" w:color="auto"/>
              <w:bottom w:val="single" w:sz="4" w:space="0" w:color="auto"/>
              <w:right w:val="single" w:sz="4" w:space="0" w:color="auto"/>
            </w:tcBorders>
            <w:noWrap/>
            <w:hideMark/>
          </w:tcPr>
          <w:p w14:paraId="6EE3BDA0"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right w:val="double" w:sz="4" w:space="0" w:color="auto"/>
            </w:tcBorders>
            <w:noWrap/>
            <w:hideMark/>
          </w:tcPr>
          <w:p w14:paraId="31EE9CF6"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Referință către utilizatorul asociat</w:t>
            </w:r>
          </w:p>
        </w:tc>
      </w:tr>
      <w:tr w:rsidR="002B3E63" w:rsidRPr="00C53C1A" w14:paraId="31A05176" w14:textId="77777777" w:rsidTr="002B3E63">
        <w:trPr>
          <w:trHeight w:val="288"/>
        </w:trPr>
        <w:tc>
          <w:tcPr>
            <w:tcW w:w="1800" w:type="dxa"/>
            <w:tcBorders>
              <w:top w:val="single" w:sz="4" w:space="0" w:color="auto"/>
              <w:left w:val="double" w:sz="4" w:space="0" w:color="auto"/>
              <w:bottom w:val="single" w:sz="4" w:space="0" w:color="auto"/>
              <w:right w:val="single" w:sz="4" w:space="0" w:color="auto"/>
            </w:tcBorders>
            <w:noWrap/>
            <w:hideMark/>
          </w:tcPr>
          <w:p w14:paraId="1B1864DD"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broker_name</w:t>
            </w:r>
          </w:p>
        </w:tc>
        <w:tc>
          <w:tcPr>
            <w:tcW w:w="1800" w:type="dxa"/>
            <w:tcBorders>
              <w:top w:val="single" w:sz="4" w:space="0" w:color="auto"/>
              <w:left w:val="single" w:sz="4" w:space="0" w:color="auto"/>
              <w:bottom w:val="single" w:sz="4" w:space="0" w:color="auto"/>
              <w:right w:val="single" w:sz="4" w:space="0" w:color="auto"/>
            </w:tcBorders>
            <w:noWrap/>
            <w:hideMark/>
          </w:tcPr>
          <w:p w14:paraId="11E23ECA"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37" w:type="dxa"/>
            <w:tcBorders>
              <w:top w:val="single" w:sz="4" w:space="0" w:color="auto"/>
              <w:left w:val="single" w:sz="4" w:space="0" w:color="auto"/>
              <w:bottom w:val="single" w:sz="4" w:space="0" w:color="auto"/>
              <w:right w:val="double" w:sz="4" w:space="0" w:color="auto"/>
            </w:tcBorders>
            <w:noWrap/>
            <w:hideMark/>
          </w:tcPr>
          <w:p w14:paraId="2F8F9051"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Numele brokerului</w:t>
            </w:r>
          </w:p>
        </w:tc>
      </w:tr>
      <w:tr w:rsidR="002B3E63" w:rsidRPr="00C53C1A" w14:paraId="40FBBBC0" w14:textId="77777777" w:rsidTr="002B3E63">
        <w:trPr>
          <w:trHeight w:val="288"/>
        </w:trPr>
        <w:tc>
          <w:tcPr>
            <w:tcW w:w="1800" w:type="dxa"/>
            <w:tcBorders>
              <w:top w:val="single" w:sz="4" w:space="0" w:color="auto"/>
              <w:left w:val="double" w:sz="4" w:space="0" w:color="auto"/>
              <w:bottom w:val="single" w:sz="4" w:space="0" w:color="auto"/>
              <w:right w:val="single" w:sz="4" w:space="0" w:color="auto"/>
            </w:tcBorders>
            <w:noWrap/>
            <w:hideMark/>
          </w:tcPr>
          <w:p w14:paraId="6E61F421"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account_id</w:t>
            </w:r>
          </w:p>
        </w:tc>
        <w:tc>
          <w:tcPr>
            <w:tcW w:w="1800" w:type="dxa"/>
            <w:tcBorders>
              <w:top w:val="single" w:sz="4" w:space="0" w:color="auto"/>
              <w:left w:val="single" w:sz="4" w:space="0" w:color="auto"/>
              <w:bottom w:val="single" w:sz="4" w:space="0" w:color="auto"/>
              <w:right w:val="single" w:sz="4" w:space="0" w:color="auto"/>
            </w:tcBorders>
            <w:noWrap/>
            <w:hideMark/>
          </w:tcPr>
          <w:p w14:paraId="3EDF9524"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bigint</w:t>
            </w:r>
          </w:p>
        </w:tc>
        <w:tc>
          <w:tcPr>
            <w:tcW w:w="6037" w:type="dxa"/>
            <w:tcBorders>
              <w:top w:val="single" w:sz="4" w:space="0" w:color="auto"/>
              <w:left w:val="single" w:sz="4" w:space="0" w:color="auto"/>
              <w:bottom w:val="single" w:sz="4" w:space="0" w:color="auto"/>
              <w:right w:val="double" w:sz="4" w:space="0" w:color="auto"/>
            </w:tcBorders>
            <w:noWrap/>
            <w:hideMark/>
          </w:tcPr>
          <w:p w14:paraId="2269695C"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ID-ul contului de tranzacționare</w:t>
            </w:r>
          </w:p>
        </w:tc>
      </w:tr>
      <w:tr w:rsidR="002B3E63" w:rsidRPr="00C53C1A" w14:paraId="1A6943C7" w14:textId="77777777" w:rsidTr="002B3E63">
        <w:trPr>
          <w:trHeight w:val="288"/>
        </w:trPr>
        <w:tc>
          <w:tcPr>
            <w:tcW w:w="1800" w:type="dxa"/>
            <w:tcBorders>
              <w:top w:val="single" w:sz="4" w:space="0" w:color="auto"/>
              <w:left w:val="double" w:sz="4" w:space="0" w:color="auto"/>
              <w:bottom w:val="single" w:sz="4" w:space="0" w:color="auto"/>
              <w:right w:val="single" w:sz="4" w:space="0" w:color="auto"/>
            </w:tcBorders>
            <w:noWrap/>
            <w:hideMark/>
          </w:tcPr>
          <w:p w14:paraId="145E799D"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server</w:t>
            </w:r>
          </w:p>
        </w:tc>
        <w:tc>
          <w:tcPr>
            <w:tcW w:w="1800" w:type="dxa"/>
            <w:tcBorders>
              <w:top w:val="single" w:sz="4" w:space="0" w:color="auto"/>
              <w:left w:val="single" w:sz="4" w:space="0" w:color="auto"/>
              <w:bottom w:val="single" w:sz="4" w:space="0" w:color="auto"/>
              <w:right w:val="single" w:sz="4" w:space="0" w:color="auto"/>
            </w:tcBorders>
            <w:noWrap/>
            <w:hideMark/>
          </w:tcPr>
          <w:p w14:paraId="076C2CBE"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37" w:type="dxa"/>
            <w:tcBorders>
              <w:top w:val="single" w:sz="4" w:space="0" w:color="auto"/>
              <w:left w:val="single" w:sz="4" w:space="0" w:color="auto"/>
              <w:bottom w:val="single" w:sz="4" w:space="0" w:color="auto"/>
              <w:right w:val="double" w:sz="4" w:space="0" w:color="auto"/>
            </w:tcBorders>
            <w:noWrap/>
            <w:hideMark/>
          </w:tcPr>
          <w:p w14:paraId="5BFD2B0C"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Serverul brokerului</w:t>
            </w:r>
          </w:p>
        </w:tc>
      </w:tr>
      <w:tr w:rsidR="002B3E63" w:rsidRPr="00C53C1A" w14:paraId="150D5654" w14:textId="77777777" w:rsidTr="002B3E63">
        <w:trPr>
          <w:trHeight w:val="288"/>
        </w:trPr>
        <w:tc>
          <w:tcPr>
            <w:tcW w:w="1800" w:type="dxa"/>
            <w:tcBorders>
              <w:top w:val="single" w:sz="4" w:space="0" w:color="auto"/>
              <w:left w:val="double" w:sz="4" w:space="0" w:color="auto"/>
              <w:bottom w:val="double" w:sz="4" w:space="0" w:color="auto"/>
              <w:right w:val="single" w:sz="4" w:space="0" w:color="auto"/>
            </w:tcBorders>
            <w:noWrap/>
            <w:hideMark/>
          </w:tcPr>
          <w:p w14:paraId="5359E9A8"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password</w:t>
            </w:r>
          </w:p>
        </w:tc>
        <w:tc>
          <w:tcPr>
            <w:tcW w:w="1800" w:type="dxa"/>
            <w:tcBorders>
              <w:top w:val="single" w:sz="4" w:space="0" w:color="auto"/>
              <w:left w:val="single" w:sz="4" w:space="0" w:color="auto"/>
              <w:bottom w:val="double" w:sz="4" w:space="0" w:color="auto"/>
              <w:right w:val="single" w:sz="4" w:space="0" w:color="auto"/>
            </w:tcBorders>
            <w:noWrap/>
            <w:hideMark/>
          </w:tcPr>
          <w:p w14:paraId="3B65ACFF"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37" w:type="dxa"/>
            <w:tcBorders>
              <w:top w:val="single" w:sz="4" w:space="0" w:color="auto"/>
              <w:left w:val="single" w:sz="4" w:space="0" w:color="auto"/>
              <w:bottom w:val="double" w:sz="4" w:space="0" w:color="auto"/>
              <w:right w:val="double" w:sz="4" w:space="0" w:color="auto"/>
            </w:tcBorders>
            <w:noWrap/>
            <w:hideMark/>
          </w:tcPr>
          <w:p w14:paraId="46AA79BE" w14:textId="77777777" w:rsidR="00C53C1A" w:rsidRPr="00C53C1A" w:rsidRDefault="00C53C1A" w:rsidP="006C05EC">
            <w:pPr>
              <w:widowControl/>
              <w:autoSpaceDE/>
              <w:autoSpaceDN/>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Parola asociată contului</w:t>
            </w:r>
          </w:p>
        </w:tc>
      </w:tr>
    </w:tbl>
    <w:p w14:paraId="33979FB0" w14:textId="7AF8C530" w:rsidR="00C53C1A" w:rsidRPr="00B45877" w:rsidRDefault="002B3E63" w:rsidP="00B45877">
      <w:pPr>
        <w:pStyle w:val="Corptext"/>
        <w:ind w:firstLine="0"/>
        <w:jc w:val="center"/>
        <w:rPr>
          <w:color w:val="1F497D" w:themeColor="text2"/>
        </w:rPr>
      </w:pPr>
      <w:bookmarkStart w:id="78" w:name="tabel_4"/>
      <w:r>
        <w:rPr>
          <w:color w:val="1F497D" w:themeColor="text2"/>
          <w:lang w:val="en-US"/>
        </w:rPr>
        <w:t>Tabelul</w:t>
      </w:r>
      <w:r w:rsidRPr="00806083">
        <w:rPr>
          <w:color w:val="1F497D" w:themeColor="text2"/>
          <w:lang w:val="en-US"/>
        </w:rPr>
        <w:t xml:space="preserve"> </w:t>
      </w:r>
      <w:r w:rsidR="00CA7F09">
        <w:rPr>
          <w:color w:val="1F497D" w:themeColor="text2"/>
          <w:lang w:val="en-US"/>
        </w:rPr>
        <w:t>4</w:t>
      </w:r>
      <w:bookmarkEnd w:id="78"/>
      <w:r w:rsidRPr="00806083">
        <w:rPr>
          <w:color w:val="1F497D" w:themeColor="text2"/>
          <w:lang w:val="en-US"/>
        </w:rPr>
        <w:t xml:space="preserve">. </w:t>
      </w:r>
      <w:r>
        <w:rPr>
          <w:color w:val="1F497D" w:themeColor="text2"/>
        </w:rPr>
        <w:t xml:space="preserve">Structura tabelei </w:t>
      </w:r>
      <w:r>
        <w:rPr>
          <w:i/>
          <w:iCs/>
          <w:color w:val="1F497D" w:themeColor="text2"/>
        </w:rPr>
        <w:t>trading_accounts</w:t>
      </w:r>
    </w:p>
    <w:p w14:paraId="5C25CD29" w14:textId="2150A776" w:rsidR="00C53C1A" w:rsidRDefault="00C53C1A" w:rsidP="00C53C1A">
      <w:pPr>
        <w:pStyle w:val="Titlu4"/>
      </w:pPr>
      <w:r>
        <w:t xml:space="preserve">Tabela </w:t>
      </w:r>
      <w:r w:rsidRPr="00C53C1A">
        <w:t>trades</w:t>
      </w:r>
    </w:p>
    <w:p w14:paraId="37D4CFAC" w14:textId="2401E93B" w:rsidR="00F2606C" w:rsidRPr="002B3E63" w:rsidRDefault="00F2606C" w:rsidP="005365CE">
      <w:pPr>
        <w:spacing w:after="240"/>
      </w:pPr>
      <w:r>
        <w:t>Stochează</w:t>
      </w:r>
      <w:r w:rsidR="002B3E63" w:rsidRPr="002B3E63">
        <w:t xml:space="preserve"> tranzacțiile individuale. În practică, aceleași câmpuri acoperă atât tranzacțiile manuale, cât și pe cele simulate în urma unui backtest. Fiecare tranzacție aparține unui utilizator și, dacă provine din backtest, este legată de sesiunea respectivă.</w:t>
      </w:r>
      <w:r>
        <w:t xml:space="preserve"> Structura actuală permite crearea de statistici complexe pe baza câmpurilor asociate fiecărui trade, impunându-se totodată și o serie de validări în cadrul acestora (validări temporale pentru data și ora de deschidere respectiv închidere a unui trade, validări de preț în funcție de tipul tranzacției și prețul de deschidere, etc.).</w:t>
      </w:r>
    </w:p>
    <w:tbl>
      <w:tblPr>
        <w:tblStyle w:val="Tabelgril"/>
        <w:tblW w:w="0" w:type="auto"/>
        <w:tblInd w:w="-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97"/>
        <w:gridCol w:w="1796"/>
        <w:gridCol w:w="6024"/>
      </w:tblGrid>
      <w:tr w:rsidR="002B3E63" w:rsidRPr="00C53C1A" w14:paraId="64F01FEE" w14:textId="77777777" w:rsidTr="002B3E63">
        <w:trPr>
          <w:trHeight w:val="288"/>
        </w:trPr>
        <w:tc>
          <w:tcPr>
            <w:tcW w:w="9637" w:type="dxa"/>
            <w:gridSpan w:val="3"/>
            <w:noWrap/>
          </w:tcPr>
          <w:p w14:paraId="341356A7" w14:textId="16C373C6" w:rsidR="002B3E63" w:rsidRPr="00C53C1A" w:rsidRDefault="002B3E63" w:rsidP="002B3E63">
            <w:pPr>
              <w:widowControl/>
              <w:autoSpaceDE/>
              <w:autoSpaceDN/>
              <w:spacing w:line="240" w:lineRule="auto"/>
              <w:ind w:left="720" w:hanging="720"/>
              <w:jc w:val="center"/>
              <w:rPr>
                <w:rFonts w:ascii="Calibri" w:hAnsi="Calibri" w:cs="Calibri"/>
                <w:b/>
                <w:bCs/>
                <w:noProof w:val="0"/>
                <w:sz w:val="20"/>
                <w:szCs w:val="20"/>
                <w:lang w:eastAsia="ro-RO"/>
              </w:rPr>
            </w:pPr>
            <w:r>
              <w:rPr>
                <w:rFonts w:ascii="Calibri" w:hAnsi="Calibri" w:cs="Calibri"/>
                <w:b/>
                <w:bCs/>
                <w:noProof w:val="0"/>
                <w:sz w:val="20"/>
                <w:szCs w:val="20"/>
                <w:lang w:eastAsia="ro-RO"/>
              </w:rPr>
              <w:t>trades</w:t>
            </w:r>
          </w:p>
        </w:tc>
      </w:tr>
      <w:tr w:rsidR="00C53C1A" w:rsidRPr="00C53C1A" w14:paraId="1AEF8990" w14:textId="77777777" w:rsidTr="002B3E63">
        <w:trPr>
          <w:trHeight w:val="288"/>
        </w:trPr>
        <w:tc>
          <w:tcPr>
            <w:tcW w:w="1800" w:type="dxa"/>
            <w:tcBorders>
              <w:bottom w:val="double" w:sz="4" w:space="0" w:color="auto"/>
            </w:tcBorders>
            <w:noWrap/>
            <w:hideMark/>
          </w:tcPr>
          <w:p w14:paraId="71A43D98" w14:textId="77777777" w:rsidR="00C53C1A" w:rsidRPr="00C53C1A" w:rsidRDefault="00C53C1A" w:rsidP="00C53C1A">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Coloană</w:t>
            </w:r>
          </w:p>
        </w:tc>
        <w:tc>
          <w:tcPr>
            <w:tcW w:w="1800" w:type="dxa"/>
            <w:tcBorders>
              <w:bottom w:val="double" w:sz="4" w:space="0" w:color="auto"/>
            </w:tcBorders>
            <w:noWrap/>
            <w:hideMark/>
          </w:tcPr>
          <w:p w14:paraId="44DBD4FF" w14:textId="3EC7D588" w:rsidR="00C53C1A" w:rsidRPr="00C53C1A" w:rsidRDefault="00C53C1A" w:rsidP="00C53C1A">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color w:val="000000"/>
                <w:sz w:val="20"/>
                <w:szCs w:val="20"/>
                <w:lang w:eastAsia="ro-RO"/>
              </w:rPr>
              <w:t>Tip de date</w:t>
            </w:r>
          </w:p>
        </w:tc>
        <w:tc>
          <w:tcPr>
            <w:tcW w:w="6037" w:type="dxa"/>
            <w:tcBorders>
              <w:bottom w:val="double" w:sz="4" w:space="0" w:color="auto"/>
            </w:tcBorders>
            <w:noWrap/>
            <w:hideMark/>
          </w:tcPr>
          <w:p w14:paraId="40872051" w14:textId="58901BFF" w:rsidR="00C53C1A" w:rsidRPr="00C53C1A" w:rsidRDefault="00C53C1A" w:rsidP="00C53C1A">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Descriere</w:t>
            </w:r>
          </w:p>
        </w:tc>
      </w:tr>
      <w:tr w:rsidR="00C53C1A" w:rsidRPr="00C53C1A" w14:paraId="61828CE8" w14:textId="77777777" w:rsidTr="002B3E63">
        <w:trPr>
          <w:trHeight w:val="288"/>
        </w:trPr>
        <w:tc>
          <w:tcPr>
            <w:tcW w:w="1800" w:type="dxa"/>
            <w:tcBorders>
              <w:bottom w:val="single" w:sz="4" w:space="0" w:color="auto"/>
              <w:right w:val="single" w:sz="4" w:space="0" w:color="auto"/>
            </w:tcBorders>
            <w:noWrap/>
            <w:hideMark/>
          </w:tcPr>
          <w:p w14:paraId="727D0D6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w:t>
            </w:r>
          </w:p>
        </w:tc>
        <w:tc>
          <w:tcPr>
            <w:tcW w:w="1800" w:type="dxa"/>
            <w:tcBorders>
              <w:left w:val="single" w:sz="4" w:space="0" w:color="auto"/>
              <w:bottom w:val="single" w:sz="4" w:space="0" w:color="auto"/>
              <w:right w:val="single" w:sz="4" w:space="0" w:color="auto"/>
            </w:tcBorders>
            <w:noWrap/>
            <w:hideMark/>
          </w:tcPr>
          <w:p w14:paraId="4277720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left w:val="single" w:sz="4" w:space="0" w:color="auto"/>
              <w:bottom w:val="single" w:sz="4" w:space="0" w:color="auto"/>
            </w:tcBorders>
            <w:noWrap/>
            <w:hideMark/>
          </w:tcPr>
          <w:p w14:paraId="7B5E08BF"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 unic al tranzacției</w:t>
            </w:r>
          </w:p>
        </w:tc>
      </w:tr>
      <w:tr w:rsidR="00C53C1A" w:rsidRPr="00C53C1A" w14:paraId="04071DA9" w14:textId="77777777" w:rsidTr="002B3E63">
        <w:trPr>
          <w:trHeight w:val="288"/>
        </w:trPr>
        <w:tc>
          <w:tcPr>
            <w:tcW w:w="1800" w:type="dxa"/>
            <w:tcBorders>
              <w:top w:val="single" w:sz="4" w:space="0" w:color="auto"/>
              <w:bottom w:val="single" w:sz="4" w:space="0" w:color="auto"/>
              <w:right w:val="single" w:sz="4" w:space="0" w:color="auto"/>
            </w:tcBorders>
            <w:noWrap/>
            <w:hideMark/>
          </w:tcPr>
          <w:p w14:paraId="6864947E"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user_id</w:t>
            </w:r>
          </w:p>
        </w:tc>
        <w:tc>
          <w:tcPr>
            <w:tcW w:w="1800" w:type="dxa"/>
            <w:tcBorders>
              <w:top w:val="single" w:sz="4" w:space="0" w:color="auto"/>
              <w:left w:val="single" w:sz="4" w:space="0" w:color="auto"/>
              <w:bottom w:val="single" w:sz="4" w:space="0" w:color="auto"/>
              <w:right w:val="single" w:sz="4" w:space="0" w:color="auto"/>
            </w:tcBorders>
            <w:noWrap/>
            <w:hideMark/>
          </w:tcPr>
          <w:p w14:paraId="75A19B6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tcBorders>
            <w:noWrap/>
            <w:hideMark/>
          </w:tcPr>
          <w:p w14:paraId="53D3EBB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Referință către utilizatorul care a realizat tranzacția</w:t>
            </w:r>
          </w:p>
        </w:tc>
      </w:tr>
      <w:tr w:rsidR="00C53C1A" w:rsidRPr="00C53C1A" w14:paraId="2E8C5F40" w14:textId="77777777" w:rsidTr="002B3E63">
        <w:trPr>
          <w:trHeight w:val="288"/>
        </w:trPr>
        <w:tc>
          <w:tcPr>
            <w:tcW w:w="1800" w:type="dxa"/>
            <w:tcBorders>
              <w:top w:val="single" w:sz="4" w:space="0" w:color="auto"/>
              <w:bottom w:val="single" w:sz="4" w:space="0" w:color="auto"/>
              <w:right w:val="single" w:sz="4" w:space="0" w:color="auto"/>
            </w:tcBorders>
            <w:noWrap/>
            <w:hideMark/>
          </w:tcPr>
          <w:p w14:paraId="20097CC4"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market</w:t>
            </w:r>
          </w:p>
        </w:tc>
        <w:tc>
          <w:tcPr>
            <w:tcW w:w="1800" w:type="dxa"/>
            <w:tcBorders>
              <w:top w:val="single" w:sz="4" w:space="0" w:color="auto"/>
              <w:left w:val="single" w:sz="4" w:space="0" w:color="auto"/>
              <w:bottom w:val="single" w:sz="4" w:space="0" w:color="auto"/>
              <w:right w:val="single" w:sz="4" w:space="0" w:color="auto"/>
            </w:tcBorders>
            <w:noWrap/>
            <w:hideMark/>
          </w:tcPr>
          <w:p w14:paraId="270430A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varchar(20)</w:t>
            </w:r>
          </w:p>
        </w:tc>
        <w:tc>
          <w:tcPr>
            <w:tcW w:w="6037" w:type="dxa"/>
            <w:tcBorders>
              <w:top w:val="single" w:sz="4" w:space="0" w:color="auto"/>
              <w:left w:val="single" w:sz="4" w:space="0" w:color="auto"/>
              <w:bottom w:val="single" w:sz="4" w:space="0" w:color="auto"/>
            </w:tcBorders>
            <w:noWrap/>
            <w:hideMark/>
          </w:tcPr>
          <w:p w14:paraId="66CBABD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Simbolul pieței (ex: EURUSD, DE30)</w:t>
            </w:r>
          </w:p>
        </w:tc>
      </w:tr>
      <w:tr w:rsidR="00C53C1A" w:rsidRPr="00C53C1A" w14:paraId="50018C4F" w14:textId="77777777" w:rsidTr="002B3E63">
        <w:trPr>
          <w:trHeight w:val="288"/>
        </w:trPr>
        <w:tc>
          <w:tcPr>
            <w:tcW w:w="1800" w:type="dxa"/>
            <w:tcBorders>
              <w:top w:val="single" w:sz="4" w:space="0" w:color="auto"/>
              <w:bottom w:val="single" w:sz="4" w:space="0" w:color="auto"/>
              <w:right w:val="single" w:sz="4" w:space="0" w:color="auto"/>
            </w:tcBorders>
            <w:noWrap/>
            <w:hideMark/>
          </w:tcPr>
          <w:p w14:paraId="5A2EF5A9"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volume</w:t>
            </w:r>
          </w:p>
        </w:tc>
        <w:tc>
          <w:tcPr>
            <w:tcW w:w="1800" w:type="dxa"/>
            <w:tcBorders>
              <w:top w:val="single" w:sz="4" w:space="0" w:color="auto"/>
              <w:left w:val="single" w:sz="4" w:space="0" w:color="auto"/>
              <w:bottom w:val="single" w:sz="4" w:space="0" w:color="auto"/>
              <w:right w:val="single" w:sz="4" w:space="0" w:color="auto"/>
            </w:tcBorders>
            <w:noWrap/>
            <w:hideMark/>
          </w:tcPr>
          <w:p w14:paraId="5693454F"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numeric(10,2)</w:t>
            </w:r>
          </w:p>
        </w:tc>
        <w:tc>
          <w:tcPr>
            <w:tcW w:w="6037" w:type="dxa"/>
            <w:tcBorders>
              <w:top w:val="single" w:sz="4" w:space="0" w:color="auto"/>
              <w:left w:val="single" w:sz="4" w:space="0" w:color="auto"/>
              <w:bottom w:val="single" w:sz="4" w:space="0" w:color="auto"/>
            </w:tcBorders>
            <w:noWrap/>
            <w:hideMark/>
          </w:tcPr>
          <w:p w14:paraId="6AD6DDA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Volumul tranzacționat</w:t>
            </w:r>
          </w:p>
        </w:tc>
      </w:tr>
      <w:tr w:rsidR="00C53C1A" w:rsidRPr="00C53C1A" w14:paraId="2332CBE2" w14:textId="77777777" w:rsidTr="002B3E63">
        <w:trPr>
          <w:trHeight w:val="288"/>
        </w:trPr>
        <w:tc>
          <w:tcPr>
            <w:tcW w:w="1800" w:type="dxa"/>
            <w:tcBorders>
              <w:top w:val="single" w:sz="4" w:space="0" w:color="auto"/>
              <w:bottom w:val="single" w:sz="4" w:space="0" w:color="auto"/>
              <w:right w:val="single" w:sz="4" w:space="0" w:color="auto"/>
            </w:tcBorders>
            <w:noWrap/>
            <w:hideMark/>
          </w:tcPr>
          <w:p w14:paraId="6670814C"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type</w:t>
            </w:r>
          </w:p>
        </w:tc>
        <w:tc>
          <w:tcPr>
            <w:tcW w:w="1800" w:type="dxa"/>
            <w:tcBorders>
              <w:top w:val="single" w:sz="4" w:space="0" w:color="auto"/>
              <w:left w:val="single" w:sz="4" w:space="0" w:color="auto"/>
              <w:bottom w:val="single" w:sz="4" w:space="0" w:color="auto"/>
              <w:right w:val="single" w:sz="4" w:space="0" w:color="auto"/>
            </w:tcBorders>
            <w:noWrap/>
            <w:hideMark/>
          </w:tcPr>
          <w:p w14:paraId="051D2F3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tradetype</w:t>
            </w:r>
          </w:p>
        </w:tc>
        <w:tc>
          <w:tcPr>
            <w:tcW w:w="6037" w:type="dxa"/>
            <w:tcBorders>
              <w:top w:val="single" w:sz="4" w:space="0" w:color="auto"/>
              <w:left w:val="single" w:sz="4" w:space="0" w:color="auto"/>
              <w:bottom w:val="single" w:sz="4" w:space="0" w:color="auto"/>
            </w:tcBorders>
            <w:noWrap/>
            <w:hideMark/>
          </w:tcPr>
          <w:p w14:paraId="4BA8BBA0" w14:textId="6A75238A"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Tipul tranzacției (B</w:t>
            </w:r>
            <w:r w:rsidR="00F2606C">
              <w:rPr>
                <w:rFonts w:ascii="Calibri" w:hAnsi="Calibri" w:cs="Calibri"/>
                <w:noProof w:val="0"/>
                <w:color w:val="000000"/>
                <w:sz w:val="20"/>
                <w:szCs w:val="20"/>
                <w:lang w:eastAsia="ro-RO"/>
              </w:rPr>
              <w:t xml:space="preserve">uy, </w:t>
            </w:r>
            <w:r w:rsidRPr="00C53C1A">
              <w:rPr>
                <w:rFonts w:ascii="Calibri" w:hAnsi="Calibri" w:cs="Calibri"/>
                <w:noProof w:val="0"/>
                <w:color w:val="000000"/>
                <w:sz w:val="20"/>
                <w:szCs w:val="20"/>
                <w:lang w:eastAsia="ro-RO"/>
              </w:rPr>
              <w:t>S</w:t>
            </w:r>
            <w:r w:rsidR="00F2606C">
              <w:rPr>
                <w:rFonts w:ascii="Calibri" w:hAnsi="Calibri" w:cs="Calibri"/>
                <w:noProof w:val="0"/>
                <w:color w:val="000000"/>
                <w:sz w:val="20"/>
                <w:szCs w:val="20"/>
                <w:lang w:eastAsia="ro-RO"/>
              </w:rPr>
              <w:t>ell, Unknown</w:t>
            </w:r>
            <w:r w:rsidRPr="00C53C1A">
              <w:rPr>
                <w:rFonts w:ascii="Calibri" w:hAnsi="Calibri" w:cs="Calibri"/>
                <w:noProof w:val="0"/>
                <w:color w:val="000000"/>
                <w:sz w:val="20"/>
                <w:szCs w:val="20"/>
                <w:lang w:eastAsia="ro-RO"/>
              </w:rPr>
              <w:t>)</w:t>
            </w:r>
          </w:p>
        </w:tc>
      </w:tr>
      <w:tr w:rsidR="00C53C1A" w:rsidRPr="00C53C1A" w14:paraId="605AF855" w14:textId="77777777" w:rsidTr="002B3E63">
        <w:trPr>
          <w:trHeight w:val="288"/>
        </w:trPr>
        <w:tc>
          <w:tcPr>
            <w:tcW w:w="1800" w:type="dxa"/>
            <w:tcBorders>
              <w:top w:val="single" w:sz="4" w:space="0" w:color="auto"/>
              <w:bottom w:val="single" w:sz="4" w:space="0" w:color="auto"/>
              <w:right w:val="single" w:sz="4" w:space="0" w:color="auto"/>
            </w:tcBorders>
            <w:noWrap/>
            <w:hideMark/>
          </w:tcPr>
          <w:p w14:paraId="6EC4600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open_date</w:t>
            </w:r>
          </w:p>
        </w:tc>
        <w:tc>
          <w:tcPr>
            <w:tcW w:w="1800" w:type="dxa"/>
            <w:tcBorders>
              <w:top w:val="single" w:sz="4" w:space="0" w:color="auto"/>
              <w:left w:val="single" w:sz="4" w:space="0" w:color="auto"/>
              <w:bottom w:val="single" w:sz="4" w:space="0" w:color="auto"/>
              <w:right w:val="single" w:sz="4" w:space="0" w:color="auto"/>
            </w:tcBorders>
            <w:noWrap/>
            <w:hideMark/>
          </w:tcPr>
          <w:p w14:paraId="7EA434C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date</w:t>
            </w:r>
          </w:p>
        </w:tc>
        <w:tc>
          <w:tcPr>
            <w:tcW w:w="6037" w:type="dxa"/>
            <w:tcBorders>
              <w:top w:val="single" w:sz="4" w:space="0" w:color="auto"/>
              <w:left w:val="single" w:sz="4" w:space="0" w:color="auto"/>
              <w:bottom w:val="single" w:sz="4" w:space="0" w:color="auto"/>
            </w:tcBorders>
            <w:noWrap/>
            <w:hideMark/>
          </w:tcPr>
          <w:p w14:paraId="7C8A4A8D"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deschiderii tranzacției</w:t>
            </w:r>
          </w:p>
        </w:tc>
      </w:tr>
      <w:tr w:rsidR="00C53C1A" w:rsidRPr="00C53C1A" w14:paraId="7372C346" w14:textId="77777777" w:rsidTr="002B3E63">
        <w:trPr>
          <w:trHeight w:val="288"/>
        </w:trPr>
        <w:tc>
          <w:tcPr>
            <w:tcW w:w="1800" w:type="dxa"/>
            <w:tcBorders>
              <w:top w:val="single" w:sz="4" w:space="0" w:color="auto"/>
              <w:bottom w:val="single" w:sz="4" w:space="0" w:color="auto"/>
              <w:right w:val="single" w:sz="4" w:space="0" w:color="auto"/>
            </w:tcBorders>
            <w:noWrap/>
            <w:hideMark/>
          </w:tcPr>
          <w:p w14:paraId="1CF5D17D"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open_time</w:t>
            </w:r>
          </w:p>
        </w:tc>
        <w:tc>
          <w:tcPr>
            <w:tcW w:w="1800" w:type="dxa"/>
            <w:tcBorders>
              <w:top w:val="single" w:sz="4" w:space="0" w:color="auto"/>
              <w:left w:val="single" w:sz="4" w:space="0" w:color="auto"/>
              <w:bottom w:val="single" w:sz="4" w:space="0" w:color="auto"/>
              <w:right w:val="single" w:sz="4" w:space="0" w:color="auto"/>
            </w:tcBorders>
            <w:noWrap/>
            <w:hideMark/>
          </w:tcPr>
          <w:p w14:paraId="1D725E8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w:t>
            </w:r>
          </w:p>
        </w:tc>
        <w:tc>
          <w:tcPr>
            <w:tcW w:w="6037" w:type="dxa"/>
            <w:tcBorders>
              <w:top w:val="single" w:sz="4" w:space="0" w:color="auto"/>
              <w:left w:val="single" w:sz="4" w:space="0" w:color="auto"/>
              <w:bottom w:val="single" w:sz="4" w:space="0" w:color="auto"/>
            </w:tcBorders>
            <w:noWrap/>
            <w:hideMark/>
          </w:tcPr>
          <w:p w14:paraId="47A0809C"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Ora deschiderii tranzacției</w:t>
            </w:r>
          </w:p>
        </w:tc>
      </w:tr>
      <w:tr w:rsidR="00C53C1A" w:rsidRPr="00C53C1A" w14:paraId="59B220B5" w14:textId="77777777" w:rsidTr="002B3E63">
        <w:trPr>
          <w:trHeight w:val="288"/>
        </w:trPr>
        <w:tc>
          <w:tcPr>
            <w:tcW w:w="1800" w:type="dxa"/>
            <w:tcBorders>
              <w:top w:val="single" w:sz="4" w:space="0" w:color="auto"/>
              <w:bottom w:val="single" w:sz="4" w:space="0" w:color="auto"/>
              <w:right w:val="single" w:sz="4" w:space="0" w:color="auto"/>
            </w:tcBorders>
            <w:noWrap/>
            <w:hideMark/>
          </w:tcPr>
          <w:p w14:paraId="14BA562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close_date</w:t>
            </w:r>
          </w:p>
        </w:tc>
        <w:tc>
          <w:tcPr>
            <w:tcW w:w="1800" w:type="dxa"/>
            <w:tcBorders>
              <w:top w:val="single" w:sz="4" w:space="0" w:color="auto"/>
              <w:left w:val="single" w:sz="4" w:space="0" w:color="auto"/>
              <w:bottom w:val="single" w:sz="4" w:space="0" w:color="auto"/>
              <w:right w:val="single" w:sz="4" w:space="0" w:color="auto"/>
            </w:tcBorders>
            <w:noWrap/>
            <w:hideMark/>
          </w:tcPr>
          <w:p w14:paraId="4B871A0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date</w:t>
            </w:r>
          </w:p>
        </w:tc>
        <w:tc>
          <w:tcPr>
            <w:tcW w:w="6037" w:type="dxa"/>
            <w:tcBorders>
              <w:top w:val="single" w:sz="4" w:space="0" w:color="auto"/>
              <w:left w:val="single" w:sz="4" w:space="0" w:color="auto"/>
              <w:bottom w:val="single" w:sz="4" w:space="0" w:color="auto"/>
            </w:tcBorders>
            <w:noWrap/>
            <w:hideMark/>
          </w:tcPr>
          <w:p w14:paraId="18FDBFC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închiderii tranzacției</w:t>
            </w:r>
          </w:p>
        </w:tc>
      </w:tr>
      <w:tr w:rsidR="00C53C1A" w:rsidRPr="00C53C1A" w14:paraId="28A55F50" w14:textId="77777777" w:rsidTr="002B3E63">
        <w:trPr>
          <w:trHeight w:val="288"/>
        </w:trPr>
        <w:tc>
          <w:tcPr>
            <w:tcW w:w="1800" w:type="dxa"/>
            <w:tcBorders>
              <w:top w:val="single" w:sz="4" w:space="0" w:color="auto"/>
              <w:bottom w:val="single" w:sz="4" w:space="0" w:color="auto"/>
              <w:right w:val="single" w:sz="4" w:space="0" w:color="auto"/>
            </w:tcBorders>
            <w:noWrap/>
            <w:hideMark/>
          </w:tcPr>
          <w:p w14:paraId="219DB88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close_time</w:t>
            </w:r>
          </w:p>
        </w:tc>
        <w:tc>
          <w:tcPr>
            <w:tcW w:w="1800" w:type="dxa"/>
            <w:tcBorders>
              <w:top w:val="single" w:sz="4" w:space="0" w:color="auto"/>
              <w:left w:val="single" w:sz="4" w:space="0" w:color="auto"/>
              <w:bottom w:val="single" w:sz="4" w:space="0" w:color="auto"/>
              <w:right w:val="single" w:sz="4" w:space="0" w:color="auto"/>
            </w:tcBorders>
            <w:noWrap/>
            <w:hideMark/>
          </w:tcPr>
          <w:p w14:paraId="3ABD587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w:t>
            </w:r>
          </w:p>
        </w:tc>
        <w:tc>
          <w:tcPr>
            <w:tcW w:w="6037" w:type="dxa"/>
            <w:tcBorders>
              <w:top w:val="single" w:sz="4" w:space="0" w:color="auto"/>
              <w:left w:val="single" w:sz="4" w:space="0" w:color="auto"/>
              <w:bottom w:val="single" w:sz="4" w:space="0" w:color="auto"/>
            </w:tcBorders>
            <w:noWrap/>
            <w:hideMark/>
          </w:tcPr>
          <w:p w14:paraId="0CF8321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Ora închiderii tranzacției</w:t>
            </w:r>
          </w:p>
        </w:tc>
      </w:tr>
      <w:tr w:rsidR="00C53C1A" w:rsidRPr="00C53C1A" w14:paraId="7A9087FC" w14:textId="77777777" w:rsidTr="002B3E63">
        <w:trPr>
          <w:trHeight w:val="288"/>
        </w:trPr>
        <w:tc>
          <w:tcPr>
            <w:tcW w:w="1800" w:type="dxa"/>
            <w:tcBorders>
              <w:top w:val="single" w:sz="4" w:space="0" w:color="auto"/>
              <w:bottom w:val="single" w:sz="4" w:space="0" w:color="auto"/>
              <w:right w:val="single" w:sz="4" w:space="0" w:color="auto"/>
            </w:tcBorders>
            <w:noWrap/>
            <w:hideMark/>
          </w:tcPr>
          <w:p w14:paraId="6B464F2F"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session</w:t>
            </w:r>
          </w:p>
        </w:tc>
        <w:tc>
          <w:tcPr>
            <w:tcW w:w="1800" w:type="dxa"/>
            <w:tcBorders>
              <w:top w:val="single" w:sz="4" w:space="0" w:color="auto"/>
              <w:left w:val="single" w:sz="4" w:space="0" w:color="auto"/>
              <w:bottom w:val="single" w:sz="4" w:space="0" w:color="auto"/>
              <w:right w:val="single" w:sz="4" w:space="0" w:color="auto"/>
            </w:tcBorders>
            <w:noWrap/>
            <w:hideMark/>
          </w:tcPr>
          <w:p w14:paraId="0358B716"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sessiontype</w:t>
            </w:r>
          </w:p>
        </w:tc>
        <w:tc>
          <w:tcPr>
            <w:tcW w:w="6037" w:type="dxa"/>
            <w:tcBorders>
              <w:top w:val="single" w:sz="4" w:space="0" w:color="auto"/>
              <w:left w:val="single" w:sz="4" w:space="0" w:color="auto"/>
              <w:bottom w:val="single" w:sz="4" w:space="0" w:color="auto"/>
            </w:tcBorders>
            <w:noWrap/>
            <w:hideMark/>
          </w:tcPr>
          <w:p w14:paraId="7D7487F4" w14:textId="58525AF0"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Sesiunea de tranzacționare (Lon</w:t>
            </w:r>
            <w:r w:rsidR="00F2606C">
              <w:rPr>
                <w:rFonts w:ascii="Calibri" w:hAnsi="Calibri" w:cs="Calibri"/>
                <w:noProof w:val="0"/>
                <w:color w:val="000000"/>
                <w:sz w:val="20"/>
                <w:szCs w:val="20"/>
                <w:lang w:eastAsia="ro-RO"/>
              </w:rPr>
              <w:t>don</w:t>
            </w:r>
            <w:r w:rsidRPr="00C53C1A">
              <w:rPr>
                <w:rFonts w:ascii="Calibri" w:hAnsi="Calibri" w:cs="Calibri"/>
                <w:noProof w:val="0"/>
                <w:color w:val="000000"/>
                <w:sz w:val="20"/>
                <w:szCs w:val="20"/>
                <w:lang w:eastAsia="ro-RO"/>
              </w:rPr>
              <w:t>, New York</w:t>
            </w:r>
            <w:r w:rsidR="00F2606C">
              <w:rPr>
                <w:rFonts w:ascii="Calibri" w:hAnsi="Calibri" w:cs="Calibri"/>
                <w:noProof w:val="0"/>
                <w:color w:val="000000"/>
                <w:sz w:val="20"/>
                <w:szCs w:val="20"/>
                <w:lang w:eastAsia="ro-RO"/>
              </w:rPr>
              <w:t>, Asia, Unknown</w:t>
            </w:r>
            <w:r w:rsidRPr="00C53C1A">
              <w:rPr>
                <w:rFonts w:ascii="Calibri" w:hAnsi="Calibri" w:cs="Calibri"/>
                <w:noProof w:val="0"/>
                <w:color w:val="000000"/>
                <w:sz w:val="20"/>
                <w:szCs w:val="20"/>
                <w:lang w:eastAsia="ro-RO"/>
              </w:rPr>
              <w:t>)</w:t>
            </w:r>
          </w:p>
        </w:tc>
      </w:tr>
      <w:tr w:rsidR="00C53C1A" w:rsidRPr="00C53C1A" w14:paraId="1E778B8E" w14:textId="77777777" w:rsidTr="002B3E63">
        <w:trPr>
          <w:trHeight w:val="288"/>
        </w:trPr>
        <w:tc>
          <w:tcPr>
            <w:tcW w:w="1800" w:type="dxa"/>
            <w:tcBorders>
              <w:top w:val="single" w:sz="4" w:space="0" w:color="auto"/>
              <w:bottom w:val="single" w:sz="4" w:space="0" w:color="auto"/>
              <w:right w:val="single" w:sz="4" w:space="0" w:color="auto"/>
            </w:tcBorders>
            <w:noWrap/>
            <w:hideMark/>
          </w:tcPr>
          <w:p w14:paraId="15BDC19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open_price</w:t>
            </w:r>
          </w:p>
        </w:tc>
        <w:tc>
          <w:tcPr>
            <w:tcW w:w="1800" w:type="dxa"/>
            <w:tcBorders>
              <w:top w:val="single" w:sz="4" w:space="0" w:color="auto"/>
              <w:left w:val="single" w:sz="4" w:space="0" w:color="auto"/>
              <w:bottom w:val="single" w:sz="4" w:space="0" w:color="auto"/>
              <w:right w:val="single" w:sz="4" w:space="0" w:color="auto"/>
            </w:tcBorders>
            <w:noWrap/>
            <w:hideMark/>
          </w:tcPr>
          <w:p w14:paraId="2BB7844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numeric(14,5)</w:t>
            </w:r>
          </w:p>
        </w:tc>
        <w:tc>
          <w:tcPr>
            <w:tcW w:w="6037" w:type="dxa"/>
            <w:tcBorders>
              <w:top w:val="single" w:sz="4" w:space="0" w:color="auto"/>
              <w:left w:val="single" w:sz="4" w:space="0" w:color="auto"/>
              <w:bottom w:val="single" w:sz="4" w:space="0" w:color="auto"/>
            </w:tcBorders>
            <w:noWrap/>
            <w:hideMark/>
          </w:tcPr>
          <w:p w14:paraId="3A59B4BD"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Prețul de deschidere</w:t>
            </w:r>
          </w:p>
        </w:tc>
      </w:tr>
      <w:tr w:rsidR="00C53C1A" w:rsidRPr="00C53C1A" w14:paraId="35A020B7" w14:textId="77777777" w:rsidTr="002B3E63">
        <w:trPr>
          <w:trHeight w:val="288"/>
        </w:trPr>
        <w:tc>
          <w:tcPr>
            <w:tcW w:w="1800" w:type="dxa"/>
            <w:tcBorders>
              <w:top w:val="single" w:sz="4" w:space="0" w:color="auto"/>
              <w:bottom w:val="single" w:sz="4" w:space="0" w:color="auto"/>
              <w:right w:val="single" w:sz="4" w:space="0" w:color="auto"/>
            </w:tcBorders>
            <w:noWrap/>
            <w:hideMark/>
          </w:tcPr>
          <w:p w14:paraId="6B3198B4"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close_price</w:t>
            </w:r>
          </w:p>
        </w:tc>
        <w:tc>
          <w:tcPr>
            <w:tcW w:w="1800" w:type="dxa"/>
            <w:tcBorders>
              <w:top w:val="single" w:sz="4" w:space="0" w:color="auto"/>
              <w:left w:val="single" w:sz="4" w:space="0" w:color="auto"/>
              <w:bottom w:val="single" w:sz="4" w:space="0" w:color="auto"/>
              <w:right w:val="single" w:sz="4" w:space="0" w:color="auto"/>
            </w:tcBorders>
            <w:noWrap/>
            <w:hideMark/>
          </w:tcPr>
          <w:p w14:paraId="68BC3497"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numeric(14,5)</w:t>
            </w:r>
          </w:p>
        </w:tc>
        <w:tc>
          <w:tcPr>
            <w:tcW w:w="6037" w:type="dxa"/>
            <w:tcBorders>
              <w:top w:val="single" w:sz="4" w:space="0" w:color="auto"/>
              <w:left w:val="single" w:sz="4" w:space="0" w:color="auto"/>
              <w:bottom w:val="single" w:sz="4" w:space="0" w:color="auto"/>
            </w:tcBorders>
            <w:noWrap/>
            <w:hideMark/>
          </w:tcPr>
          <w:p w14:paraId="173A60CC"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Prețul de închidere</w:t>
            </w:r>
          </w:p>
        </w:tc>
      </w:tr>
      <w:tr w:rsidR="00C53C1A" w:rsidRPr="00C53C1A" w14:paraId="361BA92D" w14:textId="77777777" w:rsidTr="002B3E63">
        <w:trPr>
          <w:trHeight w:val="288"/>
        </w:trPr>
        <w:tc>
          <w:tcPr>
            <w:tcW w:w="1800" w:type="dxa"/>
            <w:tcBorders>
              <w:top w:val="single" w:sz="4" w:space="0" w:color="auto"/>
              <w:bottom w:val="single" w:sz="4" w:space="0" w:color="auto"/>
              <w:right w:val="single" w:sz="4" w:space="0" w:color="auto"/>
            </w:tcBorders>
            <w:noWrap/>
            <w:hideMark/>
          </w:tcPr>
          <w:p w14:paraId="5B13E59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sl_price</w:t>
            </w:r>
          </w:p>
        </w:tc>
        <w:tc>
          <w:tcPr>
            <w:tcW w:w="1800" w:type="dxa"/>
            <w:tcBorders>
              <w:top w:val="single" w:sz="4" w:space="0" w:color="auto"/>
              <w:left w:val="single" w:sz="4" w:space="0" w:color="auto"/>
              <w:bottom w:val="single" w:sz="4" w:space="0" w:color="auto"/>
              <w:right w:val="single" w:sz="4" w:space="0" w:color="auto"/>
            </w:tcBorders>
            <w:noWrap/>
            <w:hideMark/>
          </w:tcPr>
          <w:p w14:paraId="255AEAC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numeric(14,5)</w:t>
            </w:r>
          </w:p>
        </w:tc>
        <w:tc>
          <w:tcPr>
            <w:tcW w:w="6037" w:type="dxa"/>
            <w:tcBorders>
              <w:top w:val="single" w:sz="4" w:space="0" w:color="auto"/>
              <w:left w:val="single" w:sz="4" w:space="0" w:color="auto"/>
              <w:bottom w:val="single" w:sz="4" w:space="0" w:color="auto"/>
            </w:tcBorders>
            <w:noWrap/>
            <w:hideMark/>
          </w:tcPr>
          <w:p w14:paraId="2BECCA5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Prețul nivelului Stop Loss</w:t>
            </w:r>
          </w:p>
        </w:tc>
      </w:tr>
      <w:tr w:rsidR="00C53C1A" w:rsidRPr="00C53C1A" w14:paraId="53089EE7" w14:textId="77777777" w:rsidTr="002B3E63">
        <w:trPr>
          <w:trHeight w:val="288"/>
        </w:trPr>
        <w:tc>
          <w:tcPr>
            <w:tcW w:w="1800" w:type="dxa"/>
            <w:tcBorders>
              <w:top w:val="single" w:sz="4" w:space="0" w:color="auto"/>
              <w:bottom w:val="single" w:sz="4" w:space="0" w:color="auto"/>
              <w:right w:val="single" w:sz="4" w:space="0" w:color="auto"/>
            </w:tcBorders>
            <w:noWrap/>
            <w:hideMark/>
          </w:tcPr>
          <w:p w14:paraId="5E35EBF4"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tp_price</w:t>
            </w:r>
          </w:p>
        </w:tc>
        <w:tc>
          <w:tcPr>
            <w:tcW w:w="1800" w:type="dxa"/>
            <w:tcBorders>
              <w:top w:val="single" w:sz="4" w:space="0" w:color="auto"/>
              <w:left w:val="single" w:sz="4" w:space="0" w:color="auto"/>
              <w:bottom w:val="single" w:sz="4" w:space="0" w:color="auto"/>
              <w:right w:val="single" w:sz="4" w:space="0" w:color="auto"/>
            </w:tcBorders>
            <w:noWrap/>
            <w:hideMark/>
          </w:tcPr>
          <w:p w14:paraId="55A9C9D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numeric(14,5)</w:t>
            </w:r>
          </w:p>
        </w:tc>
        <w:tc>
          <w:tcPr>
            <w:tcW w:w="6037" w:type="dxa"/>
            <w:tcBorders>
              <w:top w:val="single" w:sz="4" w:space="0" w:color="auto"/>
              <w:left w:val="single" w:sz="4" w:space="0" w:color="auto"/>
              <w:bottom w:val="single" w:sz="4" w:space="0" w:color="auto"/>
            </w:tcBorders>
            <w:noWrap/>
            <w:hideMark/>
          </w:tcPr>
          <w:p w14:paraId="6DB1A4B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Prețul nivelului Take Profit</w:t>
            </w:r>
          </w:p>
        </w:tc>
      </w:tr>
      <w:tr w:rsidR="00C53C1A" w:rsidRPr="00C53C1A" w14:paraId="1C030683" w14:textId="77777777" w:rsidTr="002B3E63">
        <w:trPr>
          <w:trHeight w:val="288"/>
        </w:trPr>
        <w:tc>
          <w:tcPr>
            <w:tcW w:w="1800" w:type="dxa"/>
            <w:tcBorders>
              <w:top w:val="single" w:sz="4" w:space="0" w:color="auto"/>
              <w:bottom w:val="single" w:sz="4" w:space="0" w:color="auto"/>
              <w:right w:val="single" w:sz="4" w:space="0" w:color="auto"/>
            </w:tcBorders>
            <w:noWrap/>
            <w:hideMark/>
          </w:tcPr>
          <w:p w14:paraId="0CC4D42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swap</w:t>
            </w:r>
          </w:p>
        </w:tc>
        <w:tc>
          <w:tcPr>
            <w:tcW w:w="1800" w:type="dxa"/>
            <w:tcBorders>
              <w:top w:val="single" w:sz="4" w:space="0" w:color="auto"/>
              <w:left w:val="single" w:sz="4" w:space="0" w:color="auto"/>
              <w:bottom w:val="single" w:sz="4" w:space="0" w:color="auto"/>
              <w:right w:val="single" w:sz="4" w:space="0" w:color="auto"/>
            </w:tcBorders>
            <w:noWrap/>
            <w:hideMark/>
          </w:tcPr>
          <w:p w14:paraId="760C3DB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numeric(12,2)</w:t>
            </w:r>
          </w:p>
        </w:tc>
        <w:tc>
          <w:tcPr>
            <w:tcW w:w="6037" w:type="dxa"/>
            <w:tcBorders>
              <w:top w:val="single" w:sz="4" w:space="0" w:color="auto"/>
              <w:left w:val="single" w:sz="4" w:space="0" w:color="auto"/>
              <w:bottom w:val="single" w:sz="4" w:space="0" w:color="auto"/>
            </w:tcBorders>
            <w:noWrap/>
            <w:hideMark/>
          </w:tcPr>
          <w:p w14:paraId="4EA7F230"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Valoarea swap-ului</w:t>
            </w:r>
          </w:p>
        </w:tc>
      </w:tr>
      <w:tr w:rsidR="00C53C1A" w:rsidRPr="00C53C1A" w14:paraId="184F9DAF" w14:textId="77777777" w:rsidTr="002B3E63">
        <w:trPr>
          <w:trHeight w:val="288"/>
        </w:trPr>
        <w:tc>
          <w:tcPr>
            <w:tcW w:w="1800" w:type="dxa"/>
            <w:tcBorders>
              <w:top w:val="single" w:sz="4" w:space="0" w:color="auto"/>
              <w:bottom w:val="single" w:sz="4" w:space="0" w:color="auto"/>
              <w:right w:val="single" w:sz="4" w:space="0" w:color="auto"/>
            </w:tcBorders>
            <w:noWrap/>
            <w:hideMark/>
          </w:tcPr>
          <w:p w14:paraId="3B1D98B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commission</w:t>
            </w:r>
          </w:p>
        </w:tc>
        <w:tc>
          <w:tcPr>
            <w:tcW w:w="1800" w:type="dxa"/>
            <w:tcBorders>
              <w:top w:val="single" w:sz="4" w:space="0" w:color="auto"/>
              <w:left w:val="single" w:sz="4" w:space="0" w:color="auto"/>
              <w:bottom w:val="single" w:sz="4" w:space="0" w:color="auto"/>
              <w:right w:val="single" w:sz="4" w:space="0" w:color="auto"/>
            </w:tcBorders>
            <w:noWrap/>
            <w:hideMark/>
          </w:tcPr>
          <w:p w14:paraId="7978AF7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numeric(12,2)</w:t>
            </w:r>
          </w:p>
        </w:tc>
        <w:tc>
          <w:tcPr>
            <w:tcW w:w="6037" w:type="dxa"/>
            <w:tcBorders>
              <w:top w:val="single" w:sz="4" w:space="0" w:color="auto"/>
              <w:left w:val="single" w:sz="4" w:space="0" w:color="auto"/>
              <w:bottom w:val="single" w:sz="4" w:space="0" w:color="auto"/>
            </w:tcBorders>
            <w:noWrap/>
            <w:hideMark/>
          </w:tcPr>
          <w:p w14:paraId="25F08CA0"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Comision aplicat tranzacției</w:t>
            </w:r>
          </w:p>
        </w:tc>
      </w:tr>
      <w:tr w:rsidR="00C53C1A" w:rsidRPr="00C53C1A" w14:paraId="5A421250" w14:textId="77777777" w:rsidTr="002B3E63">
        <w:trPr>
          <w:trHeight w:val="288"/>
        </w:trPr>
        <w:tc>
          <w:tcPr>
            <w:tcW w:w="1800" w:type="dxa"/>
            <w:tcBorders>
              <w:top w:val="single" w:sz="4" w:space="0" w:color="auto"/>
              <w:bottom w:val="single" w:sz="4" w:space="0" w:color="auto"/>
              <w:right w:val="single" w:sz="4" w:space="0" w:color="auto"/>
            </w:tcBorders>
            <w:noWrap/>
            <w:hideMark/>
          </w:tcPr>
          <w:p w14:paraId="416107F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profit</w:t>
            </w:r>
          </w:p>
        </w:tc>
        <w:tc>
          <w:tcPr>
            <w:tcW w:w="1800" w:type="dxa"/>
            <w:tcBorders>
              <w:top w:val="single" w:sz="4" w:space="0" w:color="auto"/>
              <w:left w:val="single" w:sz="4" w:space="0" w:color="auto"/>
              <w:bottom w:val="single" w:sz="4" w:space="0" w:color="auto"/>
              <w:right w:val="single" w:sz="4" w:space="0" w:color="auto"/>
            </w:tcBorders>
            <w:noWrap/>
            <w:hideMark/>
          </w:tcPr>
          <w:p w14:paraId="427B237C"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numeric(12,2)</w:t>
            </w:r>
          </w:p>
        </w:tc>
        <w:tc>
          <w:tcPr>
            <w:tcW w:w="6037" w:type="dxa"/>
            <w:tcBorders>
              <w:top w:val="single" w:sz="4" w:space="0" w:color="auto"/>
              <w:left w:val="single" w:sz="4" w:space="0" w:color="auto"/>
              <w:bottom w:val="single" w:sz="4" w:space="0" w:color="auto"/>
            </w:tcBorders>
            <w:noWrap/>
            <w:hideMark/>
          </w:tcPr>
          <w:p w14:paraId="090D31F4"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Profitul/pierderea obținută</w:t>
            </w:r>
          </w:p>
        </w:tc>
      </w:tr>
      <w:tr w:rsidR="00C53C1A" w:rsidRPr="00C53C1A" w14:paraId="51F4D018" w14:textId="77777777" w:rsidTr="002B3E63">
        <w:trPr>
          <w:trHeight w:val="288"/>
        </w:trPr>
        <w:tc>
          <w:tcPr>
            <w:tcW w:w="1800" w:type="dxa"/>
            <w:tcBorders>
              <w:top w:val="single" w:sz="4" w:space="0" w:color="auto"/>
              <w:bottom w:val="single" w:sz="4" w:space="0" w:color="auto"/>
              <w:right w:val="single" w:sz="4" w:space="0" w:color="auto"/>
            </w:tcBorders>
            <w:noWrap/>
            <w:hideMark/>
          </w:tcPr>
          <w:p w14:paraId="33C57B8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pips</w:t>
            </w:r>
          </w:p>
        </w:tc>
        <w:tc>
          <w:tcPr>
            <w:tcW w:w="1800" w:type="dxa"/>
            <w:tcBorders>
              <w:top w:val="single" w:sz="4" w:space="0" w:color="auto"/>
              <w:left w:val="single" w:sz="4" w:space="0" w:color="auto"/>
              <w:bottom w:val="single" w:sz="4" w:space="0" w:color="auto"/>
              <w:right w:val="single" w:sz="4" w:space="0" w:color="auto"/>
            </w:tcBorders>
            <w:noWrap/>
            <w:hideMark/>
          </w:tcPr>
          <w:p w14:paraId="3A1FC1AE"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numeric(12,2)</w:t>
            </w:r>
          </w:p>
        </w:tc>
        <w:tc>
          <w:tcPr>
            <w:tcW w:w="6037" w:type="dxa"/>
            <w:tcBorders>
              <w:top w:val="single" w:sz="4" w:space="0" w:color="auto"/>
              <w:left w:val="single" w:sz="4" w:space="0" w:color="auto"/>
              <w:bottom w:val="single" w:sz="4" w:space="0" w:color="auto"/>
            </w:tcBorders>
            <w:noWrap/>
            <w:hideMark/>
          </w:tcPr>
          <w:p w14:paraId="6F56046E" w14:textId="021A64CE"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Numărul de pips</w:t>
            </w:r>
            <w:r w:rsidR="00D764FA">
              <w:rPr>
                <w:rFonts w:ascii="Calibri" w:hAnsi="Calibri" w:cs="Calibri"/>
                <w:noProof w:val="0"/>
                <w:color w:val="000000"/>
                <w:sz w:val="20"/>
                <w:szCs w:val="20"/>
                <w:lang w:eastAsia="ro-RO"/>
              </w:rPr>
              <w:t xml:space="preserve"> (puncte)</w:t>
            </w:r>
            <w:r w:rsidRPr="00C53C1A">
              <w:rPr>
                <w:rFonts w:ascii="Calibri" w:hAnsi="Calibri" w:cs="Calibri"/>
                <w:noProof w:val="0"/>
                <w:color w:val="000000"/>
                <w:sz w:val="20"/>
                <w:szCs w:val="20"/>
                <w:lang w:eastAsia="ro-RO"/>
              </w:rPr>
              <w:t xml:space="preserve"> obținuți/pierduți</w:t>
            </w:r>
          </w:p>
        </w:tc>
      </w:tr>
      <w:tr w:rsidR="00C53C1A" w:rsidRPr="00C53C1A" w14:paraId="0E918543" w14:textId="77777777" w:rsidTr="002B3E63">
        <w:trPr>
          <w:trHeight w:val="288"/>
        </w:trPr>
        <w:tc>
          <w:tcPr>
            <w:tcW w:w="1800" w:type="dxa"/>
            <w:tcBorders>
              <w:top w:val="single" w:sz="4" w:space="0" w:color="auto"/>
              <w:bottom w:val="single" w:sz="4" w:space="0" w:color="auto"/>
              <w:right w:val="single" w:sz="4" w:space="0" w:color="auto"/>
            </w:tcBorders>
            <w:noWrap/>
            <w:hideMark/>
          </w:tcPr>
          <w:p w14:paraId="37E0045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link_photo</w:t>
            </w:r>
          </w:p>
        </w:tc>
        <w:tc>
          <w:tcPr>
            <w:tcW w:w="1800" w:type="dxa"/>
            <w:tcBorders>
              <w:top w:val="single" w:sz="4" w:space="0" w:color="auto"/>
              <w:left w:val="single" w:sz="4" w:space="0" w:color="auto"/>
              <w:bottom w:val="single" w:sz="4" w:space="0" w:color="auto"/>
              <w:right w:val="single" w:sz="4" w:space="0" w:color="auto"/>
            </w:tcBorders>
            <w:noWrap/>
            <w:hideMark/>
          </w:tcPr>
          <w:p w14:paraId="2813F68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varchar(150)</w:t>
            </w:r>
          </w:p>
        </w:tc>
        <w:tc>
          <w:tcPr>
            <w:tcW w:w="6037" w:type="dxa"/>
            <w:tcBorders>
              <w:top w:val="single" w:sz="4" w:space="0" w:color="auto"/>
              <w:left w:val="single" w:sz="4" w:space="0" w:color="auto"/>
              <w:bottom w:val="single" w:sz="4" w:space="0" w:color="auto"/>
            </w:tcBorders>
            <w:noWrap/>
            <w:hideMark/>
          </w:tcPr>
          <w:p w14:paraId="20E50F88"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Link către o captură de ecran asociată tranzacției</w:t>
            </w:r>
          </w:p>
        </w:tc>
      </w:tr>
      <w:tr w:rsidR="00C53C1A" w:rsidRPr="00C53C1A" w14:paraId="48187A1B" w14:textId="77777777" w:rsidTr="002B3E63">
        <w:trPr>
          <w:trHeight w:val="288"/>
        </w:trPr>
        <w:tc>
          <w:tcPr>
            <w:tcW w:w="1800" w:type="dxa"/>
            <w:tcBorders>
              <w:top w:val="single" w:sz="4" w:space="0" w:color="auto"/>
              <w:bottom w:val="single" w:sz="4" w:space="0" w:color="auto"/>
              <w:right w:val="single" w:sz="4" w:space="0" w:color="auto"/>
            </w:tcBorders>
            <w:noWrap/>
            <w:hideMark/>
          </w:tcPr>
          <w:p w14:paraId="7FB21F4C"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source_type</w:t>
            </w:r>
          </w:p>
        </w:tc>
        <w:tc>
          <w:tcPr>
            <w:tcW w:w="1800" w:type="dxa"/>
            <w:tcBorders>
              <w:top w:val="single" w:sz="4" w:space="0" w:color="auto"/>
              <w:left w:val="single" w:sz="4" w:space="0" w:color="auto"/>
              <w:bottom w:val="single" w:sz="4" w:space="0" w:color="auto"/>
              <w:right w:val="single" w:sz="4" w:space="0" w:color="auto"/>
            </w:tcBorders>
            <w:noWrap/>
            <w:hideMark/>
          </w:tcPr>
          <w:p w14:paraId="6F679D2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sourcetype</w:t>
            </w:r>
          </w:p>
        </w:tc>
        <w:tc>
          <w:tcPr>
            <w:tcW w:w="6037" w:type="dxa"/>
            <w:tcBorders>
              <w:top w:val="single" w:sz="4" w:space="0" w:color="auto"/>
              <w:left w:val="single" w:sz="4" w:space="0" w:color="auto"/>
              <w:bottom w:val="single" w:sz="4" w:space="0" w:color="auto"/>
            </w:tcBorders>
            <w:noWrap/>
            <w:hideMark/>
          </w:tcPr>
          <w:p w14:paraId="75047C10" w14:textId="0F47BA16"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 xml:space="preserve">Sursa tranzacției </w:t>
            </w:r>
            <w:r w:rsidR="00F2606C">
              <w:rPr>
                <w:rFonts w:ascii="Calibri" w:hAnsi="Calibri" w:cs="Calibri"/>
                <w:noProof w:val="0"/>
                <w:color w:val="000000"/>
                <w:sz w:val="20"/>
                <w:szCs w:val="20"/>
                <w:lang w:eastAsia="ro-RO"/>
              </w:rPr>
              <w:t>(User, B</w:t>
            </w:r>
            <w:r w:rsidRPr="00C53C1A">
              <w:rPr>
                <w:rFonts w:ascii="Calibri" w:hAnsi="Calibri" w:cs="Calibri"/>
                <w:noProof w:val="0"/>
                <w:color w:val="000000"/>
                <w:sz w:val="20"/>
                <w:szCs w:val="20"/>
                <w:lang w:eastAsia="ro-RO"/>
              </w:rPr>
              <w:t>acktest</w:t>
            </w:r>
            <w:r w:rsidR="00F2606C">
              <w:rPr>
                <w:rFonts w:ascii="Calibri" w:hAnsi="Calibri" w:cs="Calibri"/>
                <w:noProof w:val="0"/>
                <w:color w:val="000000"/>
                <w:sz w:val="20"/>
                <w:szCs w:val="20"/>
                <w:lang w:eastAsia="ro-RO"/>
              </w:rPr>
              <w:t>, Unknown</w:t>
            </w:r>
            <w:r w:rsidRPr="00C53C1A">
              <w:rPr>
                <w:rFonts w:ascii="Calibri" w:hAnsi="Calibri" w:cs="Calibri"/>
                <w:noProof w:val="0"/>
                <w:color w:val="000000"/>
                <w:sz w:val="20"/>
                <w:szCs w:val="20"/>
                <w:lang w:eastAsia="ro-RO"/>
              </w:rPr>
              <w:t>)</w:t>
            </w:r>
          </w:p>
        </w:tc>
      </w:tr>
      <w:tr w:rsidR="00C53C1A" w:rsidRPr="00C53C1A" w14:paraId="43D5EBC2" w14:textId="77777777" w:rsidTr="002B3E63">
        <w:trPr>
          <w:trHeight w:val="288"/>
        </w:trPr>
        <w:tc>
          <w:tcPr>
            <w:tcW w:w="1800" w:type="dxa"/>
            <w:tcBorders>
              <w:top w:val="single" w:sz="4" w:space="0" w:color="auto"/>
              <w:right w:val="single" w:sz="4" w:space="0" w:color="auto"/>
            </w:tcBorders>
            <w:noWrap/>
            <w:hideMark/>
          </w:tcPr>
          <w:p w14:paraId="6E11473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backtest_id</w:t>
            </w:r>
          </w:p>
        </w:tc>
        <w:tc>
          <w:tcPr>
            <w:tcW w:w="1800" w:type="dxa"/>
            <w:tcBorders>
              <w:top w:val="single" w:sz="4" w:space="0" w:color="auto"/>
              <w:left w:val="single" w:sz="4" w:space="0" w:color="auto"/>
              <w:right w:val="single" w:sz="4" w:space="0" w:color="auto"/>
            </w:tcBorders>
            <w:noWrap/>
            <w:hideMark/>
          </w:tcPr>
          <w:p w14:paraId="27E69214"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tcBorders>
            <w:noWrap/>
            <w:hideMark/>
          </w:tcPr>
          <w:p w14:paraId="537ED59E"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Referință către sesiunea de backtest asociată</w:t>
            </w:r>
          </w:p>
        </w:tc>
      </w:tr>
    </w:tbl>
    <w:p w14:paraId="3AC1326E" w14:textId="4EE731FB" w:rsidR="002B3E63" w:rsidRDefault="002B3E63" w:rsidP="002B3E63">
      <w:pPr>
        <w:pStyle w:val="Corptext"/>
        <w:ind w:firstLine="0"/>
        <w:jc w:val="center"/>
        <w:rPr>
          <w:color w:val="1F497D" w:themeColor="text2"/>
        </w:rPr>
      </w:pPr>
      <w:bookmarkStart w:id="79" w:name="tabel_5"/>
      <w:r>
        <w:rPr>
          <w:color w:val="1F497D" w:themeColor="text2"/>
          <w:lang w:val="en-US"/>
        </w:rPr>
        <w:t>Tabelul</w:t>
      </w:r>
      <w:r w:rsidRPr="00806083">
        <w:rPr>
          <w:color w:val="1F497D" w:themeColor="text2"/>
          <w:lang w:val="en-US"/>
        </w:rPr>
        <w:t xml:space="preserve"> </w:t>
      </w:r>
      <w:r w:rsidR="00CA7F09">
        <w:rPr>
          <w:color w:val="1F497D" w:themeColor="text2"/>
          <w:lang w:val="en-US"/>
        </w:rPr>
        <w:t>5</w:t>
      </w:r>
      <w:bookmarkEnd w:id="79"/>
      <w:r w:rsidRPr="00806083">
        <w:rPr>
          <w:color w:val="1F497D" w:themeColor="text2"/>
          <w:lang w:val="en-US"/>
        </w:rPr>
        <w:t xml:space="preserve">. </w:t>
      </w:r>
      <w:r>
        <w:rPr>
          <w:color w:val="1F497D" w:themeColor="text2"/>
        </w:rPr>
        <w:t xml:space="preserve">Structura tabelei </w:t>
      </w:r>
      <w:r w:rsidRPr="002B3E63">
        <w:rPr>
          <w:i/>
          <w:iCs/>
          <w:color w:val="1F497D" w:themeColor="text2"/>
        </w:rPr>
        <w:t>trades</w:t>
      </w:r>
    </w:p>
    <w:p w14:paraId="160773C6" w14:textId="77777777" w:rsidR="002C3D1D" w:rsidRDefault="002C3D1D" w:rsidP="002C3D1D">
      <w:pPr>
        <w:pStyle w:val="Titlu4"/>
        <w:numPr>
          <w:ilvl w:val="3"/>
          <w:numId w:val="171"/>
        </w:numPr>
      </w:pPr>
      <w:r>
        <w:t xml:space="preserve">Tabela </w:t>
      </w:r>
      <w:r w:rsidRPr="00C53C1A">
        <w:t>strategies</w:t>
      </w:r>
    </w:p>
    <w:p w14:paraId="36F13B76" w14:textId="77777777" w:rsidR="002C3D1D" w:rsidRDefault="002C3D1D" w:rsidP="005365CE">
      <w:pPr>
        <w:spacing w:after="240"/>
      </w:pPr>
      <w:r w:rsidRPr="00F2606C">
        <w:t xml:space="preserve">Această tabelă reprezintă catalogul de strategii disponibile în platformă. O strategie are un tip (enum) și un set de parametri care îi controlează comportamentul în backtesting. Strategiile pot fi </w:t>
      </w:r>
      <w:r w:rsidRPr="00F2606C">
        <w:lastRenderedPageBreak/>
        <w:t>publice sau private (</w:t>
      </w:r>
      <w:r>
        <w:t>personalizate</w:t>
      </w:r>
      <w:r w:rsidRPr="00F2606C">
        <w:t xml:space="preserve"> de un anumit utilizator).</w:t>
      </w:r>
    </w:p>
    <w:tbl>
      <w:tblPr>
        <w:tblStyle w:val="Tabelgril"/>
        <w:tblW w:w="0" w:type="auto"/>
        <w:tblInd w:w="-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97"/>
        <w:gridCol w:w="1796"/>
        <w:gridCol w:w="6024"/>
      </w:tblGrid>
      <w:tr w:rsidR="002C3D1D" w:rsidRPr="00C53C1A" w14:paraId="3D68B7CF" w14:textId="77777777" w:rsidTr="00231F26">
        <w:trPr>
          <w:trHeight w:val="288"/>
        </w:trPr>
        <w:tc>
          <w:tcPr>
            <w:tcW w:w="9637" w:type="dxa"/>
            <w:gridSpan w:val="3"/>
            <w:noWrap/>
          </w:tcPr>
          <w:p w14:paraId="5F82F11C" w14:textId="77777777" w:rsidR="002C3D1D" w:rsidRPr="00C53C1A" w:rsidRDefault="002C3D1D" w:rsidP="00231F26">
            <w:pPr>
              <w:widowControl/>
              <w:autoSpaceDE/>
              <w:autoSpaceDN/>
              <w:spacing w:line="240" w:lineRule="auto"/>
              <w:ind w:firstLine="0"/>
              <w:jc w:val="center"/>
              <w:rPr>
                <w:rFonts w:ascii="Calibri" w:hAnsi="Calibri" w:cs="Calibri"/>
                <w:b/>
                <w:bCs/>
                <w:noProof w:val="0"/>
                <w:sz w:val="20"/>
                <w:szCs w:val="20"/>
                <w:lang w:eastAsia="ro-RO"/>
              </w:rPr>
            </w:pPr>
            <w:r>
              <w:rPr>
                <w:rFonts w:ascii="Calibri" w:hAnsi="Calibri" w:cs="Calibri"/>
                <w:b/>
                <w:bCs/>
                <w:noProof w:val="0"/>
                <w:sz w:val="20"/>
                <w:szCs w:val="20"/>
                <w:lang w:eastAsia="ro-RO"/>
              </w:rPr>
              <w:t>strategies</w:t>
            </w:r>
          </w:p>
        </w:tc>
      </w:tr>
      <w:tr w:rsidR="002C3D1D" w:rsidRPr="00C53C1A" w14:paraId="666333CD" w14:textId="77777777" w:rsidTr="00231F26">
        <w:trPr>
          <w:trHeight w:val="288"/>
        </w:trPr>
        <w:tc>
          <w:tcPr>
            <w:tcW w:w="1800" w:type="dxa"/>
            <w:tcBorders>
              <w:bottom w:val="double" w:sz="4" w:space="0" w:color="auto"/>
            </w:tcBorders>
            <w:noWrap/>
            <w:hideMark/>
          </w:tcPr>
          <w:p w14:paraId="7560449B" w14:textId="77777777" w:rsidR="002C3D1D" w:rsidRPr="00C53C1A" w:rsidRDefault="002C3D1D" w:rsidP="00231F26">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Coloană</w:t>
            </w:r>
          </w:p>
        </w:tc>
        <w:tc>
          <w:tcPr>
            <w:tcW w:w="1800" w:type="dxa"/>
            <w:tcBorders>
              <w:bottom w:val="double" w:sz="4" w:space="0" w:color="auto"/>
            </w:tcBorders>
            <w:noWrap/>
            <w:hideMark/>
          </w:tcPr>
          <w:p w14:paraId="0934E84C" w14:textId="77777777" w:rsidR="002C3D1D" w:rsidRPr="00C53C1A" w:rsidRDefault="002C3D1D" w:rsidP="00231F26">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color w:val="000000"/>
                <w:sz w:val="20"/>
                <w:szCs w:val="20"/>
                <w:lang w:eastAsia="ro-RO"/>
              </w:rPr>
              <w:t>Tip de date</w:t>
            </w:r>
          </w:p>
        </w:tc>
        <w:tc>
          <w:tcPr>
            <w:tcW w:w="6037" w:type="dxa"/>
            <w:tcBorders>
              <w:bottom w:val="double" w:sz="4" w:space="0" w:color="auto"/>
            </w:tcBorders>
            <w:noWrap/>
            <w:hideMark/>
          </w:tcPr>
          <w:p w14:paraId="4DC053FF" w14:textId="77777777" w:rsidR="002C3D1D" w:rsidRPr="00C53C1A" w:rsidRDefault="002C3D1D" w:rsidP="00231F26">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Descriere</w:t>
            </w:r>
          </w:p>
        </w:tc>
      </w:tr>
      <w:tr w:rsidR="002C3D1D" w:rsidRPr="00C53C1A" w14:paraId="7A1D7637" w14:textId="77777777" w:rsidTr="00231F26">
        <w:trPr>
          <w:trHeight w:val="288"/>
        </w:trPr>
        <w:tc>
          <w:tcPr>
            <w:tcW w:w="1800" w:type="dxa"/>
            <w:tcBorders>
              <w:bottom w:val="single" w:sz="4" w:space="0" w:color="auto"/>
              <w:right w:val="single" w:sz="4" w:space="0" w:color="auto"/>
            </w:tcBorders>
            <w:noWrap/>
            <w:hideMark/>
          </w:tcPr>
          <w:p w14:paraId="06C73B55"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w:t>
            </w:r>
          </w:p>
        </w:tc>
        <w:tc>
          <w:tcPr>
            <w:tcW w:w="1800" w:type="dxa"/>
            <w:tcBorders>
              <w:left w:val="single" w:sz="4" w:space="0" w:color="auto"/>
              <w:bottom w:val="single" w:sz="4" w:space="0" w:color="auto"/>
              <w:right w:val="single" w:sz="4" w:space="0" w:color="auto"/>
            </w:tcBorders>
            <w:noWrap/>
            <w:hideMark/>
          </w:tcPr>
          <w:p w14:paraId="243BE906"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left w:val="single" w:sz="4" w:space="0" w:color="auto"/>
              <w:bottom w:val="single" w:sz="4" w:space="0" w:color="auto"/>
            </w:tcBorders>
            <w:noWrap/>
            <w:hideMark/>
          </w:tcPr>
          <w:p w14:paraId="2967470D"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 unic al strategiei</w:t>
            </w:r>
          </w:p>
        </w:tc>
      </w:tr>
      <w:tr w:rsidR="002C3D1D" w:rsidRPr="00C53C1A" w14:paraId="5D2805F2" w14:textId="77777777" w:rsidTr="00231F26">
        <w:trPr>
          <w:trHeight w:val="288"/>
        </w:trPr>
        <w:tc>
          <w:tcPr>
            <w:tcW w:w="1800" w:type="dxa"/>
            <w:tcBorders>
              <w:top w:val="single" w:sz="4" w:space="0" w:color="auto"/>
              <w:bottom w:val="single" w:sz="4" w:space="0" w:color="auto"/>
              <w:right w:val="single" w:sz="4" w:space="0" w:color="auto"/>
            </w:tcBorders>
            <w:noWrap/>
            <w:hideMark/>
          </w:tcPr>
          <w:p w14:paraId="574D1A89"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name</w:t>
            </w:r>
          </w:p>
        </w:tc>
        <w:tc>
          <w:tcPr>
            <w:tcW w:w="1800" w:type="dxa"/>
            <w:tcBorders>
              <w:top w:val="single" w:sz="4" w:space="0" w:color="auto"/>
              <w:left w:val="single" w:sz="4" w:space="0" w:color="auto"/>
              <w:bottom w:val="single" w:sz="4" w:space="0" w:color="auto"/>
              <w:right w:val="single" w:sz="4" w:space="0" w:color="auto"/>
            </w:tcBorders>
            <w:noWrap/>
            <w:hideMark/>
          </w:tcPr>
          <w:p w14:paraId="43FFCBAB"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varchar(50)</w:t>
            </w:r>
          </w:p>
        </w:tc>
        <w:tc>
          <w:tcPr>
            <w:tcW w:w="6037" w:type="dxa"/>
            <w:tcBorders>
              <w:top w:val="single" w:sz="4" w:space="0" w:color="auto"/>
              <w:left w:val="single" w:sz="4" w:space="0" w:color="auto"/>
              <w:bottom w:val="single" w:sz="4" w:space="0" w:color="auto"/>
            </w:tcBorders>
            <w:noWrap/>
            <w:hideMark/>
          </w:tcPr>
          <w:p w14:paraId="4735270D"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Numele strategiei</w:t>
            </w:r>
          </w:p>
        </w:tc>
      </w:tr>
      <w:tr w:rsidR="002C3D1D" w:rsidRPr="00C53C1A" w14:paraId="7531E21B" w14:textId="77777777" w:rsidTr="00231F26">
        <w:trPr>
          <w:trHeight w:val="288"/>
        </w:trPr>
        <w:tc>
          <w:tcPr>
            <w:tcW w:w="1800" w:type="dxa"/>
            <w:tcBorders>
              <w:top w:val="single" w:sz="4" w:space="0" w:color="auto"/>
              <w:bottom w:val="single" w:sz="4" w:space="0" w:color="auto"/>
              <w:right w:val="single" w:sz="4" w:space="0" w:color="auto"/>
            </w:tcBorders>
            <w:noWrap/>
            <w:hideMark/>
          </w:tcPr>
          <w:p w14:paraId="63790827"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description</w:t>
            </w:r>
          </w:p>
        </w:tc>
        <w:tc>
          <w:tcPr>
            <w:tcW w:w="1800" w:type="dxa"/>
            <w:tcBorders>
              <w:top w:val="single" w:sz="4" w:space="0" w:color="auto"/>
              <w:left w:val="single" w:sz="4" w:space="0" w:color="auto"/>
              <w:bottom w:val="single" w:sz="4" w:space="0" w:color="auto"/>
              <w:right w:val="single" w:sz="4" w:space="0" w:color="auto"/>
            </w:tcBorders>
            <w:noWrap/>
            <w:hideMark/>
          </w:tcPr>
          <w:p w14:paraId="353AA7F2"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varchar(255)</w:t>
            </w:r>
          </w:p>
        </w:tc>
        <w:tc>
          <w:tcPr>
            <w:tcW w:w="6037" w:type="dxa"/>
            <w:tcBorders>
              <w:top w:val="single" w:sz="4" w:space="0" w:color="auto"/>
              <w:left w:val="single" w:sz="4" w:space="0" w:color="auto"/>
              <w:bottom w:val="single" w:sz="4" w:space="0" w:color="auto"/>
            </w:tcBorders>
            <w:noWrap/>
            <w:hideMark/>
          </w:tcPr>
          <w:p w14:paraId="2649B858"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Descrierea strategiei</w:t>
            </w:r>
          </w:p>
        </w:tc>
      </w:tr>
      <w:tr w:rsidR="002C3D1D" w:rsidRPr="00C53C1A" w14:paraId="60582319" w14:textId="77777777" w:rsidTr="00231F26">
        <w:trPr>
          <w:trHeight w:val="288"/>
        </w:trPr>
        <w:tc>
          <w:tcPr>
            <w:tcW w:w="1800" w:type="dxa"/>
            <w:tcBorders>
              <w:top w:val="single" w:sz="4" w:space="0" w:color="auto"/>
              <w:bottom w:val="single" w:sz="4" w:space="0" w:color="auto"/>
              <w:right w:val="single" w:sz="4" w:space="0" w:color="auto"/>
            </w:tcBorders>
            <w:noWrap/>
            <w:hideMark/>
          </w:tcPr>
          <w:p w14:paraId="15BC135B"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type</w:t>
            </w:r>
          </w:p>
        </w:tc>
        <w:tc>
          <w:tcPr>
            <w:tcW w:w="1800" w:type="dxa"/>
            <w:tcBorders>
              <w:top w:val="single" w:sz="4" w:space="0" w:color="auto"/>
              <w:left w:val="single" w:sz="4" w:space="0" w:color="auto"/>
              <w:bottom w:val="single" w:sz="4" w:space="0" w:color="auto"/>
              <w:right w:val="single" w:sz="4" w:space="0" w:color="auto"/>
            </w:tcBorders>
            <w:noWrap/>
            <w:hideMark/>
          </w:tcPr>
          <w:p w14:paraId="6B3F531D"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strategytype</w:t>
            </w:r>
          </w:p>
        </w:tc>
        <w:tc>
          <w:tcPr>
            <w:tcW w:w="6037" w:type="dxa"/>
            <w:tcBorders>
              <w:top w:val="single" w:sz="4" w:space="0" w:color="auto"/>
              <w:left w:val="single" w:sz="4" w:space="0" w:color="auto"/>
              <w:bottom w:val="single" w:sz="4" w:space="0" w:color="auto"/>
            </w:tcBorders>
            <w:noWrap/>
            <w:hideMark/>
          </w:tcPr>
          <w:p w14:paraId="77645D31"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Tipul strategiei (SMA, EMA, RSI etc.)</w:t>
            </w:r>
          </w:p>
        </w:tc>
      </w:tr>
      <w:tr w:rsidR="002C3D1D" w:rsidRPr="00C53C1A" w14:paraId="3312860D" w14:textId="77777777" w:rsidTr="00231F26">
        <w:trPr>
          <w:trHeight w:val="288"/>
        </w:trPr>
        <w:tc>
          <w:tcPr>
            <w:tcW w:w="1800" w:type="dxa"/>
            <w:tcBorders>
              <w:top w:val="single" w:sz="4" w:space="0" w:color="auto"/>
              <w:bottom w:val="single" w:sz="4" w:space="0" w:color="auto"/>
              <w:right w:val="single" w:sz="4" w:space="0" w:color="auto"/>
            </w:tcBorders>
            <w:noWrap/>
            <w:hideMark/>
          </w:tcPr>
          <w:p w14:paraId="3047717D"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parameters</w:t>
            </w:r>
          </w:p>
        </w:tc>
        <w:tc>
          <w:tcPr>
            <w:tcW w:w="1800" w:type="dxa"/>
            <w:tcBorders>
              <w:top w:val="single" w:sz="4" w:space="0" w:color="auto"/>
              <w:left w:val="single" w:sz="4" w:space="0" w:color="auto"/>
              <w:bottom w:val="single" w:sz="4" w:space="0" w:color="auto"/>
              <w:right w:val="single" w:sz="4" w:space="0" w:color="auto"/>
            </w:tcBorders>
            <w:noWrap/>
            <w:hideMark/>
          </w:tcPr>
          <w:p w14:paraId="3FD9A878"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json</w:t>
            </w:r>
          </w:p>
        </w:tc>
        <w:tc>
          <w:tcPr>
            <w:tcW w:w="6037" w:type="dxa"/>
            <w:tcBorders>
              <w:top w:val="single" w:sz="4" w:space="0" w:color="auto"/>
              <w:left w:val="single" w:sz="4" w:space="0" w:color="auto"/>
              <w:bottom w:val="single" w:sz="4" w:space="0" w:color="auto"/>
            </w:tcBorders>
            <w:noWrap/>
            <w:hideMark/>
          </w:tcPr>
          <w:p w14:paraId="1C20D831"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Parametrii strategiei în format JSON</w:t>
            </w:r>
          </w:p>
        </w:tc>
      </w:tr>
      <w:tr w:rsidR="002C3D1D" w:rsidRPr="00C53C1A" w14:paraId="6EE22D50" w14:textId="77777777" w:rsidTr="00231F26">
        <w:trPr>
          <w:trHeight w:val="288"/>
        </w:trPr>
        <w:tc>
          <w:tcPr>
            <w:tcW w:w="1800" w:type="dxa"/>
            <w:tcBorders>
              <w:top w:val="single" w:sz="4" w:space="0" w:color="auto"/>
              <w:bottom w:val="single" w:sz="4" w:space="0" w:color="auto"/>
              <w:right w:val="single" w:sz="4" w:space="0" w:color="auto"/>
            </w:tcBorders>
            <w:noWrap/>
            <w:hideMark/>
          </w:tcPr>
          <w:p w14:paraId="68AD67AD"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created_by</w:t>
            </w:r>
          </w:p>
        </w:tc>
        <w:tc>
          <w:tcPr>
            <w:tcW w:w="1800" w:type="dxa"/>
            <w:tcBorders>
              <w:top w:val="single" w:sz="4" w:space="0" w:color="auto"/>
              <w:left w:val="single" w:sz="4" w:space="0" w:color="auto"/>
              <w:bottom w:val="single" w:sz="4" w:space="0" w:color="auto"/>
              <w:right w:val="single" w:sz="4" w:space="0" w:color="auto"/>
            </w:tcBorders>
            <w:noWrap/>
            <w:hideMark/>
          </w:tcPr>
          <w:p w14:paraId="5F6F5893"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tcBorders>
            <w:noWrap/>
            <w:hideMark/>
          </w:tcPr>
          <w:p w14:paraId="4DA5DB7D"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ID-ul utilizatorului care a creat strategia</w:t>
            </w:r>
          </w:p>
        </w:tc>
      </w:tr>
      <w:tr w:rsidR="002C3D1D" w:rsidRPr="00C53C1A" w14:paraId="5BD8BC5B" w14:textId="77777777" w:rsidTr="00231F26">
        <w:trPr>
          <w:trHeight w:val="288"/>
        </w:trPr>
        <w:tc>
          <w:tcPr>
            <w:tcW w:w="1800" w:type="dxa"/>
            <w:tcBorders>
              <w:top w:val="single" w:sz="4" w:space="0" w:color="auto"/>
              <w:bottom w:val="single" w:sz="4" w:space="0" w:color="auto"/>
              <w:right w:val="single" w:sz="4" w:space="0" w:color="auto"/>
            </w:tcBorders>
            <w:noWrap/>
            <w:hideMark/>
          </w:tcPr>
          <w:p w14:paraId="75F14D45"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is_public</w:t>
            </w:r>
          </w:p>
        </w:tc>
        <w:tc>
          <w:tcPr>
            <w:tcW w:w="1800" w:type="dxa"/>
            <w:tcBorders>
              <w:top w:val="single" w:sz="4" w:space="0" w:color="auto"/>
              <w:left w:val="single" w:sz="4" w:space="0" w:color="auto"/>
              <w:bottom w:val="single" w:sz="4" w:space="0" w:color="auto"/>
              <w:right w:val="single" w:sz="4" w:space="0" w:color="auto"/>
            </w:tcBorders>
            <w:noWrap/>
            <w:hideMark/>
          </w:tcPr>
          <w:p w14:paraId="452E4FF8"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boolean</w:t>
            </w:r>
          </w:p>
        </w:tc>
        <w:tc>
          <w:tcPr>
            <w:tcW w:w="6037" w:type="dxa"/>
            <w:tcBorders>
              <w:top w:val="single" w:sz="4" w:space="0" w:color="auto"/>
              <w:left w:val="single" w:sz="4" w:space="0" w:color="auto"/>
              <w:bottom w:val="single" w:sz="4" w:space="0" w:color="auto"/>
            </w:tcBorders>
            <w:noWrap/>
            <w:hideMark/>
          </w:tcPr>
          <w:p w14:paraId="1CBEB955"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Indicator dacă strategia este publică sau privată</w:t>
            </w:r>
          </w:p>
        </w:tc>
      </w:tr>
      <w:tr w:rsidR="002C3D1D" w:rsidRPr="00C53C1A" w14:paraId="1A7D3146" w14:textId="77777777" w:rsidTr="00231F26">
        <w:trPr>
          <w:trHeight w:val="288"/>
        </w:trPr>
        <w:tc>
          <w:tcPr>
            <w:tcW w:w="1800" w:type="dxa"/>
            <w:tcBorders>
              <w:top w:val="single" w:sz="4" w:space="0" w:color="auto"/>
              <w:right w:val="single" w:sz="4" w:space="0" w:color="auto"/>
            </w:tcBorders>
            <w:noWrap/>
            <w:hideMark/>
          </w:tcPr>
          <w:p w14:paraId="24BEDE08"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created_at</w:t>
            </w:r>
          </w:p>
        </w:tc>
        <w:tc>
          <w:tcPr>
            <w:tcW w:w="1800" w:type="dxa"/>
            <w:tcBorders>
              <w:top w:val="single" w:sz="4" w:space="0" w:color="auto"/>
              <w:left w:val="single" w:sz="4" w:space="0" w:color="auto"/>
              <w:right w:val="single" w:sz="4" w:space="0" w:color="auto"/>
            </w:tcBorders>
            <w:noWrap/>
            <w:hideMark/>
          </w:tcPr>
          <w:p w14:paraId="49588CC2"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timestamp</w:t>
            </w:r>
          </w:p>
        </w:tc>
        <w:tc>
          <w:tcPr>
            <w:tcW w:w="6037" w:type="dxa"/>
            <w:tcBorders>
              <w:top w:val="single" w:sz="4" w:space="0" w:color="auto"/>
              <w:left w:val="single" w:sz="4" w:space="0" w:color="auto"/>
            </w:tcBorders>
            <w:noWrap/>
            <w:hideMark/>
          </w:tcPr>
          <w:p w14:paraId="651CBCA0" w14:textId="77777777" w:rsidR="002C3D1D" w:rsidRPr="00C53C1A" w:rsidRDefault="002C3D1D" w:rsidP="00231F26">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și ora creării strategiei</w:t>
            </w:r>
          </w:p>
        </w:tc>
      </w:tr>
    </w:tbl>
    <w:p w14:paraId="4FD81A87" w14:textId="77E3A3CA" w:rsidR="002C3D1D" w:rsidRPr="00D764FA" w:rsidRDefault="002C3D1D" w:rsidP="002C3D1D">
      <w:pPr>
        <w:pStyle w:val="Corptext"/>
        <w:ind w:firstLine="0"/>
        <w:jc w:val="center"/>
        <w:rPr>
          <w:color w:val="1F497D" w:themeColor="text2"/>
        </w:rPr>
      </w:pPr>
      <w:bookmarkStart w:id="80" w:name="tabel_6"/>
      <w:r>
        <w:rPr>
          <w:color w:val="1F497D" w:themeColor="text2"/>
          <w:lang w:val="en-US"/>
        </w:rPr>
        <w:t>Tabelul</w:t>
      </w:r>
      <w:r w:rsidRPr="00806083">
        <w:rPr>
          <w:color w:val="1F497D" w:themeColor="text2"/>
          <w:lang w:val="en-US"/>
        </w:rPr>
        <w:t xml:space="preserve"> </w:t>
      </w:r>
      <w:r w:rsidR="00A21A0A">
        <w:rPr>
          <w:color w:val="1F497D" w:themeColor="text2"/>
          <w:lang w:val="en-US"/>
        </w:rPr>
        <w:t>6</w:t>
      </w:r>
      <w:bookmarkEnd w:id="80"/>
      <w:r w:rsidRPr="00806083">
        <w:rPr>
          <w:color w:val="1F497D" w:themeColor="text2"/>
          <w:lang w:val="en-US"/>
        </w:rPr>
        <w:t xml:space="preserve">. </w:t>
      </w:r>
      <w:r>
        <w:rPr>
          <w:color w:val="1F497D" w:themeColor="text2"/>
        </w:rPr>
        <w:t xml:space="preserve">Structura tabelei </w:t>
      </w:r>
      <w:r w:rsidRPr="00F2606C">
        <w:rPr>
          <w:i/>
          <w:iCs/>
          <w:color w:val="1F497D" w:themeColor="text2"/>
        </w:rPr>
        <w:t>strategies</w:t>
      </w:r>
    </w:p>
    <w:p w14:paraId="45A692C8" w14:textId="77777777" w:rsidR="00D764FA" w:rsidRDefault="00D764FA" w:rsidP="00D764FA">
      <w:pPr>
        <w:pStyle w:val="Titlu4"/>
      </w:pPr>
      <w:r>
        <w:t xml:space="preserve">Tabela </w:t>
      </w:r>
      <w:r w:rsidRPr="00C53C1A">
        <w:t>backtests</w:t>
      </w:r>
    </w:p>
    <w:p w14:paraId="2259D1DC" w14:textId="77777777" w:rsidR="00D764FA" w:rsidRDefault="00D764FA" w:rsidP="005365CE">
      <w:pPr>
        <w:spacing w:after="240"/>
      </w:pPr>
      <w:r w:rsidRPr="00D764FA">
        <w:t>Tabela backtests descrie sesiunile de backtesting rulate de utilizatori. Conține referința la strategie, simbolul și intervalul testat, parametrii financiari inițiali și indicatorii sintetici calculați la final (profit total, drawdown, profit factor etc.). Curba de capital poate fi salvată ca serie pentru vizualizare ulterioară.</w:t>
      </w:r>
    </w:p>
    <w:tbl>
      <w:tblPr>
        <w:tblStyle w:val="Tabelgril"/>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92"/>
        <w:gridCol w:w="1796"/>
        <w:gridCol w:w="6024"/>
      </w:tblGrid>
      <w:tr w:rsidR="00D764FA" w:rsidRPr="00C53C1A" w14:paraId="78DEB31D" w14:textId="77777777" w:rsidTr="00C77711">
        <w:trPr>
          <w:trHeight w:val="288"/>
        </w:trPr>
        <w:tc>
          <w:tcPr>
            <w:tcW w:w="9632" w:type="dxa"/>
            <w:gridSpan w:val="3"/>
            <w:noWrap/>
          </w:tcPr>
          <w:p w14:paraId="6AD4982C" w14:textId="77777777" w:rsidR="00D764FA" w:rsidRPr="00C53C1A" w:rsidRDefault="00D764FA" w:rsidP="00C77711">
            <w:pPr>
              <w:widowControl/>
              <w:autoSpaceDE/>
              <w:autoSpaceDN/>
              <w:spacing w:line="240" w:lineRule="auto"/>
              <w:ind w:firstLine="0"/>
              <w:jc w:val="center"/>
              <w:rPr>
                <w:rFonts w:ascii="Calibri" w:hAnsi="Calibri" w:cs="Calibri"/>
                <w:b/>
                <w:bCs/>
                <w:noProof w:val="0"/>
                <w:sz w:val="20"/>
                <w:szCs w:val="20"/>
                <w:lang w:eastAsia="ro-RO"/>
              </w:rPr>
            </w:pPr>
            <w:r>
              <w:rPr>
                <w:rFonts w:ascii="Calibri" w:hAnsi="Calibri" w:cs="Calibri"/>
                <w:b/>
                <w:bCs/>
                <w:noProof w:val="0"/>
                <w:sz w:val="20"/>
                <w:szCs w:val="20"/>
                <w:lang w:eastAsia="ro-RO"/>
              </w:rPr>
              <w:t>backtests</w:t>
            </w:r>
          </w:p>
        </w:tc>
      </w:tr>
      <w:tr w:rsidR="00D764FA" w:rsidRPr="00C53C1A" w14:paraId="77CBE4CE" w14:textId="77777777" w:rsidTr="00C77711">
        <w:trPr>
          <w:trHeight w:val="288"/>
        </w:trPr>
        <w:tc>
          <w:tcPr>
            <w:tcW w:w="1795" w:type="dxa"/>
            <w:tcBorders>
              <w:bottom w:val="double" w:sz="4" w:space="0" w:color="auto"/>
            </w:tcBorders>
            <w:noWrap/>
            <w:hideMark/>
          </w:tcPr>
          <w:p w14:paraId="128A455E" w14:textId="77777777" w:rsidR="00D764FA" w:rsidRPr="00C53C1A" w:rsidRDefault="00D764FA" w:rsidP="00C77711">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Coloană</w:t>
            </w:r>
          </w:p>
        </w:tc>
        <w:tc>
          <w:tcPr>
            <w:tcW w:w="1800" w:type="dxa"/>
            <w:tcBorders>
              <w:bottom w:val="double" w:sz="4" w:space="0" w:color="auto"/>
            </w:tcBorders>
            <w:noWrap/>
            <w:hideMark/>
          </w:tcPr>
          <w:p w14:paraId="5D93D4EE" w14:textId="77777777" w:rsidR="00D764FA" w:rsidRPr="00C53C1A" w:rsidRDefault="00D764FA" w:rsidP="00C77711">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color w:val="000000"/>
                <w:sz w:val="20"/>
                <w:szCs w:val="20"/>
                <w:lang w:eastAsia="ro-RO"/>
              </w:rPr>
              <w:t>Tip de date</w:t>
            </w:r>
          </w:p>
        </w:tc>
        <w:tc>
          <w:tcPr>
            <w:tcW w:w="6037" w:type="dxa"/>
            <w:tcBorders>
              <w:bottom w:val="double" w:sz="4" w:space="0" w:color="auto"/>
            </w:tcBorders>
            <w:noWrap/>
            <w:hideMark/>
          </w:tcPr>
          <w:p w14:paraId="0B5C87A1" w14:textId="77777777" w:rsidR="00D764FA" w:rsidRPr="00C53C1A" w:rsidRDefault="00D764FA" w:rsidP="00C77711">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Descriere</w:t>
            </w:r>
          </w:p>
        </w:tc>
      </w:tr>
      <w:tr w:rsidR="00D764FA" w:rsidRPr="00C53C1A" w14:paraId="7BDC5621" w14:textId="77777777" w:rsidTr="00C77711">
        <w:trPr>
          <w:trHeight w:val="288"/>
        </w:trPr>
        <w:tc>
          <w:tcPr>
            <w:tcW w:w="1795" w:type="dxa"/>
            <w:tcBorders>
              <w:bottom w:val="single" w:sz="4" w:space="0" w:color="auto"/>
              <w:right w:val="single" w:sz="4" w:space="0" w:color="auto"/>
            </w:tcBorders>
            <w:noWrap/>
            <w:hideMark/>
          </w:tcPr>
          <w:p w14:paraId="6415B150"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w:t>
            </w:r>
          </w:p>
        </w:tc>
        <w:tc>
          <w:tcPr>
            <w:tcW w:w="1800" w:type="dxa"/>
            <w:tcBorders>
              <w:left w:val="single" w:sz="4" w:space="0" w:color="auto"/>
              <w:bottom w:val="single" w:sz="4" w:space="0" w:color="auto"/>
              <w:right w:val="single" w:sz="4" w:space="0" w:color="auto"/>
            </w:tcBorders>
            <w:noWrap/>
            <w:hideMark/>
          </w:tcPr>
          <w:p w14:paraId="2F403B48"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left w:val="single" w:sz="4" w:space="0" w:color="auto"/>
              <w:bottom w:val="single" w:sz="4" w:space="0" w:color="auto"/>
            </w:tcBorders>
            <w:noWrap/>
            <w:hideMark/>
          </w:tcPr>
          <w:p w14:paraId="4E2EFE3D"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 unic al backtestului</w:t>
            </w:r>
          </w:p>
        </w:tc>
      </w:tr>
      <w:tr w:rsidR="00D764FA" w:rsidRPr="00C53C1A" w14:paraId="228F69FF" w14:textId="77777777" w:rsidTr="00C77711">
        <w:trPr>
          <w:trHeight w:val="288"/>
        </w:trPr>
        <w:tc>
          <w:tcPr>
            <w:tcW w:w="1795" w:type="dxa"/>
            <w:tcBorders>
              <w:top w:val="single" w:sz="4" w:space="0" w:color="auto"/>
              <w:bottom w:val="single" w:sz="4" w:space="0" w:color="auto"/>
              <w:right w:val="single" w:sz="4" w:space="0" w:color="auto"/>
            </w:tcBorders>
            <w:noWrap/>
            <w:hideMark/>
          </w:tcPr>
          <w:p w14:paraId="4EE12660"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user_id</w:t>
            </w:r>
          </w:p>
        </w:tc>
        <w:tc>
          <w:tcPr>
            <w:tcW w:w="1800" w:type="dxa"/>
            <w:tcBorders>
              <w:top w:val="single" w:sz="4" w:space="0" w:color="auto"/>
              <w:left w:val="single" w:sz="4" w:space="0" w:color="auto"/>
              <w:bottom w:val="single" w:sz="4" w:space="0" w:color="auto"/>
              <w:right w:val="single" w:sz="4" w:space="0" w:color="auto"/>
            </w:tcBorders>
            <w:noWrap/>
            <w:hideMark/>
          </w:tcPr>
          <w:p w14:paraId="2E8A0A6A"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tcBorders>
            <w:noWrap/>
            <w:hideMark/>
          </w:tcPr>
          <w:p w14:paraId="00BE60AC"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Referință către utilizator</w:t>
            </w:r>
          </w:p>
        </w:tc>
      </w:tr>
      <w:tr w:rsidR="00D764FA" w:rsidRPr="00C53C1A" w14:paraId="77FF9185" w14:textId="77777777" w:rsidTr="00C77711">
        <w:trPr>
          <w:trHeight w:val="288"/>
        </w:trPr>
        <w:tc>
          <w:tcPr>
            <w:tcW w:w="1795" w:type="dxa"/>
            <w:tcBorders>
              <w:top w:val="single" w:sz="4" w:space="0" w:color="auto"/>
              <w:bottom w:val="single" w:sz="4" w:space="0" w:color="auto"/>
              <w:right w:val="single" w:sz="4" w:space="0" w:color="auto"/>
            </w:tcBorders>
            <w:noWrap/>
            <w:hideMark/>
          </w:tcPr>
          <w:p w14:paraId="72E2285D"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strategy_id</w:t>
            </w:r>
          </w:p>
        </w:tc>
        <w:tc>
          <w:tcPr>
            <w:tcW w:w="1800" w:type="dxa"/>
            <w:tcBorders>
              <w:top w:val="single" w:sz="4" w:space="0" w:color="auto"/>
              <w:left w:val="single" w:sz="4" w:space="0" w:color="auto"/>
              <w:bottom w:val="single" w:sz="4" w:space="0" w:color="auto"/>
              <w:right w:val="single" w:sz="4" w:space="0" w:color="auto"/>
            </w:tcBorders>
            <w:noWrap/>
            <w:hideMark/>
          </w:tcPr>
          <w:p w14:paraId="69335D20"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tcBorders>
            <w:noWrap/>
            <w:hideMark/>
          </w:tcPr>
          <w:p w14:paraId="7288750E"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Referință către strategia utilizată</w:t>
            </w:r>
          </w:p>
        </w:tc>
      </w:tr>
      <w:tr w:rsidR="00D764FA" w:rsidRPr="00C53C1A" w14:paraId="3AB1A763" w14:textId="77777777" w:rsidTr="00C77711">
        <w:trPr>
          <w:trHeight w:val="288"/>
        </w:trPr>
        <w:tc>
          <w:tcPr>
            <w:tcW w:w="1795" w:type="dxa"/>
            <w:tcBorders>
              <w:top w:val="single" w:sz="4" w:space="0" w:color="auto"/>
              <w:bottom w:val="single" w:sz="4" w:space="0" w:color="auto"/>
              <w:right w:val="single" w:sz="4" w:space="0" w:color="auto"/>
            </w:tcBorders>
            <w:noWrap/>
            <w:hideMark/>
          </w:tcPr>
          <w:p w14:paraId="227E89D6"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symbol</w:t>
            </w:r>
          </w:p>
        </w:tc>
        <w:tc>
          <w:tcPr>
            <w:tcW w:w="1800" w:type="dxa"/>
            <w:tcBorders>
              <w:top w:val="single" w:sz="4" w:space="0" w:color="auto"/>
              <w:left w:val="single" w:sz="4" w:space="0" w:color="auto"/>
              <w:bottom w:val="single" w:sz="4" w:space="0" w:color="auto"/>
              <w:right w:val="single" w:sz="4" w:space="0" w:color="auto"/>
            </w:tcBorders>
            <w:noWrap/>
            <w:hideMark/>
          </w:tcPr>
          <w:p w14:paraId="6B7AAD95"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varchar(20)</w:t>
            </w:r>
          </w:p>
        </w:tc>
        <w:tc>
          <w:tcPr>
            <w:tcW w:w="6037" w:type="dxa"/>
            <w:tcBorders>
              <w:top w:val="single" w:sz="4" w:space="0" w:color="auto"/>
              <w:left w:val="single" w:sz="4" w:space="0" w:color="auto"/>
              <w:bottom w:val="single" w:sz="4" w:space="0" w:color="auto"/>
            </w:tcBorders>
            <w:noWrap/>
            <w:hideMark/>
          </w:tcPr>
          <w:p w14:paraId="5C621AF9"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Simbolul instrumentului analizat</w:t>
            </w:r>
          </w:p>
        </w:tc>
      </w:tr>
      <w:tr w:rsidR="00D764FA" w:rsidRPr="00C53C1A" w14:paraId="25B3FF5C" w14:textId="77777777" w:rsidTr="00C77711">
        <w:trPr>
          <w:trHeight w:val="288"/>
        </w:trPr>
        <w:tc>
          <w:tcPr>
            <w:tcW w:w="1795" w:type="dxa"/>
            <w:tcBorders>
              <w:top w:val="single" w:sz="4" w:space="0" w:color="auto"/>
              <w:bottom w:val="single" w:sz="4" w:space="0" w:color="auto"/>
              <w:right w:val="single" w:sz="4" w:space="0" w:color="auto"/>
            </w:tcBorders>
            <w:noWrap/>
            <w:hideMark/>
          </w:tcPr>
          <w:p w14:paraId="4C6F4E24"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time_frame</w:t>
            </w:r>
          </w:p>
        </w:tc>
        <w:tc>
          <w:tcPr>
            <w:tcW w:w="1800" w:type="dxa"/>
            <w:tcBorders>
              <w:top w:val="single" w:sz="4" w:space="0" w:color="auto"/>
              <w:left w:val="single" w:sz="4" w:space="0" w:color="auto"/>
              <w:bottom w:val="single" w:sz="4" w:space="0" w:color="auto"/>
              <w:right w:val="single" w:sz="4" w:space="0" w:color="auto"/>
            </w:tcBorders>
            <w:noWrap/>
            <w:hideMark/>
          </w:tcPr>
          <w:p w14:paraId="6515985D"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varchar(20)</w:t>
            </w:r>
          </w:p>
        </w:tc>
        <w:tc>
          <w:tcPr>
            <w:tcW w:w="6037" w:type="dxa"/>
            <w:tcBorders>
              <w:top w:val="single" w:sz="4" w:space="0" w:color="auto"/>
              <w:left w:val="single" w:sz="4" w:space="0" w:color="auto"/>
              <w:bottom w:val="single" w:sz="4" w:space="0" w:color="auto"/>
            </w:tcBorders>
            <w:noWrap/>
            <w:hideMark/>
          </w:tcPr>
          <w:p w14:paraId="08830719" w14:textId="4B66533B"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 xml:space="preserve">Intervalul de timp </w:t>
            </w:r>
            <w:r>
              <w:rPr>
                <w:rFonts w:ascii="Calibri" w:hAnsi="Calibri" w:cs="Calibri"/>
                <w:noProof w:val="0"/>
                <w:color w:val="000000"/>
                <w:sz w:val="20"/>
                <w:szCs w:val="20"/>
                <w:lang w:eastAsia="ro-RO"/>
              </w:rPr>
              <w:t xml:space="preserve">(de creare a unei candele) </w:t>
            </w:r>
            <w:r w:rsidRPr="00C53C1A">
              <w:rPr>
                <w:rFonts w:ascii="Calibri" w:hAnsi="Calibri" w:cs="Calibri"/>
                <w:noProof w:val="0"/>
                <w:color w:val="000000"/>
                <w:sz w:val="20"/>
                <w:szCs w:val="20"/>
                <w:lang w:eastAsia="ro-RO"/>
              </w:rPr>
              <w:t>utilizat</w:t>
            </w:r>
          </w:p>
        </w:tc>
      </w:tr>
      <w:tr w:rsidR="00D764FA" w:rsidRPr="00C53C1A" w14:paraId="53BF0A4D" w14:textId="77777777" w:rsidTr="00C77711">
        <w:trPr>
          <w:trHeight w:val="288"/>
        </w:trPr>
        <w:tc>
          <w:tcPr>
            <w:tcW w:w="1795" w:type="dxa"/>
            <w:tcBorders>
              <w:top w:val="single" w:sz="4" w:space="0" w:color="auto"/>
              <w:bottom w:val="single" w:sz="4" w:space="0" w:color="auto"/>
              <w:right w:val="single" w:sz="4" w:space="0" w:color="auto"/>
            </w:tcBorders>
            <w:noWrap/>
            <w:hideMark/>
          </w:tcPr>
          <w:p w14:paraId="05582585"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start_date</w:t>
            </w:r>
          </w:p>
        </w:tc>
        <w:tc>
          <w:tcPr>
            <w:tcW w:w="1800" w:type="dxa"/>
            <w:tcBorders>
              <w:top w:val="single" w:sz="4" w:space="0" w:color="auto"/>
              <w:left w:val="single" w:sz="4" w:space="0" w:color="auto"/>
              <w:bottom w:val="single" w:sz="4" w:space="0" w:color="auto"/>
              <w:right w:val="single" w:sz="4" w:space="0" w:color="auto"/>
            </w:tcBorders>
            <w:noWrap/>
            <w:hideMark/>
          </w:tcPr>
          <w:p w14:paraId="21A42287"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timestamp</w:t>
            </w:r>
          </w:p>
        </w:tc>
        <w:tc>
          <w:tcPr>
            <w:tcW w:w="6037" w:type="dxa"/>
            <w:tcBorders>
              <w:top w:val="single" w:sz="4" w:space="0" w:color="auto"/>
              <w:left w:val="single" w:sz="4" w:space="0" w:color="auto"/>
              <w:bottom w:val="single" w:sz="4" w:space="0" w:color="auto"/>
            </w:tcBorders>
            <w:noWrap/>
            <w:hideMark/>
          </w:tcPr>
          <w:p w14:paraId="30CD6C43"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de început a backtestului</w:t>
            </w:r>
          </w:p>
        </w:tc>
      </w:tr>
      <w:tr w:rsidR="00D764FA" w:rsidRPr="00C53C1A" w14:paraId="429A6E82" w14:textId="77777777" w:rsidTr="00C77711">
        <w:trPr>
          <w:trHeight w:val="288"/>
        </w:trPr>
        <w:tc>
          <w:tcPr>
            <w:tcW w:w="1795" w:type="dxa"/>
            <w:tcBorders>
              <w:top w:val="single" w:sz="4" w:space="0" w:color="auto"/>
              <w:bottom w:val="single" w:sz="4" w:space="0" w:color="auto"/>
              <w:right w:val="single" w:sz="4" w:space="0" w:color="auto"/>
            </w:tcBorders>
            <w:noWrap/>
            <w:hideMark/>
          </w:tcPr>
          <w:p w14:paraId="62FAFC25"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end_date</w:t>
            </w:r>
          </w:p>
        </w:tc>
        <w:tc>
          <w:tcPr>
            <w:tcW w:w="1800" w:type="dxa"/>
            <w:tcBorders>
              <w:top w:val="single" w:sz="4" w:space="0" w:color="auto"/>
              <w:left w:val="single" w:sz="4" w:space="0" w:color="auto"/>
              <w:bottom w:val="single" w:sz="4" w:space="0" w:color="auto"/>
              <w:right w:val="single" w:sz="4" w:space="0" w:color="auto"/>
            </w:tcBorders>
            <w:noWrap/>
            <w:hideMark/>
          </w:tcPr>
          <w:p w14:paraId="51A7FEEB"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timestamp</w:t>
            </w:r>
          </w:p>
        </w:tc>
        <w:tc>
          <w:tcPr>
            <w:tcW w:w="6037" w:type="dxa"/>
            <w:tcBorders>
              <w:top w:val="single" w:sz="4" w:space="0" w:color="auto"/>
              <w:left w:val="single" w:sz="4" w:space="0" w:color="auto"/>
              <w:bottom w:val="single" w:sz="4" w:space="0" w:color="auto"/>
            </w:tcBorders>
            <w:noWrap/>
            <w:hideMark/>
          </w:tcPr>
          <w:p w14:paraId="34EB514B"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de sfârșit a backtestului</w:t>
            </w:r>
          </w:p>
        </w:tc>
      </w:tr>
      <w:tr w:rsidR="00D764FA" w:rsidRPr="00C53C1A" w14:paraId="546CB463" w14:textId="77777777" w:rsidTr="00C77711">
        <w:trPr>
          <w:trHeight w:val="288"/>
        </w:trPr>
        <w:tc>
          <w:tcPr>
            <w:tcW w:w="1795" w:type="dxa"/>
            <w:tcBorders>
              <w:top w:val="single" w:sz="4" w:space="0" w:color="auto"/>
              <w:bottom w:val="single" w:sz="4" w:space="0" w:color="auto"/>
              <w:right w:val="single" w:sz="4" w:space="0" w:color="auto"/>
            </w:tcBorders>
            <w:noWrap/>
            <w:hideMark/>
          </w:tcPr>
          <w:p w14:paraId="398E36E9"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initial_balance</w:t>
            </w:r>
          </w:p>
        </w:tc>
        <w:tc>
          <w:tcPr>
            <w:tcW w:w="1800" w:type="dxa"/>
            <w:tcBorders>
              <w:top w:val="single" w:sz="4" w:space="0" w:color="auto"/>
              <w:left w:val="single" w:sz="4" w:space="0" w:color="auto"/>
              <w:bottom w:val="single" w:sz="4" w:space="0" w:color="auto"/>
              <w:right w:val="single" w:sz="4" w:space="0" w:color="auto"/>
            </w:tcBorders>
            <w:noWrap/>
            <w:hideMark/>
          </w:tcPr>
          <w:p w14:paraId="1FDD5FA3"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0AAAC5A3"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Capitalul inițial al backtestului</w:t>
            </w:r>
          </w:p>
        </w:tc>
      </w:tr>
      <w:tr w:rsidR="00D764FA" w:rsidRPr="00C53C1A" w14:paraId="5DCDE07C" w14:textId="77777777" w:rsidTr="00C77711">
        <w:trPr>
          <w:trHeight w:val="288"/>
        </w:trPr>
        <w:tc>
          <w:tcPr>
            <w:tcW w:w="1795" w:type="dxa"/>
            <w:tcBorders>
              <w:top w:val="single" w:sz="4" w:space="0" w:color="auto"/>
              <w:bottom w:val="single" w:sz="4" w:space="0" w:color="auto"/>
              <w:right w:val="single" w:sz="4" w:space="0" w:color="auto"/>
            </w:tcBorders>
            <w:noWrap/>
            <w:hideMark/>
          </w:tcPr>
          <w:p w14:paraId="69512051"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risk_per_trade</w:t>
            </w:r>
          </w:p>
        </w:tc>
        <w:tc>
          <w:tcPr>
            <w:tcW w:w="1800" w:type="dxa"/>
            <w:tcBorders>
              <w:top w:val="single" w:sz="4" w:space="0" w:color="auto"/>
              <w:left w:val="single" w:sz="4" w:space="0" w:color="auto"/>
              <w:bottom w:val="single" w:sz="4" w:space="0" w:color="auto"/>
              <w:right w:val="single" w:sz="4" w:space="0" w:color="auto"/>
            </w:tcBorders>
            <w:noWrap/>
            <w:hideMark/>
          </w:tcPr>
          <w:p w14:paraId="6851A1E9"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1EBD435C"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Risc per tranzacție (%)</w:t>
            </w:r>
          </w:p>
        </w:tc>
      </w:tr>
      <w:tr w:rsidR="00D764FA" w:rsidRPr="00C53C1A" w14:paraId="5EED2D76" w14:textId="77777777" w:rsidTr="00C77711">
        <w:trPr>
          <w:trHeight w:val="288"/>
        </w:trPr>
        <w:tc>
          <w:tcPr>
            <w:tcW w:w="1795" w:type="dxa"/>
            <w:tcBorders>
              <w:top w:val="single" w:sz="4" w:space="0" w:color="auto"/>
              <w:bottom w:val="single" w:sz="4" w:space="0" w:color="auto"/>
              <w:right w:val="single" w:sz="4" w:space="0" w:color="auto"/>
            </w:tcBorders>
            <w:noWrap/>
            <w:hideMark/>
          </w:tcPr>
          <w:p w14:paraId="3E29DA80"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total_profit</w:t>
            </w:r>
          </w:p>
        </w:tc>
        <w:tc>
          <w:tcPr>
            <w:tcW w:w="1800" w:type="dxa"/>
            <w:tcBorders>
              <w:top w:val="single" w:sz="4" w:space="0" w:color="auto"/>
              <w:left w:val="single" w:sz="4" w:space="0" w:color="auto"/>
              <w:bottom w:val="single" w:sz="4" w:space="0" w:color="auto"/>
              <w:right w:val="single" w:sz="4" w:space="0" w:color="auto"/>
            </w:tcBorders>
            <w:noWrap/>
            <w:hideMark/>
          </w:tcPr>
          <w:p w14:paraId="66B03817"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1164B129"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Profitul total obținut</w:t>
            </w:r>
          </w:p>
        </w:tc>
      </w:tr>
      <w:tr w:rsidR="00D764FA" w:rsidRPr="00C53C1A" w14:paraId="1933E61C" w14:textId="77777777" w:rsidTr="00C77711">
        <w:trPr>
          <w:trHeight w:val="288"/>
        </w:trPr>
        <w:tc>
          <w:tcPr>
            <w:tcW w:w="1795" w:type="dxa"/>
            <w:tcBorders>
              <w:top w:val="single" w:sz="4" w:space="0" w:color="auto"/>
              <w:bottom w:val="single" w:sz="4" w:space="0" w:color="auto"/>
              <w:right w:val="single" w:sz="4" w:space="0" w:color="auto"/>
            </w:tcBorders>
            <w:noWrap/>
            <w:hideMark/>
          </w:tcPr>
          <w:p w14:paraId="4BF5F137"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drawdown_max</w:t>
            </w:r>
          </w:p>
        </w:tc>
        <w:tc>
          <w:tcPr>
            <w:tcW w:w="1800" w:type="dxa"/>
            <w:tcBorders>
              <w:top w:val="single" w:sz="4" w:space="0" w:color="auto"/>
              <w:left w:val="single" w:sz="4" w:space="0" w:color="auto"/>
              <w:bottom w:val="single" w:sz="4" w:space="0" w:color="auto"/>
              <w:right w:val="single" w:sz="4" w:space="0" w:color="auto"/>
            </w:tcBorders>
            <w:noWrap/>
            <w:hideMark/>
          </w:tcPr>
          <w:p w14:paraId="3533B3A8"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1B80045B"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Drawdown-ul maxim înregistrat</w:t>
            </w:r>
          </w:p>
        </w:tc>
      </w:tr>
      <w:tr w:rsidR="00D764FA" w:rsidRPr="00C53C1A" w14:paraId="7EF23F34" w14:textId="77777777" w:rsidTr="00C77711">
        <w:trPr>
          <w:trHeight w:val="288"/>
        </w:trPr>
        <w:tc>
          <w:tcPr>
            <w:tcW w:w="1795" w:type="dxa"/>
            <w:tcBorders>
              <w:top w:val="single" w:sz="4" w:space="0" w:color="auto"/>
              <w:bottom w:val="single" w:sz="4" w:space="0" w:color="auto"/>
              <w:right w:val="single" w:sz="4" w:space="0" w:color="auto"/>
            </w:tcBorders>
            <w:noWrap/>
            <w:hideMark/>
          </w:tcPr>
          <w:p w14:paraId="770F8BD9"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winrate</w:t>
            </w:r>
          </w:p>
        </w:tc>
        <w:tc>
          <w:tcPr>
            <w:tcW w:w="1800" w:type="dxa"/>
            <w:tcBorders>
              <w:top w:val="single" w:sz="4" w:space="0" w:color="auto"/>
              <w:left w:val="single" w:sz="4" w:space="0" w:color="auto"/>
              <w:bottom w:val="single" w:sz="4" w:space="0" w:color="auto"/>
              <w:right w:val="single" w:sz="4" w:space="0" w:color="auto"/>
            </w:tcBorders>
            <w:noWrap/>
            <w:hideMark/>
          </w:tcPr>
          <w:p w14:paraId="2A74EF35"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630982F8"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Procentajul de tranzacții câștigătoare</w:t>
            </w:r>
          </w:p>
        </w:tc>
      </w:tr>
      <w:tr w:rsidR="00D764FA" w:rsidRPr="00C53C1A" w14:paraId="3758BEFC" w14:textId="77777777" w:rsidTr="00C77711">
        <w:trPr>
          <w:trHeight w:val="288"/>
        </w:trPr>
        <w:tc>
          <w:tcPr>
            <w:tcW w:w="1795" w:type="dxa"/>
            <w:tcBorders>
              <w:top w:val="single" w:sz="4" w:space="0" w:color="auto"/>
              <w:bottom w:val="single" w:sz="4" w:space="0" w:color="auto"/>
              <w:right w:val="single" w:sz="4" w:space="0" w:color="auto"/>
            </w:tcBorders>
            <w:noWrap/>
            <w:hideMark/>
          </w:tcPr>
          <w:p w14:paraId="2E6FA94D"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nr_trades</w:t>
            </w:r>
          </w:p>
        </w:tc>
        <w:tc>
          <w:tcPr>
            <w:tcW w:w="1800" w:type="dxa"/>
            <w:tcBorders>
              <w:top w:val="single" w:sz="4" w:space="0" w:color="auto"/>
              <w:left w:val="single" w:sz="4" w:space="0" w:color="auto"/>
              <w:bottom w:val="single" w:sz="4" w:space="0" w:color="auto"/>
              <w:right w:val="single" w:sz="4" w:space="0" w:color="auto"/>
            </w:tcBorders>
            <w:noWrap/>
            <w:hideMark/>
          </w:tcPr>
          <w:p w14:paraId="0CBEA8BF"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tcBorders>
            <w:noWrap/>
            <w:hideMark/>
          </w:tcPr>
          <w:p w14:paraId="095C5C97"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Numărul total de tranzacții executate</w:t>
            </w:r>
          </w:p>
        </w:tc>
      </w:tr>
      <w:tr w:rsidR="00D764FA" w:rsidRPr="00C53C1A" w14:paraId="3AFC6273" w14:textId="77777777" w:rsidTr="00C77711">
        <w:trPr>
          <w:trHeight w:val="288"/>
        </w:trPr>
        <w:tc>
          <w:tcPr>
            <w:tcW w:w="1795" w:type="dxa"/>
            <w:tcBorders>
              <w:top w:val="single" w:sz="4" w:space="0" w:color="auto"/>
              <w:bottom w:val="single" w:sz="4" w:space="0" w:color="auto"/>
              <w:right w:val="single" w:sz="4" w:space="0" w:color="auto"/>
            </w:tcBorders>
            <w:noWrap/>
            <w:hideMark/>
          </w:tcPr>
          <w:p w14:paraId="62A390E0"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profit_factor</w:t>
            </w:r>
          </w:p>
        </w:tc>
        <w:tc>
          <w:tcPr>
            <w:tcW w:w="1800" w:type="dxa"/>
            <w:tcBorders>
              <w:top w:val="single" w:sz="4" w:space="0" w:color="auto"/>
              <w:left w:val="single" w:sz="4" w:space="0" w:color="auto"/>
              <w:bottom w:val="single" w:sz="4" w:space="0" w:color="auto"/>
              <w:right w:val="single" w:sz="4" w:space="0" w:color="auto"/>
            </w:tcBorders>
            <w:noWrap/>
            <w:hideMark/>
          </w:tcPr>
          <w:p w14:paraId="37F9DE95"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07DCC19D"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Raport profit/pierdere (Profit Factor)</w:t>
            </w:r>
          </w:p>
        </w:tc>
      </w:tr>
      <w:tr w:rsidR="00D764FA" w:rsidRPr="00C53C1A" w14:paraId="112B2965" w14:textId="77777777" w:rsidTr="00C77711">
        <w:trPr>
          <w:trHeight w:val="288"/>
        </w:trPr>
        <w:tc>
          <w:tcPr>
            <w:tcW w:w="1795" w:type="dxa"/>
            <w:tcBorders>
              <w:top w:val="single" w:sz="4" w:space="0" w:color="auto"/>
              <w:bottom w:val="single" w:sz="4" w:space="0" w:color="auto"/>
              <w:right w:val="single" w:sz="4" w:space="0" w:color="auto"/>
            </w:tcBorders>
            <w:noWrap/>
            <w:hideMark/>
          </w:tcPr>
          <w:p w14:paraId="7F59BB60"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expectancy</w:t>
            </w:r>
          </w:p>
        </w:tc>
        <w:tc>
          <w:tcPr>
            <w:tcW w:w="1800" w:type="dxa"/>
            <w:tcBorders>
              <w:top w:val="single" w:sz="4" w:space="0" w:color="auto"/>
              <w:left w:val="single" w:sz="4" w:space="0" w:color="auto"/>
              <w:bottom w:val="single" w:sz="4" w:space="0" w:color="auto"/>
              <w:right w:val="single" w:sz="4" w:space="0" w:color="auto"/>
            </w:tcBorders>
            <w:noWrap/>
            <w:hideMark/>
          </w:tcPr>
          <w:p w14:paraId="30765DC4"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double precision</w:t>
            </w:r>
          </w:p>
        </w:tc>
        <w:tc>
          <w:tcPr>
            <w:tcW w:w="6037" w:type="dxa"/>
            <w:tcBorders>
              <w:top w:val="single" w:sz="4" w:space="0" w:color="auto"/>
              <w:left w:val="single" w:sz="4" w:space="0" w:color="auto"/>
              <w:bottom w:val="single" w:sz="4" w:space="0" w:color="auto"/>
            </w:tcBorders>
            <w:noWrap/>
            <w:hideMark/>
          </w:tcPr>
          <w:p w14:paraId="47F806D6" w14:textId="0E6C6E4A"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Pr>
                <w:rFonts w:ascii="Calibri" w:hAnsi="Calibri" w:cs="Calibri"/>
                <w:noProof w:val="0"/>
                <w:color w:val="000000"/>
                <w:sz w:val="20"/>
                <w:szCs w:val="20"/>
                <w:lang w:eastAsia="ro-RO"/>
              </w:rPr>
              <w:t>Indicator de așteptare</w:t>
            </w:r>
            <w:r w:rsidRPr="00C53C1A">
              <w:rPr>
                <w:rFonts w:ascii="Calibri" w:hAnsi="Calibri" w:cs="Calibri"/>
                <w:noProof w:val="0"/>
                <w:color w:val="000000"/>
                <w:sz w:val="20"/>
                <w:szCs w:val="20"/>
                <w:lang w:eastAsia="ro-RO"/>
              </w:rPr>
              <w:t xml:space="preserve"> matematică a strategiei</w:t>
            </w:r>
          </w:p>
        </w:tc>
      </w:tr>
      <w:tr w:rsidR="00D764FA" w:rsidRPr="00C53C1A" w14:paraId="6780A733" w14:textId="77777777" w:rsidTr="00C77711">
        <w:trPr>
          <w:trHeight w:val="288"/>
        </w:trPr>
        <w:tc>
          <w:tcPr>
            <w:tcW w:w="1795" w:type="dxa"/>
            <w:tcBorders>
              <w:top w:val="single" w:sz="4" w:space="0" w:color="auto"/>
              <w:bottom w:val="single" w:sz="4" w:space="0" w:color="auto"/>
              <w:right w:val="single" w:sz="4" w:space="0" w:color="auto"/>
            </w:tcBorders>
            <w:noWrap/>
            <w:hideMark/>
          </w:tcPr>
          <w:p w14:paraId="3FDFBF83"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created_at</w:t>
            </w:r>
          </w:p>
        </w:tc>
        <w:tc>
          <w:tcPr>
            <w:tcW w:w="1800" w:type="dxa"/>
            <w:tcBorders>
              <w:top w:val="single" w:sz="4" w:space="0" w:color="auto"/>
              <w:left w:val="single" w:sz="4" w:space="0" w:color="auto"/>
              <w:bottom w:val="single" w:sz="4" w:space="0" w:color="auto"/>
              <w:right w:val="single" w:sz="4" w:space="0" w:color="auto"/>
            </w:tcBorders>
            <w:noWrap/>
            <w:hideMark/>
          </w:tcPr>
          <w:p w14:paraId="05C2EACC"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timestamp</w:t>
            </w:r>
          </w:p>
        </w:tc>
        <w:tc>
          <w:tcPr>
            <w:tcW w:w="6037" w:type="dxa"/>
            <w:tcBorders>
              <w:top w:val="single" w:sz="4" w:space="0" w:color="auto"/>
              <w:left w:val="single" w:sz="4" w:space="0" w:color="auto"/>
              <w:bottom w:val="single" w:sz="4" w:space="0" w:color="auto"/>
            </w:tcBorders>
            <w:noWrap/>
            <w:hideMark/>
          </w:tcPr>
          <w:p w14:paraId="21B63E4C" w14:textId="57B0D8F8"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cre</w:t>
            </w:r>
            <w:r w:rsidR="002B6BE3">
              <w:rPr>
                <w:rFonts w:ascii="Calibri" w:hAnsi="Calibri" w:cs="Calibri"/>
                <w:noProof w:val="0"/>
                <w:color w:val="000000"/>
                <w:sz w:val="20"/>
                <w:szCs w:val="20"/>
                <w:lang w:val="en-US" w:eastAsia="ro-RO"/>
              </w:rPr>
              <w:t>ă</w:t>
            </w:r>
            <w:r w:rsidRPr="00C53C1A">
              <w:rPr>
                <w:rFonts w:ascii="Calibri" w:hAnsi="Calibri" w:cs="Calibri"/>
                <w:noProof w:val="0"/>
                <w:color w:val="000000"/>
                <w:sz w:val="20"/>
                <w:szCs w:val="20"/>
                <w:lang w:eastAsia="ro-RO"/>
              </w:rPr>
              <w:t>rii backtestului</w:t>
            </w:r>
          </w:p>
        </w:tc>
      </w:tr>
      <w:tr w:rsidR="00D764FA" w:rsidRPr="00C53C1A" w14:paraId="1C19FA7A" w14:textId="77777777" w:rsidTr="00C77711">
        <w:trPr>
          <w:trHeight w:val="288"/>
        </w:trPr>
        <w:tc>
          <w:tcPr>
            <w:tcW w:w="1795" w:type="dxa"/>
            <w:tcBorders>
              <w:top w:val="single" w:sz="4" w:space="0" w:color="auto"/>
              <w:bottom w:val="single" w:sz="4" w:space="0" w:color="auto"/>
              <w:right w:val="single" w:sz="4" w:space="0" w:color="auto"/>
            </w:tcBorders>
            <w:noWrap/>
            <w:hideMark/>
          </w:tcPr>
          <w:p w14:paraId="4D9B3534"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name</w:t>
            </w:r>
          </w:p>
        </w:tc>
        <w:tc>
          <w:tcPr>
            <w:tcW w:w="1800" w:type="dxa"/>
            <w:tcBorders>
              <w:top w:val="single" w:sz="4" w:space="0" w:color="auto"/>
              <w:left w:val="single" w:sz="4" w:space="0" w:color="auto"/>
              <w:bottom w:val="single" w:sz="4" w:space="0" w:color="auto"/>
              <w:right w:val="single" w:sz="4" w:space="0" w:color="auto"/>
            </w:tcBorders>
            <w:noWrap/>
            <w:hideMark/>
          </w:tcPr>
          <w:p w14:paraId="5654F863"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varchar(150)</w:t>
            </w:r>
          </w:p>
        </w:tc>
        <w:tc>
          <w:tcPr>
            <w:tcW w:w="6037" w:type="dxa"/>
            <w:tcBorders>
              <w:top w:val="single" w:sz="4" w:space="0" w:color="auto"/>
              <w:left w:val="single" w:sz="4" w:space="0" w:color="auto"/>
              <w:bottom w:val="single" w:sz="4" w:space="0" w:color="auto"/>
            </w:tcBorders>
            <w:noWrap/>
            <w:hideMark/>
          </w:tcPr>
          <w:p w14:paraId="14C9C868"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Numele atribuit backtestului</w:t>
            </w:r>
          </w:p>
        </w:tc>
      </w:tr>
      <w:tr w:rsidR="00D764FA" w:rsidRPr="00C53C1A" w14:paraId="2A1B4DF8" w14:textId="77777777" w:rsidTr="00C77711">
        <w:trPr>
          <w:trHeight w:val="288"/>
        </w:trPr>
        <w:tc>
          <w:tcPr>
            <w:tcW w:w="1795" w:type="dxa"/>
            <w:tcBorders>
              <w:top w:val="single" w:sz="4" w:space="0" w:color="auto"/>
              <w:right w:val="single" w:sz="4" w:space="0" w:color="auto"/>
            </w:tcBorders>
            <w:noWrap/>
            <w:hideMark/>
          </w:tcPr>
          <w:p w14:paraId="2BAAD2BE"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balance_curve</w:t>
            </w:r>
          </w:p>
        </w:tc>
        <w:tc>
          <w:tcPr>
            <w:tcW w:w="1800" w:type="dxa"/>
            <w:tcBorders>
              <w:top w:val="single" w:sz="4" w:space="0" w:color="auto"/>
              <w:left w:val="single" w:sz="4" w:space="0" w:color="auto"/>
              <w:right w:val="single" w:sz="4" w:space="0" w:color="auto"/>
            </w:tcBorders>
            <w:noWrap/>
            <w:hideMark/>
          </w:tcPr>
          <w:p w14:paraId="5363943F"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jsonb</w:t>
            </w:r>
          </w:p>
        </w:tc>
        <w:tc>
          <w:tcPr>
            <w:tcW w:w="6037" w:type="dxa"/>
            <w:tcBorders>
              <w:top w:val="single" w:sz="4" w:space="0" w:color="auto"/>
              <w:left w:val="single" w:sz="4" w:space="0" w:color="auto"/>
            </w:tcBorders>
            <w:noWrap/>
            <w:hideMark/>
          </w:tcPr>
          <w:p w14:paraId="2E3B0AD5" w14:textId="77777777" w:rsidR="00D764FA" w:rsidRPr="00C53C1A" w:rsidRDefault="00D764FA" w:rsidP="00C77711">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Evoluția balanței contului în format JSON</w:t>
            </w:r>
          </w:p>
        </w:tc>
      </w:tr>
    </w:tbl>
    <w:p w14:paraId="63D09A4C" w14:textId="354EA164" w:rsidR="00C53C1A" w:rsidRPr="00D764FA" w:rsidRDefault="00D764FA" w:rsidP="00D764FA">
      <w:pPr>
        <w:pStyle w:val="Corptext"/>
        <w:ind w:firstLine="0"/>
        <w:jc w:val="center"/>
        <w:rPr>
          <w:color w:val="1F497D" w:themeColor="text2"/>
        </w:rPr>
      </w:pPr>
      <w:bookmarkStart w:id="81" w:name="tabel_7"/>
      <w:r>
        <w:rPr>
          <w:color w:val="1F497D" w:themeColor="text2"/>
          <w:lang w:val="en-US"/>
        </w:rPr>
        <w:t>Tabelul</w:t>
      </w:r>
      <w:r w:rsidRPr="00806083">
        <w:rPr>
          <w:color w:val="1F497D" w:themeColor="text2"/>
          <w:lang w:val="en-US"/>
        </w:rPr>
        <w:t xml:space="preserve"> </w:t>
      </w:r>
      <w:r w:rsidR="00A21A0A">
        <w:rPr>
          <w:color w:val="1F497D" w:themeColor="text2"/>
          <w:lang w:val="en-US"/>
        </w:rPr>
        <w:t>7</w:t>
      </w:r>
      <w:bookmarkEnd w:id="81"/>
      <w:r>
        <w:rPr>
          <w:color w:val="1F497D" w:themeColor="text2"/>
          <w:lang w:val="en-US"/>
        </w:rPr>
        <w:t>.</w:t>
      </w:r>
      <w:r w:rsidRPr="00806083">
        <w:rPr>
          <w:color w:val="1F497D" w:themeColor="text2"/>
          <w:lang w:val="en-US"/>
        </w:rPr>
        <w:t xml:space="preserve"> </w:t>
      </w:r>
      <w:r>
        <w:rPr>
          <w:color w:val="1F497D" w:themeColor="text2"/>
        </w:rPr>
        <w:t xml:space="preserve">Structura tabelei </w:t>
      </w:r>
      <w:r w:rsidRPr="00D764FA">
        <w:rPr>
          <w:i/>
          <w:iCs/>
          <w:color w:val="1F497D" w:themeColor="text2"/>
        </w:rPr>
        <w:t>backtests</w:t>
      </w:r>
    </w:p>
    <w:p w14:paraId="64B5B114" w14:textId="2B85446F" w:rsidR="00C53C1A" w:rsidRDefault="00C53C1A" w:rsidP="00C53C1A">
      <w:pPr>
        <w:pStyle w:val="Titlu4"/>
      </w:pPr>
      <w:r>
        <w:t xml:space="preserve">Tabela </w:t>
      </w:r>
      <w:r w:rsidRPr="00C53C1A">
        <w:t>statistics</w:t>
      </w:r>
    </w:p>
    <w:p w14:paraId="5194502F" w14:textId="59A7376C" w:rsidR="00D764FA" w:rsidRDefault="00D764FA" w:rsidP="00B45877">
      <w:pPr>
        <w:spacing w:after="240"/>
      </w:pPr>
      <w:r w:rsidRPr="00D764FA">
        <w:t>Tabela statistics păstrează seturi de indicatori/parametri salvați de utilizator pentru raportare sau reutilizare (preset-uri de filtre, layout-uri de dashboard, rezultatele periodice). Este gândită ca o zonă flexibilă, dependentă de utilizator</w:t>
      </w:r>
      <w:r>
        <w:t xml:space="preserve"> astfel încât acesta să poată personaliza (în anumite limite) parametrii statisticii.</w:t>
      </w:r>
    </w:p>
    <w:tbl>
      <w:tblPr>
        <w:tblStyle w:val="Tabelgril"/>
        <w:tblW w:w="0" w:type="auto"/>
        <w:tblInd w:w="-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86"/>
        <w:gridCol w:w="1707"/>
        <w:gridCol w:w="6024"/>
      </w:tblGrid>
      <w:tr w:rsidR="002B3E63" w:rsidRPr="00C53C1A" w14:paraId="367536C0" w14:textId="77777777" w:rsidTr="00D764FA">
        <w:trPr>
          <w:trHeight w:val="288"/>
        </w:trPr>
        <w:tc>
          <w:tcPr>
            <w:tcW w:w="9637" w:type="dxa"/>
            <w:gridSpan w:val="3"/>
            <w:noWrap/>
          </w:tcPr>
          <w:p w14:paraId="25B1F0F2" w14:textId="77777777" w:rsidR="002B3E63" w:rsidRPr="00C53C1A" w:rsidRDefault="002B3E63" w:rsidP="00551FAF">
            <w:pPr>
              <w:widowControl/>
              <w:autoSpaceDE/>
              <w:autoSpaceDN/>
              <w:spacing w:line="240" w:lineRule="auto"/>
              <w:ind w:firstLine="0"/>
              <w:jc w:val="left"/>
              <w:rPr>
                <w:rFonts w:ascii="Calibri" w:hAnsi="Calibri" w:cs="Calibri"/>
                <w:noProof w:val="0"/>
                <w:color w:val="000000"/>
                <w:sz w:val="20"/>
                <w:szCs w:val="20"/>
                <w:lang w:eastAsia="ro-RO"/>
              </w:rPr>
            </w:pPr>
          </w:p>
        </w:tc>
      </w:tr>
      <w:tr w:rsidR="00C53C1A" w:rsidRPr="00C53C1A" w14:paraId="0CEC0FD8" w14:textId="77777777" w:rsidTr="00D764FA">
        <w:trPr>
          <w:trHeight w:val="288"/>
        </w:trPr>
        <w:tc>
          <w:tcPr>
            <w:tcW w:w="1890" w:type="dxa"/>
            <w:tcBorders>
              <w:bottom w:val="double" w:sz="4" w:space="0" w:color="auto"/>
            </w:tcBorders>
            <w:noWrap/>
            <w:hideMark/>
          </w:tcPr>
          <w:p w14:paraId="32683724" w14:textId="77777777" w:rsidR="00C53C1A" w:rsidRPr="00C53C1A" w:rsidRDefault="00C53C1A" w:rsidP="00C53C1A">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Coloană</w:t>
            </w:r>
          </w:p>
        </w:tc>
        <w:tc>
          <w:tcPr>
            <w:tcW w:w="1710" w:type="dxa"/>
            <w:tcBorders>
              <w:bottom w:val="double" w:sz="4" w:space="0" w:color="auto"/>
            </w:tcBorders>
            <w:noWrap/>
            <w:hideMark/>
          </w:tcPr>
          <w:p w14:paraId="63183F16" w14:textId="29BD10B5" w:rsidR="00C53C1A" w:rsidRPr="00C53C1A" w:rsidRDefault="00C53C1A" w:rsidP="00C53C1A">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color w:val="000000"/>
                <w:sz w:val="20"/>
                <w:szCs w:val="20"/>
                <w:lang w:eastAsia="ro-RO"/>
              </w:rPr>
              <w:t>Tip de date</w:t>
            </w:r>
          </w:p>
        </w:tc>
        <w:tc>
          <w:tcPr>
            <w:tcW w:w="6037" w:type="dxa"/>
            <w:tcBorders>
              <w:bottom w:val="double" w:sz="4" w:space="0" w:color="auto"/>
            </w:tcBorders>
            <w:noWrap/>
            <w:hideMark/>
          </w:tcPr>
          <w:p w14:paraId="3439151F" w14:textId="77777777" w:rsidR="00C53C1A" w:rsidRPr="00C53C1A" w:rsidRDefault="00C53C1A" w:rsidP="00C53C1A">
            <w:pPr>
              <w:widowControl/>
              <w:autoSpaceDE/>
              <w:autoSpaceDN/>
              <w:spacing w:line="240" w:lineRule="auto"/>
              <w:ind w:firstLine="0"/>
              <w:jc w:val="center"/>
              <w:rPr>
                <w:rFonts w:ascii="Calibri" w:hAnsi="Calibri" w:cs="Calibri"/>
                <w:b/>
                <w:bCs/>
                <w:noProof w:val="0"/>
                <w:sz w:val="20"/>
                <w:szCs w:val="20"/>
                <w:lang w:eastAsia="ro-RO"/>
              </w:rPr>
            </w:pPr>
            <w:r w:rsidRPr="00C53C1A">
              <w:rPr>
                <w:rFonts w:ascii="Calibri" w:hAnsi="Calibri" w:cs="Calibri"/>
                <w:b/>
                <w:bCs/>
                <w:noProof w:val="0"/>
                <w:sz w:val="20"/>
                <w:szCs w:val="20"/>
                <w:lang w:eastAsia="ro-RO"/>
              </w:rPr>
              <w:t>Descriere</w:t>
            </w:r>
          </w:p>
        </w:tc>
      </w:tr>
      <w:tr w:rsidR="00D764FA" w:rsidRPr="00C53C1A" w14:paraId="0FEE6ADB" w14:textId="77777777" w:rsidTr="00D764FA">
        <w:trPr>
          <w:trHeight w:val="288"/>
        </w:trPr>
        <w:tc>
          <w:tcPr>
            <w:tcW w:w="1890" w:type="dxa"/>
            <w:tcBorders>
              <w:bottom w:val="single" w:sz="4" w:space="0" w:color="auto"/>
              <w:right w:val="single" w:sz="4" w:space="0" w:color="auto"/>
            </w:tcBorders>
            <w:noWrap/>
            <w:hideMark/>
          </w:tcPr>
          <w:p w14:paraId="5728932E"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w:t>
            </w:r>
          </w:p>
        </w:tc>
        <w:tc>
          <w:tcPr>
            <w:tcW w:w="1710" w:type="dxa"/>
            <w:tcBorders>
              <w:left w:val="single" w:sz="4" w:space="0" w:color="auto"/>
              <w:bottom w:val="single" w:sz="4" w:space="0" w:color="auto"/>
              <w:right w:val="single" w:sz="4" w:space="0" w:color="auto"/>
            </w:tcBorders>
            <w:noWrap/>
            <w:hideMark/>
          </w:tcPr>
          <w:p w14:paraId="4AA3310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left w:val="single" w:sz="4" w:space="0" w:color="auto"/>
              <w:bottom w:val="single" w:sz="4" w:space="0" w:color="auto"/>
            </w:tcBorders>
            <w:noWrap/>
            <w:hideMark/>
          </w:tcPr>
          <w:p w14:paraId="719C301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ID unic al statisticii</w:t>
            </w:r>
          </w:p>
        </w:tc>
      </w:tr>
      <w:tr w:rsidR="00D764FA" w:rsidRPr="00C53C1A" w14:paraId="7884BB0D" w14:textId="77777777" w:rsidTr="00D764FA">
        <w:trPr>
          <w:trHeight w:val="288"/>
        </w:trPr>
        <w:tc>
          <w:tcPr>
            <w:tcW w:w="1890" w:type="dxa"/>
            <w:tcBorders>
              <w:top w:val="single" w:sz="4" w:space="0" w:color="auto"/>
              <w:bottom w:val="single" w:sz="4" w:space="0" w:color="auto"/>
              <w:right w:val="single" w:sz="4" w:space="0" w:color="auto"/>
            </w:tcBorders>
            <w:noWrap/>
            <w:hideMark/>
          </w:tcPr>
          <w:p w14:paraId="48860E87"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user_id</w:t>
            </w:r>
          </w:p>
        </w:tc>
        <w:tc>
          <w:tcPr>
            <w:tcW w:w="1710" w:type="dxa"/>
            <w:tcBorders>
              <w:top w:val="single" w:sz="4" w:space="0" w:color="auto"/>
              <w:left w:val="single" w:sz="4" w:space="0" w:color="auto"/>
              <w:bottom w:val="single" w:sz="4" w:space="0" w:color="auto"/>
              <w:right w:val="single" w:sz="4" w:space="0" w:color="auto"/>
            </w:tcBorders>
            <w:noWrap/>
            <w:hideMark/>
          </w:tcPr>
          <w:p w14:paraId="59E8290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integer</w:t>
            </w:r>
          </w:p>
        </w:tc>
        <w:tc>
          <w:tcPr>
            <w:tcW w:w="6037" w:type="dxa"/>
            <w:tcBorders>
              <w:top w:val="single" w:sz="4" w:space="0" w:color="auto"/>
              <w:left w:val="single" w:sz="4" w:space="0" w:color="auto"/>
              <w:bottom w:val="single" w:sz="4" w:space="0" w:color="auto"/>
            </w:tcBorders>
            <w:noWrap/>
            <w:hideMark/>
          </w:tcPr>
          <w:p w14:paraId="3A7A150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Referință către utilizator</w:t>
            </w:r>
          </w:p>
        </w:tc>
      </w:tr>
      <w:tr w:rsidR="00D764FA" w:rsidRPr="00C53C1A" w14:paraId="5F007E58" w14:textId="77777777" w:rsidTr="00D764FA">
        <w:trPr>
          <w:trHeight w:val="288"/>
        </w:trPr>
        <w:tc>
          <w:tcPr>
            <w:tcW w:w="1890" w:type="dxa"/>
            <w:tcBorders>
              <w:top w:val="single" w:sz="4" w:space="0" w:color="auto"/>
              <w:bottom w:val="single" w:sz="4" w:space="0" w:color="auto"/>
              <w:right w:val="single" w:sz="4" w:space="0" w:color="auto"/>
            </w:tcBorders>
            <w:noWrap/>
            <w:hideMark/>
          </w:tcPr>
          <w:p w14:paraId="1708CCF3"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name</w:t>
            </w:r>
          </w:p>
        </w:tc>
        <w:tc>
          <w:tcPr>
            <w:tcW w:w="1710" w:type="dxa"/>
            <w:tcBorders>
              <w:top w:val="single" w:sz="4" w:space="0" w:color="auto"/>
              <w:left w:val="single" w:sz="4" w:space="0" w:color="auto"/>
              <w:bottom w:val="single" w:sz="4" w:space="0" w:color="auto"/>
              <w:right w:val="single" w:sz="4" w:space="0" w:color="auto"/>
            </w:tcBorders>
            <w:noWrap/>
            <w:hideMark/>
          </w:tcPr>
          <w:p w14:paraId="47AB370E"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varchar</w:t>
            </w:r>
          </w:p>
        </w:tc>
        <w:tc>
          <w:tcPr>
            <w:tcW w:w="6037" w:type="dxa"/>
            <w:tcBorders>
              <w:top w:val="single" w:sz="4" w:space="0" w:color="auto"/>
              <w:left w:val="single" w:sz="4" w:space="0" w:color="auto"/>
              <w:bottom w:val="single" w:sz="4" w:space="0" w:color="auto"/>
            </w:tcBorders>
            <w:noWrap/>
            <w:hideMark/>
          </w:tcPr>
          <w:p w14:paraId="0E6BF77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Numele statisticii</w:t>
            </w:r>
          </w:p>
        </w:tc>
      </w:tr>
      <w:tr w:rsidR="00D764FA" w:rsidRPr="00C53C1A" w14:paraId="48D27688" w14:textId="77777777" w:rsidTr="00D764FA">
        <w:trPr>
          <w:trHeight w:val="288"/>
        </w:trPr>
        <w:tc>
          <w:tcPr>
            <w:tcW w:w="1890" w:type="dxa"/>
            <w:tcBorders>
              <w:top w:val="single" w:sz="4" w:space="0" w:color="auto"/>
              <w:bottom w:val="single" w:sz="4" w:space="0" w:color="auto"/>
              <w:right w:val="single" w:sz="4" w:space="0" w:color="auto"/>
            </w:tcBorders>
            <w:noWrap/>
            <w:hideMark/>
          </w:tcPr>
          <w:p w14:paraId="30FBDD12"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params</w:t>
            </w:r>
          </w:p>
        </w:tc>
        <w:tc>
          <w:tcPr>
            <w:tcW w:w="1710" w:type="dxa"/>
            <w:tcBorders>
              <w:top w:val="single" w:sz="4" w:space="0" w:color="auto"/>
              <w:left w:val="single" w:sz="4" w:space="0" w:color="auto"/>
              <w:bottom w:val="single" w:sz="4" w:space="0" w:color="auto"/>
              <w:right w:val="single" w:sz="4" w:space="0" w:color="auto"/>
            </w:tcBorders>
            <w:noWrap/>
            <w:hideMark/>
          </w:tcPr>
          <w:p w14:paraId="495CD2F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json</w:t>
            </w:r>
          </w:p>
        </w:tc>
        <w:tc>
          <w:tcPr>
            <w:tcW w:w="6037" w:type="dxa"/>
            <w:tcBorders>
              <w:top w:val="single" w:sz="4" w:space="0" w:color="auto"/>
              <w:left w:val="single" w:sz="4" w:space="0" w:color="auto"/>
              <w:bottom w:val="single" w:sz="4" w:space="0" w:color="auto"/>
            </w:tcBorders>
            <w:noWrap/>
            <w:hideMark/>
          </w:tcPr>
          <w:p w14:paraId="0916C00D"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Parametrii statistici în format JSON</w:t>
            </w:r>
          </w:p>
        </w:tc>
      </w:tr>
      <w:tr w:rsidR="00D764FA" w:rsidRPr="00C53C1A" w14:paraId="080FA9EE" w14:textId="77777777" w:rsidTr="00D764FA">
        <w:trPr>
          <w:trHeight w:val="288"/>
        </w:trPr>
        <w:tc>
          <w:tcPr>
            <w:tcW w:w="1890" w:type="dxa"/>
            <w:tcBorders>
              <w:top w:val="single" w:sz="4" w:space="0" w:color="auto"/>
              <w:bottom w:val="single" w:sz="4" w:space="0" w:color="auto"/>
              <w:right w:val="single" w:sz="4" w:space="0" w:color="auto"/>
            </w:tcBorders>
            <w:noWrap/>
            <w:hideMark/>
          </w:tcPr>
          <w:p w14:paraId="4D1A2801"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is_active</w:t>
            </w:r>
          </w:p>
        </w:tc>
        <w:tc>
          <w:tcPr>
            <w:tcW w:w="1710" w:type="dxa"/>
            <w:tcBorders>
              <w:top w:val="single" w:sz="4" w:space="0" w:color="auto"/>
              <w:left w:val="single" w:sz="4" w:space="0" w:color="auto"/>
              <w:bottom w:val="single" w:sz="4" w:space="0" w:color="auto"/>
              <w:right w:val="single" w:sz="4" w:space="0" w:color="auto"/>
            </w:tcBorders>
            <w:noWrap/>
            <w:hideMark/>
          </w:tcPr>
          <w:p w14:paraId="7F7D9E14"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boolean</w:t>
            </w:r>
          </w:p>
        </w:tc>
        <w:tc>
          <w:tcPr>
            <w:tcW w:w="6037" w:type="dxa"/>
            <w:tcBorders>
              <w:top w:val="single" w:sz="4" w:space="0" w:color="auto"/>
              <w:left w:val="single" w:sz="4" w:space="0" w:color="auto"/>
              <w:bottom w:val="single" w:sz="4" w:space="0" w:color="auto"/>
            </w:tcBorders>
            <w:noWrap/>
            <w:hideMark/>
          </w:tcPr>
          <w:p w14:paraId="11265ECD"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Indicator dacă statistica este activă</w:t>
            </w:r>
          </w:p>
        </w:tc>
      </w:tr>
      <w:tr w:rsidR="00D764FA" w:rsidRPr="00C53C1A" w14:paraId="41B0712A" w14:textId="77777777" w:rsidTr="00D764FA">
        <w:trPr>
          <w:trHeight w:val="288"/>
        </w:trPr>
        <w:tc>
          <w:tcPr>
            <w:tcW w:w="1890" w:type="dxa"/>
            <w:tcBorders>
              <w:top w:val="single" w:sz="4" w:space="0" w:color="auto"/>
              <w:bottom w:val="single" w:sz="4" w:space="0" w:color="auto"/>
              <w:right w:val="single" w:sz="4" w:space="0" w:color="auto"/>
            </w:tcBorders>
            <w:noWrap/>
            <w:hideMark/>
          </w:tcPr>
          <w:p w14:paraId="5BF6BF90"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created_at</w:t>
            </w:r>
          </w:p>
        </w:tc>
        <w:tc>
          <w:tcPr>
            <w:tcW w:w="1710" w:type="dxa"/>
            <w:tcBorders>
              <w:top w:val="single" w:sz="4" w:space="0" w:color="auto"/>
              <w:left w:val="single" w:sz="4" w:space="0" w:color="auto"/>
              <w:bottom w:val="single" w:sz="4" w:space="0" w:color="auto"/>
              <w:right w:val="single" w:sz="4" w:space="0" w:color="auto"/>
            </w:tcBorders>
            <w:noWrap/>
            <w:hideMark/>
          </w:tcPr>
          <w:p w14:paraId="241FE8AE"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timestamp</w:t>
            </w:r>
          </w:p>
        </w:tc>
        <w:tc>
          <w:tcPr>
            <w:tcW w:w="6037" w:type="dxa"/>
            <w:tcBorders>
              <w:top w:val="single" w:sz="4" w:space="0" w:color="auto"/>
              <w:left w:val="single" w:sz="4" w:space="0" w:color="auto"/>
              <w:bottom w:val="single" w:sz="4" w:space="0" w:color="auto"/>
            </w:tcBorders>
            <w:noWrap/>
            <w:hideMark/>
          </w:tcPr>
          <w:p w14:paraId="772E2E3A"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creării statisticii</w:t>
            </w:r>
          </w:p>
        </w:tc>
      </w:tr>
      <w:tr w:rsidR="00D764FA" w:rsidRPr="00C53C1A" w14:paraId="44E125D5" w14:textId="77777777" w:rsidTr="00D764FA">
        <w:trPr>
          <w:trHeight w:val="288"/>
        </w:trPr>
        <w:tc>
          <w:tcPr>
            <w:tcW w:w="1890" w:type="dxa"/>
            <w:tcBorders>
              <w:top w:val="single" w:sz="4" w:space="0" w:color="auto"/>
              <w:right w:val="single" w:sz="4" w:space="0" w:color="auto"/>
            </w:tcBorders>
            <w:noWrap/>
            <w:hideMark/>
          </w:tcPr>
          <w:p w14:paraId="28F2291B"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updated_at</w:t>
            </w:r>
          </w:p>
        </w:tc>
        <w:tc>
          <w:tcPr>
            <w:tcW w:w="1710" w:type="dxa"/>
            <w:tcBorders>
              <w:top w:val="single" w:sz="4" w:space="0" w:color="auto"/>
              <w:left w:val="single" w:sz="4" w:space="0" w:color="auto"/>
              <w:right w:val="single" w:sz="4" w:space="0" w:color="auto"/>
            </w:tcBorders>
            <w:noWrap/>
            <w:hideMark/>
          </w:tcPr>
          <w:p w14:paraId="6D1FCA45"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timestamp</w:t>
            </w:r>
          </w:p>
        </w:tc>
        <w:tc>
          <w:tcPr>
            <w:tcW w:w="6037" w:type="dxa"/>
            <w:tcBorders>
              <w:top w:val="single" w:sz="4" w:space="0" w:color="auto"/>
              <w:left w:val="single" w:sz="4" w:space="0" w:color="auto"/>
            </w:tcBorders>
            <w:noWrap/>
            <w:hideMark/>
          </w:tcPr>
          <w:p w14:paraId="779FB49F" w14:textId="77777777" w:rsidR="00C53C1A" w:rsidRPr="00C53C1A" w:rsidRDefault="00C53C1A" w:rsidP="00C53C1A">
            <w:pPr>
              <w:widowControl/>
              <w:autoSpaceDE/>
              <w:autoSpaceDN/>
              <w:spacing w:line="240" w:lineRule="auto"/>
              <w:ind w:firstLine="0"/>
              <w:jc w:val="left"/>
              <w:rPr>
                <w:rFonts w:ascii="Calibri" w:hAnsi="Calibri" w:cs="Calibri"/>
                <w:noProof w:val="0"/>
                <w:color w:val="000000"/>
                <w:sz w:val="20"/>
                <w:szCs w:val="20"/>
                <w:lang w:eastAsia="ro-RO"/>
              </w:rPr>
            </w:pPr>
            <w:r w:rsidRPr="00C53C1A">
              <w:rPr>
                <w:rFonts w:ascii="Calibri" w:hAnsi="Calibri" w:cs="Calibri"/>
                <w:noProof w:val="0"/>
                <w:color w:val="000000"/>
                <w:sz w:val="20"/>
                <w:szCs w:val="20"/>
                <w:lang w:eastAsia="ro-RO"/>
              </w:rPr>
              <w:t>Data ultimei actualizări</w:t>
            </w:r>
          </w:p>
        </w:tc>
      </w:tr>
    </w:tbl>
    <w:p w14:paraId="078A1281" w14:textId="13118FCE" w:rsidR="005365CE" w:rsidRPr="00B45877" w:rsidRDefault="002B3E63" w:rsidP="00A21A0A">
      <w:pPr>
        <w:pStyle w:val="Corptext"/>
        <w:ind w:firstLine="0"/>
        <w:jc w:val="center"/>
        <w:rPr>
          <w:color w:val="1F497D" w:themeColor="text2"/>
        </w:rPr>
      </w:pPr>
      <w:r>
        <w:rPr>
          <w:color w:val="1F497D" w:themeColor="text2"/>
          <w:lang w:val="en-US"/>
        </w:rPr>
        <w:t>Tabelul</w:t>
      </w:r>
      <w:r w:rsidRPr="00806083">
        <w:rPr>
          <w:color w:val="1F497D" w:themeColor="text2"/>
          <w:lang w:val="en-US"/>
        </w:rPr>
        <w:t xml:space="preserve"> </w:t>
      </w:r>
      <w:r w:rsidR="00CA7F09">
        <w:rPr>
          <w:color w:val="1F497D" w:themeColor="text2"/>
          <w:lang w:val="en-US"/>
        </w:rPr>
        <w:t>8.</w:t>
      </w:r>
      <w:r w:rsidR="00D764FA">
        <w:rPr>
          <w:color w:val="1F497D" w:themeColor="text2"/>
          <w:lang w:val="en-US"/>
        </w:rPr>
        <w:t xml:space="preserve"> </w:t>
      </w:r>
      <w:r w:rsidR="00D764FA">
        <w:rPr>
          <w:color w:val="1F497D" w:themeColor="text2"/>
        </w:rPr>
        <w:t>Structura tabelei statistics</w:t>
      </w:r>
    </w:p>
    <w:p w14:paraId="0E2580E9" w14:textId="692B1885" w:rsidR="00763E7B" w:rsidRDefault="00763E7B" w:rsidP="00763E7B">
      <w:pPr>
        <w:pStyle w:val="Titlu3"/>
      </w:pPr>
      <w:bookmarkStart w:id="82" w:name="_Toc207881819"/>
      <w:r>
        <w:t xml:space="preserve">Modelarea logică </w:t>
      </w:r>
      <w:r w:rsidR="005365CE">
        <w:t>-</w:t>
      </w:r>
      <w:r>
        <w:t xml:space="preserve"> Diagrame UML</w:t>
      </w:r>
      <w:bookmarkEnd w:id="82"/>
      <w:r>
        <w:t xml:space="preserve"> </w:t>
      </w:r>
    </w:p>
    <w:p w14:paraId="24F7B09E" w14:textId="25180290" w:rsidR="00763E7B" w:rsidRDefault="00CA7F09" w:rsidP="00CA7F09">
      <w:pPr>
        <w:pStyle w:val="Titlu4"/>
      </w:pPr>
      <w:r w:rsidRPr="00CA7F09">
        <w:t>Diagrama de cazuri de utilizare (Use Cases)</w:t>
      </w:r>
    </w:p>
    <w:p w14:paraId="5273FD91" w14:textId="77C16DE0" w:rsidR="005C63FF" w:rsidRDefault="00B36EB1" w:rsidP="00A21A0A">
      <w:pPr>
        <w:spacing w:after="240"/>
      </w:pPr>
      <w:r>
        <w:drawing>
          <wp:anchor distT="0" distB="0" distL="114300" distR="114300" simplePos="0" relativeHeight="251720704" behindDoc="0" locked="0" layoutInCell="1" allowOverlap="1" wp14:anchorId="073AF225" wp14:editId="6BC0C068">
            <wp:simplePos x="0" y="0"/>
            <wp:positionH relativeFrom="margin">
              <wp:posOffset>55245</wp:posOffset>
            </wp:positionH>
            <wp:positionV relativeFrom="paragraph">
              <wp:posOffset>1004570</wp:posOffset>
            </wp:positionV>
            <wp:extent cx="6122670" cy="5159375"/>
            <wp:effectExtent l="19050" t="19050" r="11430" b="22225"/>
            <wp:wrapTopAndBottom/>
            <wp:docPr id="1835439172" name="Imagine 17" descr="O imagine care conține text, diagramă, origami, Pla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5944" name="Imagine 17" descr="O imagine care conține text, diagramă, origami, Plan&#10;&#10;Conținutul generat de inteligența artificială poate fi incorect."/>
                    <pic:cNvPicPr/>
                  </pic:nvPicPr>
                  <pic:blipFill>
                    <a:blip r:embed="rId36">
                      <a:extLst>
                        <a:ext uri="{28A0092B-C50C-407E-A947-70E740481C1C}">
                          <a14:useLocalDpi xmlns:a14="http://schemas.microsoft.com/office/drawing/2010/main" val="0"/>
                        </a:ext>
                      </a:extLst>
                    </a:blip>
                    <a:stretch>
                      <a:fillRect/>
                    </a:stretch>
                  </pic:blipFill>
                  <pic:spPr>
                    <a:xfrm>
                      <a:off x="0" y="0"/>
                      <a:ext cx="6122670" cy="5159375"/>
                    </a:xfrm>
                    <a:prstGeom prst="rect">
                      <a:avLst/>
                    </a:prstGeom>
                    <a:ln w="19050">
                      <a:solidFill>
                        <a:schemeClr val="tx1"/>
                      </a:solidFill>
                    </a:ln>
                  </pic:spPr>
                </pic:pic>
              </a:graphicData>
            </a:graphic>
          </wp:anchor>
        </w:drawing>
      </w:r>
      <w:r w:rsidR="005C63FF" w:rsidRPr="005C63FF">
        <w:t xml:space="preserve">Diagrama de cazuri de utilizare evidențiază principalele interacțiuni dintre utilizator și </w:t>
      </w:r>
      <w:r w:rsidR="00E85A91">
        <w:t>site-ul web</w:t>
      </w:r>
      <w:r w:rsidR="005C63FF" w:rsidRPr="005C63FF">
        <w:t>, de la autentificare până la rularea unui backtest sau analizarea statisticilor contului. Fluxul este ramificat, acoperind atât scenariile în care utilizatorul este nou (înregistrare și validare prin</w:t>
      </w:r>
      <w:r w:rsidR="002B6BE3">
        <w:t xml:space="preserve"> </w:t>
      </w:r>
      <w:r w:rsidR="005C63FF" w:rsidRPr="005C63FF">
        <w:t>e-mail), cât și pe cele în care există deja un cont valid și se accesează funcționalitățile interne.</w:t>
      </w:r>
    </w:p>
    <w:p w14:paraId="29F38445" w14:textId="598CD918" w:rsidR="00B36EB1" w:rsidRDefault="00B36EB1" w:rsidP="00B36EB1">
      <w:pPr>
        <w:tabs>
          <w:tab w:val="left" w:pos="1138"/>
        </w:tabs>
        <w:spacing w:before="132"/>
        <w:jc w:val="center"/>
      </w:pPr>
      <w:bookmarkStart w:id="83" w:name="figura_13"/>
      <w:r>
        <w:rPr>
          <w:color w:val="1F497D" w:themeColor="text2"/>
          <w:lang w:val="en-US"/>
        </w:rPr>
        <w:t>Figura</w:t>
      </w:r>
      <w:r w:rsidRPr="00806083">
        <w:rPr>
          <w:color w:val="1F497D" w:themeColor="text2"/>
          <w:lang w:val="en-US"/>
        </w:rPr>
        <w:t xml:space="preserve"> </w:t>
      </w:r>
      <w:r w:rsidR="00A21A0A">
        <w:rPr>
          <w:color w:val="1F497D" w:themeColor="text2"/>
          <w:lang w:val="en-US"/>
        </w:rPr>
        <w:t>13</w:t>
      </w:r>
      <w:bookmarkEnd w:id="83"/>
      <w:r>
        <w:rPr>
          <w:color w:val="1F497D" w:themeColor="text2"/>
          <w:lang w:val="en-US"/>
        </w:rPr>
        <w:t xml:space="preserve">. </w:t>
      </w:r>
      <w:r>
        <w:rPr>
          <w:color w:val="1F497D" w:themeColor="text2"/>
        </w:rPr>
        <w:t>Diagrama cazurilor de utilizare</w:t>
      </w:r>
    </w:p>
    <w:p w14:paraId="22061BCC" w14:textId="26165F85" w:rsidR="00A82AC2" w:rsidRPr="00A82AC2" w:rsidRDefault="00A82AC2" w:rsidP="00A82AC2">
      <w:r w:rsidRPr="00A82AC2">
        <w:t>Cazuri de utilizare:</w:t>
      </w:r>
    </w:p>
    <w:p w14:paraId="37FCE429" w14:textId="2B79B92B" w:rsidR="00826AF0" w:rsidRPr="005C63FF" w:rsidRDefault="005C63FF" w:rsidP="00826AF0">
      <w:pPr>
        <w:pStyle w:val="Listparagraf"/>
        <w:numPr>
          <w:ilvl w:val="0"/>
          <w:numId w:val="131"/>
        </w:numPr>
      </w:pPr>
      <w:r w:rsidRPr="005C63FF">
        <w:lastRenderedPageBreak/>
        <w:t xml:space="preserve">Autentificare și înregistrare </w:t>
      </w:r>
      <w:r w:rsidR="005365CE">
        <w:t>-</w:t>
      </w:r>
      <w:r w:rsidRPr="005C63FF">
        <w:t xml:space="preserve"> verificarea contului, validarea e-mailului și accesul la pagina principală</w:t>
      </w:r>
      <w:r w:rsidR="00826AF0">
        <w:t>;</w:t>
      </w:r>
    </w:p>
    <w:p w14:paraId="5ECEC785" w14:textId="68CAF90B" w:rsidR="005C63FF" w:rsidRPr="005C63FF" w:rsidRDefault="005C63FF" w:rsidP="005C63FF">
      <w:pPr>
        <w:pStyle w:val="Listparagraf"/>
        <w:numPr>
          <w:ilvl w:val="0"/>
          <w:numId w:val="131"/>
        </w:numPr>
      </w:pPr>
      <w:r w:rsidRPr="005C63FF">
        <w:t xml:space="preserve">Gestionare conturi și tranzacții </w:t>
      </w:r>
      <w:r w:rsidR="005365CE">
        <w:t>-</w:t>
      </w:r>
      <w:r w:rsidRPr="005C63FF">
        <w:t xml:space="preserve"> adăugarea conturilor de tranzacționare, introducerea sau importul tranzacțiilor și consultarea istoricului</w:t>
      </w:r>
      <w:r w:rsidR="00826AF0">
        <w:t>;</w:t>
      </w:r>
    </w:p>
    <w:p w14:paraId="3DC913AF" w14:textId="20B92127" w:rsidR="005C63FF" w:rsidRPr="005C63FF" w:rsidRDefault="00E85A91" w:rsidP="005C63FF">
      <w:pPr>
        <w:pStyle w:val="Listparagraf"/>
        <w:numPr>
          <w:ilvl w:val="0"/>
          <w:numId w:val="131"/>
        </w:numPr>
      </w:pPr>
      <w:r>
        <w:t>Gestionare s</w:t>
      </w:r>
      <w:r w:rsidR="005C63FF" w:rsidRPr="005C63FF">
        <w:t xml:space="preserve">trategii și </w:t>
      </w:r>
      <w:r>
        <w:t xml:space="preserve">rulare </w:t>
      </w:r>
      <w:r w:rsidR="005C63FF" w:rsidRPr="005C63FF">
        <w:t xml:space="preserve">backtesting </w:t>
      </w:r>
      <w:r w:rsidR="005365CE">
        <w:t>-</w:t>
      </w:r>
      <w:r w:rsidR="005C63FF" w:rsidRPr="005C63FF">
        <w:t xml:space="preserve"> vizualizarea sau definirea strategiilor, configurarea unei sesiuni și obținerea rezultatelor pe baza datelor istorice</w:t>
      </w:r>
      <w:r w:rsidR="00826AF0">
        <w:t>;</w:t>
      </w:r>
    </w:p>
    <w:p w14:paraId="6604ED4C" w14:textId="07FBA41C" w:rsidR="005C63FF" w:rsidRPr="005C63FF" w:rsidRDefault="00E85A91" w:rsidP="005C63FF">
      <w:pPr>
        <w:pStyle w:val="Listparagraf"/>
        <w:numPr>
          <w:ilvl w:val="0"/>
          <w:numId w:val="131"/>
        </w:numPr>
      </w:pPr>
      <w:r>
        <w:t>Creare s</w:t>
      </w:r>
      <w:r w:rsidR="005C63FF" w:rsidRPr="005C63FF">
        <w:t xml:space="preserve">tatistici și rapoarte </w:t>
      </w:r>
      <w:r w:rsidR="005365CE">
        <w:t>-</w:t>
      </w:r>
      <w:r w:rsidR="005C63FF" w:rsidRPr="005C63FF">
        <w:t xml:space="preserve"> analiza performanței prin indicatori, salvarea statisticilor și </w:t>
      </w:r>
      <w:r w:rsidR="005C63FF">
        <w:t xml:space="preserve">  </w:t>
      </w:r>
      <w:r w:rsidR="005C63FF" w:rsidRPr="005C63FF">
        <w:t>generarea de rapoarte</w:t>
      </w:r>
      <w:r w:rsidR="00826AF0">
        <w:t>.</w:t>
      </w:r>
    </w:p>
    <w:p w14:paraId="170904F1" w14:textId="6D202E7A" w:rsidR="00B36EB1" w:rsidRDefault="00A82AC2" w:rsidP="00B36EB1">
      <w:pPr>
        <w:tabs>
          <w:tab w:val="left" w:pos="1138"/>
        </w:tabs>
        <w:spacing w:after="240"/>
      </w:pPr>
      <w:r w:rsidRPr="00A82AC2">
        <w:t xml:space="preserve">Aceste interacțiuni sunt ilustrate schematic în </w:t>
      </w:r>
      <w:r w:rsidR="00B45877">
        <w:rPr>
          <w:lang w:val="en-US"/>
        </w:rPr>
        <w:t>[</w:t>
      </w:r>
      <w:r w:rsidR="00A21A0A">
        <w:rPr>
          <w:lang w:val="en-US"/>
        </w:rPr>
        <w:fldChar w:fldCharType="begin"/>
      </w:r>
      <w:r w:rsidR="00A21A0A">
        <w:rPr>
          <w:lang w:val="en-US"/>
        </w:rPr>
        <w:instrText xml:space="preserve"> REF figura_13 \h </w:instrText>
      </w:r>
      <w:r w:rsidR="00A21A0A">
        <w:rPr>
          <w:lang w:val="en-US"/>
        </w:rPr>
      </w:r>
      <w:r w:rsidR="00A21A0A">
        <w:rPr>
          <w:lang w:val="en-US"/>
        </w:rPr>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13</w:t>
      </w:r>
      <w:r w:rsidR="00A21A0A">
        <w:rPr>
          <w:lang w:val="en-US"/>
        </w:rPr>
        <w:fldChar w:fldCharType="end"/>
      </w:r>
      <w:r w:rsidR="00981775">
        <w:t xml:space="preserve">] </w:t>
      </w:r>
      <w:r w:rsidRPr="00A82AC2">
        <w:t>care prezintă succesiunea de pași și ramificațiile logice în funcție de acțiunile utilizatorului și de validările efectuate de sistem.</w:t>
      </w:r>
    </w:p>
    <w:p w14:paraId="447EE1D4" w14:textId="04CB1B62" w:rsidR="00CA7F09" w:rsidRDefault="00CA7F09" w:rsidP="00A218F9">
      <w:pPr>
        <w:pStyle w:val="Titlu4"/>
      </w:pPr>
      <w:r w:rsidRPr="00CA7F09">
        <w:t xml:space="preserve">Diagrama de componente </w:t>
      </w:r>
      <w:r w:rsidR="00EE21B3">
        <w:t xml:space="preserve">arhitecturale – Backend </w:t>
      </w:r>
    </w:p>
    <w:p w14:paraId="7744B5C5" w14:textId="478DAF9E" w:rsidR="00EE21B3" w:rsidRPr="00EE21B3" w:rsidRDefault="00EE21B3" w:rsidP="00EE21B3">
      <w:pPr>
        <w:rPr>
          <w:noProof w:val="0"/>
        </w:rPr>
      </w:pPr>
      <w:r w:rsidRPr="00EE21B3">
        <w:t xml:space="preserve">Backend-ul aplicației este organizat pe trei straturi logice: </w:t>
      </w:r>
      <w:r w:rsidR="00AD7772">
        <w:rPr>
          <w:rStyle w:val="Robust"/>
          <w:b w:val="0"/>
          <w:bCs w:val="0"/>
        </w:rPr>
        <w:t>Prezentare</w:t>
      </w:r>
      <w:r w:rsidRPr="00EE21B3">
        <w:t xml:space="preserve">, </w:t>
      </w:r>
      <w:r w:rsidR="00AD7772">
        <w:rPr>
          <w:rStyle w:val="Robust"/>
          <w:b w:val="0"/>
          <w:bCs w:val="0"/>
        </w:rPr>
        <w:t>Logică</w:t>
      </w:r>
      <w:r w:rsidRPr="00EE21B3">
        <w:t xml:space="preserve"> și </w:t>
      </w:r>
      <w:r w:rsidRPr="00EE21B3">
        <w:rPr>
          <w:rStyle w:val="Robust"/>
          <w:b w:val="0"/>
          <w:bCs w:val="0"/>
        </w:rPr>
        <w:t>Persisten</w:t>
      </w:r>
      <w:r w:rsidR="00AD7772">
        <w:rPr>
          <w:rStyle w:val="Robust"/>
          <w:b w:val="0"/>
          <w:bCs w:val="0"/>
        </w:rPr>
        <w:t>ță</w:t>
      </w:r>
      <w:r w:rsidRPr="00EE21B3">
        <w:t xml:space="preserve">. În stratul de prezentare, controllerele primesc cererile din partea clientului și, prin intermediul PAL și PAO, le validează și le transformă în apeluri către servicii. Stratul de </w:t>
      </w:r>
      <w:r w:rsidR="00AD7772">
        <w:t>logică</w:t>
      </w:r>
      <w:r w:rsidRPr="00EE21B3">
        <w:t xml:space="preserve"> conține logica principală a aplicației: servicii (BAO) care implementează interfețele definite, obiecte de transfer (BTO) și componentele utilitare care rulează backtest-uri și calculează indicatorii statistici. Stratul de persistență asigură interacțiunea cu baza de date prin DAO, DTO, entități și mappere, izolând logica de business de detaliile stocării.</w:t>
      </w:r>
    </w:p>
    <w:p w14:paraId="793ABA13" w14:textId="4761AA62" w:rsidR="005365CE" w:rsidRPr="00981775" w:rsidRDefault="005C63FF" w:rsidP="00A21A0A">
      <w:pPr>
        <w:tabs>
          <w:tab w:val="left" w:pos="1138"/>
        </w:tabs>
        <w:spacing w:before="132" w:after="240"/>
        <w:ind w:firstLine="0"/>
        <w:rPr>
          <w:lang w:val="en-US"/>
        </w:rPr>
      </w:pPr>
      <w:r>
        <w:rPr>
          <w:rStyle w:val="Robust"/>
          <w:b w:val="0"/>
          <w:bCs w:val="0"/>
        </w:rPr>
        <w:t>Direc</w:t>
      </w:r>
      <w:r>
        <w:rPr>
          <w:rStyle w:val="Robust"/>
          <w:b w:val="0"/>
          <w:bCs w:val="0"/>
          <w:lang w:val="en-US"/>
        </w:rPr>
        <w:t>ția</w:t>
      </w:r>
      <w:r w:rsidR="00EE21B3" w:rsidRPr="00EE21B3">
        <w:t xml:space="preserve"> fluxului este strict descendentă: </w:t>
      </w:r>
      <w:r w:rsidR="00AD7772">
        <w:rPr>
          <w:rStyle w:val="Robust"/>
          <w:b w:val="0"/>
          <w:bCs w:val="0"/>
        </w:rPr>
        <w:t>Prezentare</w:t>
      </w:r>
      <w:r w:rsidR="00AD7772">
        <w:t xml:space="preserve"> </w:t>
      </w:r>
      <w:r w:rsidR="005365CE">
        <w:t>-</w:t>
      </w:r>
      <w:r w:rsidR="00EE21B3" w:rsidRPr="00EE21B3">
        <w:t xml:space="preserve"> </w:t>
      </w:r>
      <w:r w:rsidR="00AD7772">
        <w:t>Logică</w:t>
      </w:r>
      <w:r w:rsidR="00EE21B3" w:rsidRPr="00EE21B3">
        <w:t xml:space="preserve"> </w:t>
      </w:r>
      <w:r w:rsidR="005365CE">
        <w:t>-</w:t>
      </w:r>
      <w:r w:rsidR="00EE21B3" w:rsidRPr="00EE21B3">
        <w:t xml:space="preserve"> Persisten</w:t>
      </w:r>
      <w:r w:rsidR="00AD7772">
        <w:t>ță</w:t>
      </w:r>
      <w:r w:rsidR="00EE21B3" w:rsidRPr="00EE21B3">
        <w:t xml:space="preserve">. </w:t>
      </w:r>
      <w:r w:rsidR="00AD7772">
        <w:rPr>
          <w:rStyle w:val="Robust"/>
          <w:b w:val="0"/>
          <w:bCs w:val="0"/>
        </w:rPr>
        <w:t>Stratul de prezentare</w:t>
      </w:r>
      <w:r w:rsidR="00AD7772" w:rsidRPr="00EE21B3">
        <w:t xml:space="preserve"> </w:t>
      </w:r>
      <w:r w:rsidR="00EE21B3" w:rsidRPr="00EE21B3">
        <w:t xml:space="preserve">nu are acces la entități sau DTO, iar </w:t>
      </w:r>
      <w:r w:rsidR="00AD7772">
        <w:t>stratul de logică</w:t>
      </w:r>
      <w:r w:rsidR="00EE21B3" w:rsidRPr="00EE21B3">
        <w:t xml:space="preserve"> interacționează cu </w:t>
      </w:r>
      <w:r w:rsidR="00AD7772">
        <w:t>stratul de persistență</w:t>
      </w:r>
      <w:r w:rsidR="00EE21B3" w:rsidRPr="00EE21B3">
        <w:t xml:space="preserve"> doar prin </w:t>
      </w:r>
      <w:r w:rsidR="00EE21B3">
        <w:t>DAL</w:t>
      </w:r>
      <w:r w:rsidR="00EE21B3" w:rsidRPr="00EE21B3">
        <w:t xml:space="preserve">. </w:t>
      </w:r>
      <w:r w:rsidR="00AD7772">
        <w:t>Stratul de persistență</w:t>
      </w:r>
      <w:r w:rsidR="00EE21B3" w:rsidRPr="00EE21B3">
        <w:t xml:space="preserve"> nu conține logică de domeniu, ci doar operații pe date și transformări. Această separare reduce complexitatea și crește flexibilitatea sistemului. Această schemă permite extinderea ușoară a funcționalităților, menținând în</w:t>
      </w:r>
      <w:r w:rsidR="0039692F">
        <w:t xml:space="preserve"> </w:t>
      </w:r>
      <w:r w:rsidR="00EE21B3" w:rsidRPr="00EE21B3">
        <w:t xml:space="preserve">același timp coerența arhitecturală </w:t>
      </w:r>
      <w:r w:rsidR="00EE21B3">
        <w:t>[</w:t>
      </w:r>
      <w:r w:rsidR="00A21A0A">
        <w:fldChar w:fldCharType="begin"/>
      </w:r>
      <w:r w:rsidR="00A21A0A">
        <w:instrText xml:space="preserve"> REF figura_14 \h </w:instrText>
      </w:r>
      <w:r w:rsidR="00A21A0A">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14</w:t>
      </w:r>
      <w:r w:rsidR="00A21A0A">
        <w:fldChar w:fldCharType="end"/>
      </w:r>
      <w:r w:rsidR="00981775">
        <w:rPr>
          <w:lang w:val="en-US"/>
        </w:rPr>
        <w:t>]</w:t>
      </w:r>
      <w:r w:rsidR="00E85A91">
        <w:rPr>
          <w:lang w:val="en-US"/>
        </w:rPr>
        <w:t>.</w:t>
      </w:r>
    </w:p>
    <w:p w14:paraId="3C72BF9A" w14:textId="7A966660" w:rsidR="00A218F9" w:rsidRDefault="00A218F9" w:rsidP="00CA7F09">
      <w:pPr>
        <w:pStyle w:val="Titlu4"/>
      </w:pPr>
      <w:r>
        <w:t>Diagrama modular</w:t>
      </w:r>
      <w:r>
        <w:rPr>
          <w:lang w:val="en-US"/>
        </w:rPr>
        <w:t>ă</w:t>
      </w:r>
      <w:r w:rsidR="0039692F">
        <w:rPr>
          <w:lang w:val="en-US"/>
        </w:rPr>
        <w:t xml:space="preserve"> </w:t>
      </w:r>
      <w:r w:rsidR="005365CE">
        <w:rPr>
          <w:lang w:val="en-US"/>
        </w:rPr>
        <w:t>-</w:t>
      </w:r>
      <w:r w:rsidR="0039692F">
        <w:rPr>
          <w:lang w:val="en-US"/>
        </w:rPr>
        <w:t xml:space="preserve"> Frontend </w:t>
      </w:r>
    </w:p>
    <w:p w14:paraId="3D3F3554" w14:textId="77777777" w:rsidR="00E2144E" w:rsidRDefault="00E2144E" w:rsidP="00E2144E">
      <w:pPr>
        <w:rPr>
          <w:noProof w:val="0"/>
        </w:rPr>
      </w:pPr>
      <w:r>
        <w:t>Frontend-ul aplicației este organizat pe module distincte, fiecare reflectând o funcționalitate majoră a platformei. Această împărțire asigură o structură clară și o experiență de utilizare coerentă, în care fiecare secțiune a interfeței se ocupă de un set specific de operații. Modulele includ atât zone dedicate autentificării și securității accesului, cât și secțiuni pentru conturi de tranzacționare, jurnale de tranzacții, dashboard-uri statistice și administrarea strategiilor sau sesiunilor de backtesting.</w:t>
      </w:r>
    </w:p>
    <w:p w14:paraId="3CEDBA59" w14:textId="2C601A79" w:rsidR="00E2144E" w:rsidRDefault="00E2144E" w:rsidP="00E2144E">
      <w:r w:rsidRPr="005C63FF">
        <w:t xml:space="preserve">Diagrama modulară evidențiază faptul că aceste componente sunt dezvoltate independent, dar interconectate printr-un flux comun de date și interfețe. De exemplu, modulul </w:t>
      </w:r>
      <w:r w:rsidRPr="005C63FF">
        <w:rPr>
          <w:rStyle w:val="Accentuat"/>
          <w:i w:val="0"/>
          <w:iCs w:val="0"/>
        </w:rPr>
        <w:t>Statistics</w:t>
      </w:r>
      <w:r w:rsidR="001C4923">
        <w:rPr>
          <w:rStyle w:val="Accentuat"/>
          <w:i w:val="0"/>
          <w:iCs w:val="0"/>
        </w:rPr>
        <w:t xml:space="preserve"> and</w:t>
      </w:r>
      <w:r w:rsidRPr="005C63FF">
        <w:rPr>
          <w:rStyle w:val="Accentuat"/>
        </w:rPr>
        <w:t xml:space="preserve"> </w:t>
      </w:r>
      <w:r w:rsidRPr="005C63FF">
        <w:rPr>
          <w:rStyle w:val="Accentuat"/>
          <w:i w:val="0"/>
          <w:iCs w:val="0"/>
        </w:rPr>
        <w:t>Dashboard</w:t>
      </w:r>
      <w:r w:rsidRPr="005C63FF">
        <w:t xml:space="preserve"> folosește date colectate din modulele </w:t>
      </w:r>
      <w:r w:rsidRPr="005C63FF">
        <w:rPr>
          <w:rStyle w:val="Accentuat"/>
          <w:i w:val="0"/>
          <w:iCs w:val="0"/>
        </w:rPr>
        <w:t>Trades (Journal)</w:t>
      </w:r>
      <w:r w:rsidRPr="005C63FF">
        <w:t xml:space="preserve"> și </w:t>
      </w:r>
      <w:r w:rsidRPr="005C63FF">
        <w:rPr>
          <w:rStyle w:val="Accentuat"/>
          <w:i w:val="0"/>
          <w:iCs w:val="0"/>
        </w:rPr>
        <w:t>Backtesting</w:t>
      </w:r>
      <w:r w:rsidRPr="005C63FF">
        <w:t xml:space="preserve">, pentru a genera rapoarte și grafice centralizate. În același timp, module precum </w:t>
      </w:r>
      <w:r w:rsidRPr="005C63FF">
        <w:rPr>
          <w:rStyle w:val="Accentuat"/>
          <w:i w:val="0"/>
          <w:iCs w:val="0"/>
        </w:rPr>
        <w:t>Settings</w:t>
      </w:r>
      <w:r w:rsidR="001C4923" w:rsidRPr="001C4923">
        <w:rPr>
          <w:rStyle w:val="Accentuat"/>
          <w:i w:val="0"/>
          <w:iCs w:val="0"/>
        </w:rPr>
        <w:t xml:space="preserve"> </w:t>
      </w:r>
      <w:r w:rsidR="001C4923">
        <w:rPr>
          <w:rStyle w:val="Accentuat"/>
          <w:i w:val="0"/>
          <w:iCs w:val="0"/>
        </w:rPr>
        <w:t>and</w:t>
      </w:r>
      <w:r w:rsidRPr="005C63FF">
        <w:rPr>
          <w:rStyle w:val="Accentuat"/>
          <w:i w:val="0"/>
          <w:iCs w:val="0"/>
        </w:rPr>
        <w:t xml:space="preserve"> Profile</w:t>
      </w:r>
      <w:r w:rsidRPr="005C63FF">
        <w:rPr>
          <w:i/>
          <w:iCs/>
        </w:rPr>
        <w:t xml:space="preserve"> </w:t>
      </w:r>
      <w:r w:rsidRPr="005C63FF">
        <w:t>sau</w:t>
      </w:r>
      <w:r w:rsidRPr="005C63FF">
        <w:rPr>
          <w:i/>
          <w:iCs/>
        </w:rPr>
        <w:t xml:space="preserve"> </w:t>
      </w:r>
      <w:r w:rsidRPr="005C63FF">
        <w:rPr>
          <w:rStyle w:val="Accentuat"/>
          <w:i w:val="0"/>
          <w:iCs w:val="0"/>
        </w:rPr>
        <w:t>Help</w:t>
      </w:r>
      <w:r w:rsidRPr="005C63FF">
        <w:t xml:space="preserve"> au rol de suport, asigurând personalizarea experienței și furnizarea de informații suplimentare utilizatorului.</w:t>
      </w:r>
    </w:p>
    <w:p w14:paraId="23E6D30E" w14:textId="28ED8E39" w:rsidR="00B07711" w:rsidRDefault="002B6BE3" w:rsidP="00B07711">
      <w:pPr>
        <w:rPr>
          <w:rStyle w:val="Robust"/>
          <w:b w:val="0"/>
          <w:bCs w:val="0"/>
          <w:lang w:val="en-US"/>
        </w:rPr>
      </w:pPr>
      <w:r w:rsidRPr="005C63FF">
        <w:t xml:space="preserve">Prin această organizare, aplicația devine ușor extensibilă: noi module pot fi adăugate fără a afecta structura existentă, iar fiecare componentă poate fi dezvoltată, testată și întreținută separat. Această structură este ilustrată în </w:t>
      </w:r>
      <w:r w:rsidRPr="005C63FF">
        <w:rPr>
          <w:rStyle w:val="Robust"/>
          <w:b w:val="0"/>
          <w:bCs w:val="0"/>
          <w:lang w:val="en-US"/>
        </w:rPr>
        <w:t>[</w:t>
      </w:r>
      <w:r w:rsidR="00A21A0A">
        <w:rPr>
          <w:rStyle w:val="Robust"/>
          <w:b w:val="0"/>
          <w:bCs w:val="0"/>
          <w:lang w:val="en-US"/>
        </w:rPr>
        <w:fldChar w:fldCharType="begin"/>
      </w:r>
      <w:r w:rsidR="00A21A0A">
        <w:rPr>
          <w:rStyle w:val="Robust"/>
          <w:b w:val="0"/>
          <w:bCs w:val="0"/>
          <w:lang w:val="en-US"/>
        </w:rPr>
        <w:instrText xml:space="preserve"> REF figura_15 \h </w:instrText>
      </w:r>
      <w:r w:rsidR="00A21A0A">
        <w:rPr>
          <w:rStyle w:val="Robust"/>
          <w:b w:val="0"/>
          <w:bCs w:val="0"/>
          <w:lang w:val="en-US"/>
        </w:rPr>
      </w:r>
      <w:r w:rsidR="00A21A0A">
        <w:rPr>
          <w:rStyle w:val="Robust"/>
          <w:b w:val="0"/>
          <w:bCs w:val="0"/>
          <w:lang w:val="en-US"/>
        </w:rPr>
        <w:fldChar w:fldCharType="separate"/>
      </w:r>
      <w:r w:rsidR="00181686">
        <w:rPr>
          <w:color w:val="1F497D" w:themeColor="text2"/>
          <w:lang w:val="en-US"/>
        </w:rPr>
        <w:t>Figura</w:t>
      </w:r>
      <w:r w:rsidR="00181686" w:rsidRPr="00806083">
        <w:rPr>
          <w:color w:val="1F497D" w:themeColor="text2"/>
          <w:lang w:val="en-US"/>
        </w:rPr>
        <w:t xml:space="preserve"> </w:t>
      </w:r>
      <w:r w:rsidR="00181686">
        <w:rPr>
          <w:color w:val="1F497D" w:themeColor="text2"/>
          <w:lang w:val="en-US"/>
        </w:rPr>
        <w:t>15</w:t>
      </w:r>
      <w:r w:rsidR="00A21A0A">
        <w:rPr>
          <w:rStyle w:val="Robust"/>
          <w:b w:val="0"/>
          <w:bCs w:val="0"/>
          <w:lang w:val="en-US"/>
        </w:rPr>
        <w:fldChar w:fldCharType="end"/>
      </w:r>
      <w:r>
        <w:rPr>
          <w:rStyle w:val="Robust"/>
          <w:b w:val="0"/>
          <w:bCs w:val="0"/>
          <w:lang w:val="en-US"/>
        </w:rPr>
        <w:t>]</w:t>
      </w:r>
      <w:r w:rsidR="00E85A91">
        <w:rPr>
          <w:rStyle w:val="Robust"/>
          <w:b w:val="0"/>
          <w:bCs w:val="0"/>
          <w:lang w:val="en-US"/>
        </w:rPr>
        <w:t>.</w:t>
      </w:r>
    </w:p>
    <w:p w14:paraId="094F97B1" w14:textId="77777777" w:rsidR="00B07711" w:rsidRDefault="00B07711" w:rsidP="00B07711">
      <w:pPr>
        <w:rPr>
          <w:rStyle w:val="Robust"/>
          <w:b w:val="0"/>
          <w:bCs w:val="0"/>
          <w:lang w:val="en-US"/>
        </w:rPr>
      </w:pPr>
    </w:p>
    <w:p w14:paraId="524C013D" w14:textId="77777777" w:rsidR="00B07711" w:rsidRDefault="00B07711" w:rsidP="00B07711">
      <w:pPr>
        <w:rPr>
          <w:rStyle w:val="Robust"/>
          <w:b w:val="0"/>
          <w:bCs w:val="0"/>
          <w:lang w:val="en-US"/>
        </w:rPr>
      </w:pPr>
    </w:p>
    <w:p w14:paraId="54C1D781" w14:textId="77777777" w:rsidR="00B07711" w:rsidRDefault="00B07711" w:rsidP="00B07711">
      <w:pPr>
        <w:rPr>
          <w:rStyle w:val="Robust"/>
          <w:b w:val="0"/>
          <w:bCs w:val="0"/>
          <w:lang w:val="en-US"/>
        </w:rPr>
      </w:pPr>
    </w:p>
    <w:p w14:paraId="692AF77E" w14:textId="131CEA68" w:rsidR="00B36EB1" w:rsidRPr="005C63FF" w:rsidRDefault="00B07711" w:rsidP="00B07711">
      <w:pPr>
        <w:tabs>
          <w:tab w:val="left" w:pos="1138"/>
        </w:tabs>
        <w:spacing w:before="132"/>
        <w:ind w:firstLine="0"/>
        <w:jc w:val="center"/>
      </w:pPr>
      <w:bookmarkStart w:id="84" w:name="figura_15"/>
      <w:r>
        <w:lastRenderedPageBreak/>
        <w:drawing>
          <wp:anchor distT="0" distB="0" distL="114300" distR="114300" simplePos="0" relativeHeight="251722752" behindDoc="0" locked="0" layoutInCell="1" allowOverlap="1" wp14:anchorId="26D89EDD" wp14:editId="06C093F0">
            <wp:simplePos x="0" y="0"/>
            <wp:positionH relativeFrom="margin">
              <wp:align>right</wp:align>
            </wp:positionH>
            <wp:positionV relativeFrom="paragraph">
              <wp:posOffset>19050</wp:posOffset>
            </wp:positionV>
            <wp:extent cx="5915025" cy="4486275"/>
            <wp:effectExtent l="19050" t="19050" r="28575" b="28575"/>
            <wp:wrapTopAndBottom/>
            <wp:docPr id="1199133424" name="Imagine 12" descr="O imagine care conține text, captură de ecran, Dreptunghi,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33424" name="Imagine 12" descr="O imagine care conține text, captură de ecran, Dreptunghi, Font&#10;&#10;Conținutul generat de inteligența artificială poate fi incorect."/>
                    <pic:cNvPicPr/>
                  </pic:nvPicPr>
                  <pic:blipFill>
                    <a:blip r:embed="rId37">
                      <a:extLst>
                        <a:ext uri="{28A0092B-C50C-407E-A947-70E740481C1C}">
                          <a14:useLocalDpi xmlns:a14="http://schemas.microsoft.com/office/drawing/2010/main" val="0"/>
                        </a:ext>
                      </a:extLst>
                    </a:blip>
                    <a:stretch>
                      <a:fillRect/>
                    </a:stretch>
                  </pic:blipFill>
                  <pic:spPr>
                    <a:xfrm>
                      <a:off x="0" y="0"/>
                      <a:ext cx="5915025" cy="4486275"/>
                    </a:xfrm>
                    <a:prstGeom prst="rect">
                      <a:avLst/>
                    </a:prstGeom>
                    <a:ln>
                      <a:solidFill>
                        <a:schemeClr val="tx1"/>
                      </a:solidFill>
                    </a:ln>
                  </pic:spPr>
                </pic:pic>
              </a:graphicData>
            </a:graphic>
          </wp:anchor>
        </w:drawing>
      </w:r>
      <w:r>
        <w:rPr>
          <w:color w:val="1F497D" w:themeColor="text2"/>
          <w:lang w:val="en-US"/>
        </w:rPr>
        <w:t>Figura</w:t>
      </w:r>
      <w:r w:rsidRPr="00806083">
        <w:rPr>
          <w:color w:val="1F497D" w:themeColor="text2"/>
          <w:lang w:val="en-US"/>
        </w:rPr>
        <w:t xml:space="preserve"> </w:t>
      </w:r>
      <w:r w:rsidR="00A21A0A">
        <w:rPr>
          <w:color w:val="1F497D" w:themeColor="text2"/>
          <w:lang w:val="en-US"/>
        </w:rPr>
        <w:t>15</w:t>
      </w:r>
      <w:bookmarkEnd w:id="84"/>
      <w:r>
        <w:rPr>
          <w:color w:val="1F497D" w:themeColor="text2"/>
          <w:lang w:val="en-US"/>
        </w:rPr>
        <w:t xml:space="preserve">. </w:t>
      </w:r>
      <w:r>
        <w:rPr>
          <w:color w:val="1F497D" w:themeColor="text2"/>
        </w:rPr>
        <w:t>Diagrama modulară a frontend-ului</w:t>
      </w:r>
    </w:p>
    <w:p w14:paraId="65A87B90" w14:textId="6C8703F2" w:rsidR="00763E7B" w:rsidRDefault="00763E7B" w:rsidP="00092CF1">
      <w:pPr>
        <w:pStyle w:val="Titlu2"/>
      </w:pPr>
      <w:bookmarkStart w:id="85" w:name="_Toc207881820"/>
      <w:r>
        <w:t>Tehnologii și justificări</w:t>
      </w:r>
      <w:bookmarkEnd w:id="85"/>
    </w:p>
    <w:p w14:paraId="2CCFD348" w14:textId="2BC3E5C3" w:rsidR="00A00D94" w:rsidRPr="00A00D94" w:rsidRDefault="00A00D94" w:rsidP="005C63FF">
      <w:r w:rsidRPr="00A00D94">
        <w:t xml:space="preserve">Pentru dezvoltarea aplicației au fost utilizate tehnologii </w:t>
      </w:r>
      <w:r w:rsidR="005C63FF">
        <w:t>actuale</w:t>
      </w:r>
      <w:r w:rsidRPr="00A00D94">
        <w:t xml:space="preserve">, selectate astfel încât să asigure un echilibru optim între performanță, scalabilitate, securitate și ușurința de dezvoltare. Alegerea acestor tehnologii a ținut cont de </w:t>
      </w:r>
      <w:r w:rsidR="005C63FF">
        <w:t xml:space="preserve">un set de cerințe </w:t>
      </w:r>
      <w:r w:rsidR="00B45877">
        <w:t>at</w:t>
      </w:r>
      <w:r w:rsidR="00B45877">
        <w:rPr>
          <w:lang w:val="en-US"/>
        </w:rPr>
        <w:t xml:space="preserve">ât </w:t>
      </w:r>
      <w:r w:rsidR="005C63FF">
        <w:t>tehnice</w:t>
      </w:r>
      <w:r w:rsidR="00B45877">
        <w:t xml:space="preserve"> cât și</w:t>
      </w:r>
      <w:r w:rsidR="005C63FF">
        <w:t xml:space="preserve"> funcționale</w:t>
      </w:r>
      <w:r w:rsidR="005C63FF">
        <w:rPr>
          <w:lang w:val="en-US"/>
        </w:rPr>
        <w:t xml:space="preserve"> (</w:t>
      </w:r>
      <w:r w:rsidRPr="00A00D94">
        <w:t xml:space="preserve">interfață interactivă, procesare rapidă a datelor, execuție de backtesting și analiză statistică) și de integrarea cu servicii externe relevante pentru domeniul </w:t>
      </w:r>
      <w:r w:rsidR="005C63FF">
        <w:t>în cauză</w:t>
      </w:r>
      <w:r w:rsidRPr="00A00D94">
        <w:t>.</w:t>
      </w:r>
    </w:p>
    <w:p w14:paraId="3BE94B38" w14:textId="77777777" w:rsidR="00A00D94" w:rsidRPr="00267699" w:rsidRDefault="00A00D94" w:rsidP="00267699">
      <w:pPr>
        <w:rPr>
          <w:b/>
          <w:bCs/>
        </w:rPr>
      </w:pPr>
      <w:r w:rsidRPr="00267699">
        <w:rPr>
          <w:b/>
          <w:bCs/>
        </w:rPr>
        <w:t>Frontend</w:t>
      </w:r>
    </w:p>
    <w:p w14:paraId="7FF789EB" w14:textId="49DF3034" w:rsidR="00A00D94" w:rsidRPr="005C63FF" w:rsidRDefault="00A00D94" w:rsidP="00A00D94">
      <w:r w:rsidRPr="005C63FF">
        <w:t>Partea de interfață</w:t>
      </w:r>
      <w:r w:rsidR="001C4923">
        <w:t xml:space="preserve"> cu utilizatorul</w:t>
      </w:r>
      <w:r w:rsidRPr="005C63FF">
        <w:t xml:space="preserve"> este construită pe baza React, un framework pentru dezvoltarea aplicațiilor web de tip single-page application (SPA). Utilizarea sa asigură o experiență fluidă, fără reîncărcări complete ale paginilor și cu posibilitatea de a compune interfața din componente reutilizabile.</w:t>
      </w:r>
    </w:p>
    <w:p w14:paraId="5672EFC2" w14:textId="77777777" w:rsidR="00A00D94" w:rsidRPr="00A00D94" w:rsidRDefault="00A00D94" w:rsidP="00A00D94">
      <w:r w:rsidRPr="00A00D94">
        <w:t>Pentru asigurarea tipizării și prevenirea erorilor, a fost utilizat TypeScript, care extinde JavaScript cu un sistem static de tipuri. Acest lucru permite o dezvoltare mai sigură și o mentenanță mai ușoară pe termen lung.</w:t>
      </w:r>
    </w:p>
    <w:p w14:paraId="1264DB31" w14:textId="09D905E6" w:rsidR="00A00D94" w:rsidRPr="00A00D94" w:rsidRDefault="00A00D94" w:rsidP="00A00D94">
      <w:r w:rsidRPr="00A00D94">
        <w:t>Comunicarea dintre interfață și server</w:t>
      </w:r>
      <w:r w:rsidR="00D27FF8">
        <w:t>ul de backend</w:t>
      </w:r>
      <w:r w:rsidRPr="00A00D94">
        <w:t xml:space="preserve"> este realizată prin Axios, o bibliotecă HTTP care facilitează gestionarea cererilor asincrone, interceptarea și tratarea erorilor, precum și atașarea automată a token-urilor de autentificare.</w:t>
      </w:r>
    </w:p>
    <w:p w14:paraId="4239A7FD" w14:textId="77777777" w:rsidR="00A00D94" w:rsidRPr="00A00D94" w:rsidRDefault="00A00D94" w:rsidP="00A00D94">
      <w:r w:rsidRPr="00A00D94">
        <w:t>Alături de acestea, tehnologiile web de bază (HTML5 și CSS3) sunt folosite pentru structurarea și stilizarea aplicației. Ele asigură respectarea standardelor web și oferă suport pentru design responsiv, necesar accesului de pe diferite tipuri de dispozitive.</w:t>
      </w:r>
    </w:p>
    <w:p w14:paraId="38EE6FCD" w14:textId="77777777" w:rsidR="00A00D94" w:rsidRPr="00267699" w:rsidRDefault="00A00D94" w:rsidP="00267699">
      <w:pPr>
        <w:rPr>
          <w:b/>
          <w:bCs/>
        </w:rPr>
      </w:pPr>
      <w:r w:rsidRPr="00267699">
        <w:rPr>
          <w:b/>
          <w:bCs/>
        </w:rPr>
        <w:lastRenderedPageBreak/>
        <w:t>Backend</w:t>
      </w:r>
    </w:p>
    <w:p w14:paraId="79E70C17" w14:textId="62ED119A" w:rsidR="00A00D94" w:rsidRPr="00A00D94" w:rsidRDefault="00A00D94" w:rsidP="00267699">
      <w:r w:rsidRPr="00A00D94">
        <w:t>Logica principală a aplicației este implementată în Python, datorită ecosistemului său bogat în biblioteci și a versatilității în procesarea datelor. Pentru expunerea funcționalităților către frontend a fost utilizat FastAPI, un framework pentru dezvoltarea de API-uri REST. Acesta oferă timpi de răspuns foarte buni, suport nativ pentru validarea datelor și documentație automată a rutelor expuse, facilitând integrarea rapidă cu clientul.</w:t>
      </w:r>
    </w:p>
    <w:p w14:paraId="2FC7C831" w14:textId="77777777" w:rsidR="00A00D94" w:rsidRPr="00A00D94" w:rsidRDefault="00A00D94" w:rsidP="00A00D94">
      <w:r w:rsidRPr="00A00D94">
        <w:t>Aplicația integrează servicii externe prin API-uri, printre care:</w:t>
      </w:r>
    </w:p>
    <w:p w14:paraId="1E57C0C4" w14:textId="433FFAD5" w:rsidR="00A00D94" w:rsidRPr="00A00D94" w:rsidRDefault="00A00D94" w:rsidP="00A00D94">
      <w:pPr>
        <w:numPr>
          <w:ilvl w:val="0"/>
          <w:numId w:val="135"/>
        </w:numPr>
      </w:pPr>
      <w:r w:rsidRPr="00A00D94">
        <w:t>Yahoo Finance și Binance</w:t>
      </w:r>
      <w:r w:rsidR="001C4923">
        <w:rPr>
          <w:lang w:val="en-US"/>
        </w:rPr>
        <w:t>:</w:t>
      </w:r>
      <w:r w:rsidRPr="00A00D94">
        <w:t xml:space="preserve"> utilizate pentru preluarea datelor istorice necesare backtesting-ului</w:t>
      </w:r>
      <w:r w:rsidR="00826AF0">
        <w:t>;</w:t>
      </w:r>
    </w:p>
    <w:p w14:paraId="278AE530" w14:textId="603E10D8" w:rsidR="00A00D94" w:rsidRPr="00A00D94" w:rsidRDefault="00A00D94" w:rsidP="00A00D94">
      <w:pPr>
        <w:numPr>
          <w:ilvl w:val="0"/>
          <w:numId w:val="135"/>
        </w:numPr>
      </w:pPr>
      <w:r w:rsidRPr="00A00D94">
        <w:t>MetaTrader 5</w:t>
      </w:r>
      <w:r w:rsidR="001C4923">
        <w:t>:</w:t>
      </w:r>
      <w:r w:rsidRPr="00A00D94">
        <w:t xml:space="preserve"> pentru importul datelor din conturi de tranzacționare reale sau demo</w:t>
      </w:r>
      <w:r w:rsidR="00826AF0">
        <w:t>;</w:t>
      </w:r>
    </w:p>
    <w:p w14:paraId="16872EF1" w14:textId="430B30D6" w:rsidR="00A00D94" w:rsidRPr="00A00D94" w:rsidRDefault="00A00D94" w:rsidP="00A00D94">
      <w:pPr>
        <w:numPr>
          <w:ilvl w:val="0"/>
          <w:numId w:val="135"/>
        </w:numPr>
      </w:pPr>
      <w:r w:rsidRPr="00A00D94">
        <w:t>SMTP</w:t>
      </w:r>
      <w:r w:rsidR="001C4923">
        <w:t>:</w:t>
      </w:r>
      <w:r w:rsidRPr="00A00D94">
        <w:t xml:space="preserve"> pentru trimiterea de e-mailuri (confirmări, resetări de parolă, notificări către utilizatori).</w:t>
      </w:r>
    </w:p>
    <w:p w14:paraId="5B20987C" w14:textId="77777777" w:rsidR="00A00D94" w:rsidRPr="00A00D94" w:rsidRDefault="00A00D94" w:rsidP="00A00D94">
      <w:r w:rsidRPr="00A00D94">
        <w:t>Pentru optimizarea timpilor de răspuns și reducerea numărului de interogări la sursele externe, este folosit un mecanism de cache. Acesta reține temporar datele cele mai frecvent accesate, îmbunătățind performanța generală a aplicației.</w:t>
      </w:r>
    </w:p>
    <w:p w14:paraId="0C86AB16" w14:textId="77777777" w:rsidR="00A00D94" w:rsidRPr="00A00D94" w:rsidRDefault="00A00D94" w:rsidP="00A00D94">
      <w:pPr>
        <w:ind w:left="720" w:firstLine="0"/>
        <w:rPr>
          <w:b/>
          <w:bCs/>
        </w:rPr>
      </w:pPr>
      <w:r w:rsidRPr="00A00D94">
        <w:rPr>
          <w:b/>
          <w:bCs/>
        </w:rPr>
        <w:t>Bază de date</w:t>
      </w:r>
    </w:p>
    <w:p w14:paraId="255E1CE5" w14:textId="0AD58F3C" w:rsidR="00A00D94" w:rsidRPr="00A00D94" w:rsidRDefault="00A00D94" w:rsidP="00A00D94">
      <w:r w:rsidRPr="00A00D94">
        <w:t>Persistența datelor este asigurată prin PostgreSQL, un sistem de gestiune a bazelor de date relaționale robus</w:t>
      </w:r>
      <w:r w:rsidR="00B93C97">
        <w:t>t</w:t>
      </w:r>
      <w:r w:rsidRPr="00A00D94">
        <w:t xml:space="preserve">. Alegerea sa se justifică prin suportul extins pentru tipuri de date complexe, integritatea tranzacțională și capacitatea de a rula interogări complexe necesare pentru analize statistice. În plus, PostgreSQL oferă un bun echilibru între performanță și siguranța datelor, fiind potrivit pentru aplicații de </w:t>
      </w:r>
      <w:r w:rsidR="00267699">
        <w:t>orice nivel</w:t>
      </w:r>
      <w:r w:rsidRPr="00A00D94">
        <w:t>.</w:t>
      </w:r>
    </w:p>
    <w:p w14:paraId="268755FC" w14:textId="77777777" w:rsidR="00A00D94" w:rsidRPr="00A00D94" w:rsidRDefault="00A00D94" w:rsidP="00A00D94">
      <w:pPr>
        <w:ind w:left="720" w:firstLine="0"/>
        <w:rPr>
          <w:b/>
          <w:bCs/>
        </w:rPr>
      </w:pPr>
      <w:r w:rsidRPr="00A00D94">
        <w:rPr>
          <w:b/>
          <w:bCs/>
        </w:rPr>
        <w:t>Infrastructură și orchestrare</w:t>
      </w:r>
    </w:p>
    <w:p w14:paraId="283CD191" w14:textId="471725C5" w:rsidR="00A00D94" w:rsidRDefault="00A00D94" w:rsidP="005C63FF">
      <w:r w:rsidRPr="00A00D94">
        <w:t>Pentru rularea aplicației într-un mediu controlat și reproductibil, a fost utilizat Docker. Prin containerizare, fiecare componentă a sistemului (frontend, backend, bază de date) este izolată și configurată independent, ceea ce permite rularea aplicației pe orice mașină fără diferențe de mediu. De asemenea, Docker simplifică procesul de instalare, testare și scalare a aplicației.</w:t>
      </w:r>
    </w:p>
    <w:p w14:paraId="77309829" w14:textId="558DE9FD" w:rsidR="00267699" w:rsidRPr="00267699" w:rsidRDefault="00267699" w:rsidP="005C63FF">
      <w:pPr>
        <w:rPr>
          <w:lang w:val="en-US"/>
        </w:rPr>
      </w:pPr>
      <w:r>
        <w:t>Observație</w:t>
      </w:r>
      <w:r>
        <w:rPr>
          <w:lang w:val="en-US"/>
        </w:rPr>
        <w:t xml:space="preserve">: </w:t>
      </w:r>
      <w:r w:rsidR="00753E2D" w:rsidRPr="00753E2D">
        <w:t>Integrarea MetaTrader în mediul de containerizare s-a dovedit impracticabilă, întrucât aplicația necesită instalarea și rularea locală a terminalului MetaTrader, care nu dispune de o variantă nativă compatibilă cu Docker. Astfel, pentru a putea utiliza serviciile MetaTrader în cadrul proiectului, serverul aferent a fost menținut să ruleze direct pe mașina gazdă, unde aplicația este deja instalată, iar restul componentelor au rămas containerizate în Docker.</w:t>
      </w:r>
    </w:p>
    <w:p w14:paraId="58FCAED6" w14:textId="1EC6E3D0" w:rsidR="00763E7B" w:rsidRDefault="00763E7B" w:rsidP="00763E7B">
      <w:pPr>
        <w:pStyle w:val="Titlu2"/>
      </w:pPr>
      <w:bookmarkStart w:id="86" w:name="_Toc207881821"/>
      <w:r>
        <w:t>Implementare și dezvoltare</w:t>
      </w:r>
      <w:bookmarkEnd w:id="86"/>
    </w:p>
    <w:p w14:paraId="70CC2C4B" w14:textId="7E88608F" w:rsidR="00763E7B" w:rsidRDefault="00763E7B" w:rsidP="00763E7B">
      <w:pPr>
        <w:pStyle w:val="Titlu3"/>
      </w:pPr>
      <w:bookmarkStart w:id="87" w:name="_Toc207881822"/>
      <w:r>
        <w:t>Etapele imp</w:t>
      </w:r>
      <w:r w:rsidR="00753E2D">
        <w:t>l</w:t>
      </w:r>
      <w:r>
        <w:t>ementării</w:t>
      </w:r>
      <w:bookmarkEnd w:id="87"/>
      <w:r>
        <w:t xml:space="preserve"> </w:t>
      </w:r>
    </w:p>
    <w:p w14:paraId="28838925" w14:textId="5A5F6E4A" w:rsidR="000443D6" w:rsidRPr="000443D6" w:rsidRDefault="000443D6" w:rsidP="000443D6">
      <w:r w:rsidRPr="000443D6">
        <w:t xml:space="preserve">Procesul de dezvoltare al aplicației a </w:t>
      </w:r>
      <w:r>
        <w:t>fost realizat local</w:t>
      </w:r>
      <w:r w:rsidRPr="000443D6">
        <w:t>, pentru a permite validarea rapidă a funcționalităților și adaptarea la cerințe. Etapele principale au fost:</w:t>
      </w:r>
    </w:p>
    <w:p w14:paraId="5931245C" w14:textId="0E6E42B1" w:rsidR="000443D6" w:rsidRPr="000443D6" w:rsidRDefault="000443D6" w:rsidP="000443D6">
      <w:pPr>
        <w:numPr>
          <w:ilvl w:val="0"/>
          <w:numId w:val="137"/>
        </w:numPr>
      </w:pPr>
      <w:r w:rsidRPr="000443D6">
        <w:rPr>
          <w:b/>
          <w:bCs/>
        </w:rPr>
        <w:t>Analiza și proiectarea arhitecturii</w:t>
      </w:r>
      <w:r w:rsidRPr="000443D6">
        <w:t xml:space="preserve"> </w:t>
      </w:r>
      <w:r w:rsidR="00826AF0">
        <w:t>-</w:t>
      </w:r>
      <w:r w:rsidRPr="000443D6">
        <w:t xml:space="preserve"> definirea componentelor frontend, backend și baza de date, precum și stabilirea relațiilor dintre acestea</w:t>
      </w:r>
      <w:r w:rsidR="00826AF0">
        <w:t>;</w:t>
      </w:r>
    </w:p>
    <w:p w14:paraId="4D4CC80B" w14:textId="2B922B9C" w:rsidR="000443D6" w:rsidRPr="000443D6" w:rsidRDefault="000443D6" w:rsidP="000443D6">
      <w:pPr>
        <w:numPr>
          <w:ilvl w:val="0"/>
          <w:numId w:val="137"/>
        </w:numPr>
      </w:pPr>
      <w:r w:rsidRPr="000443D6">
        <w:rPr>
          <w:b/>
          <w:bCs/>
        </w:rPr>
        <w:t>Configurarea mediului de lucru</w:t>
      </w:r>
      <w:r w:rsidRPr="000443D6">
        <w:t xml:space="preserve"> </w:t>
      </w:r>
      <w:r w:rsidR="00826AF0">
        <w:t>-</w:t>
      </w:r>
      <w:r w:rsidRPr="000443D6">
        <w:t xml:space="preserve"> setarea infrastructurii cu Docker, inițializarea proiectelor pentru frontend și backend, configurarea bazei de date PostgreSQL</w:t>
      </w:r>
      <w:r w:rsidR="00826AF0">
        <w:t>;</w:t>
      </w:r>
    </w:p>
    <w:p w14:paraId="15A33A0C" w14:textId="63D9C720" w:rsidR="000443D6" w:rsidRPr="000443D6" w:rsidRDefault="000443D6" w:rsidP="000443D6">
      <w:pPr>
        <w:numPr>
          <w:ilvl w:val="0"/>
          <w:numId w:val="137"/>
        </w:numPr>
      </w:pPr>
      <w:r w:rsidRPr="000443D6">
        <w:rPr>
          <w:b/>
          <w:bCs/>
        </w:rPr>
        <w:t>Dezvoltarea backend-ului</w:t>
      </w:r>
      <w:r w:rsidRPr="000443D6">
        <w:t xml:space="preserve"> </w:t>
      </w:r>
      <w:r w:rsidR="00826AF0">
        <w:t>-</w:t>
      </w:r>
      <w:r w:rsidRPr="000443D6">
        <w:t xml:space="preserve"> implementarea </w:t>
      </w:r>
      <w:r>
        <w:t xml:space="preserve">structurii pe </w:t>
      </w:r>
      <w:r w:rsidR="00CE43B7">
        <w:t>3</w:t>
      </w:r>
      <w:r>
        <w:t xml:space="preserve"> straturi</w:t>
      </w:r>
      <w:r w:rsidRPr="000443D6">
        <w:t xml:space="preserve"> (</w:t>
      </w:r>
      <w:r w:rsidR="00AD7772">
        <w:t>Prezentare</w:t>
      </w:r>
      <w:r w:rsidRPr="000443D6">
        <w:t xml:space="preserve">, </w:t>
      </w:r>
      <w:r w:rsidR="00AD7772">
        <w:t>Logică</w:t>
      </w:r>
      <w:r w:rsidRPr="000443D6">
        <w:t>, Persisten</w:t>
      </w:r>
      <w:r w:rsidR="00AD7772">
        <w:t>ță</w:t>
      </w:r>
      <w:r w:rsidRPr="000443D6">
        <w:t>), a modulelor de backtesting, strategii și statistici, precum și a serviciilor auxiliare (autentificare JW</w:t>
      </w:r>
      <w:r w:rsidR="00B93C97">
        <w:t>S</w:t>
      </w:r>
      <w:r w:rsidRPr="000443D6">
        <w:t>, trimitere email, integrare cu surse externe)</w:t>
      </w:r>
      <w:r w:rsidR="00826AF0">
        <w:t>;</w:t>
      </w:r>
    </w:p>
    <w:p w14:paraId="31F68EFD" w14:textId="24A9350F" w:rsidR="000443D6" w:rsidRPr="000443D6" w:rsidRDefault="000443D6" w:rsidP="000443D6">
      <w:pPr>
        <w:numPr>
          <w:ilvl w:val="0"/>
          <w:numId w:val="137"/>
        </w:numPr>
      </w:pPr>
      <w:r w:rsidRPr="000443D6">
        <w:rPr>
          <w:b/>
          <w:bCs/>
        </w:rPr>
        <w:t>Dezvoltarea frontend-ului</w:t>
      </w:r>
      <w:r w:rsidRPr="000443D6">
        <w:t xml:space="preserve"> </w:t>
      </w:r>
      <w:r w:rsidR="00826AF0">
        <w:t>-</w:t>
      </w:r>
      <w:r w:rsidRPr="000443D6">
        <w:t xml:space="preserve"> realizarea interfeței web pe module (autentificare, conturi, </w:t>
      </w:r>
      <w:r w:rsidRPr="000443D6">
        <w:lastRenderedPageBreak/>
        <w:t>tranzacții, strategii, statistici, backtesting), integrarea cu API-urile backend și implementarea graficelor interactive</w:t>
      </w:r>
      <w:r w:rsidR="00826AF0">
        <w:t>;</w:t>
      </w:r>
    </w:p>
    <w:p w14:paraId="5AD85554" w14:textId="5D534EF0" w:rsidR="000443D6" w:rsidRPr="000443D6" w:rsidRDefault="000443D6" w:rsidP="000443D6">
      <w:pPr>
        <w:numPr>
          <w:ilvl w:val="0"/>
          <w:numId w:val="137"/>
        </w:numPr>
      </w:pPr>
      <w:r w:rsidRPr="000443D6">
        <w:rPr>
          <w:b/>
          <w:bCs/>
        </w:rPr>
        <w:t>Integrarea și testarea componentelor</w:t>
      </w:r>
      <w:r w:rsidRPr="000443D6">
        <w:t xml:space="preserve"> </w:t>
      </w:r>
      <w:r w:rsidR="00826AF0">
        <w:t>-</w:t>
      </w:r>
      <w:r w:rsidRPr="000443D6">
        <w:t xml:space="preserve"> validarea fluxurilor end-to-end, verificarea consistenței datelor între straturi și ajustarea performanțelor (ex: cache pentru </w:t>
      </w:r>
      <w:r w:rsidR="00CE43B7">
        <w:t xml:space="preserve">o serie de </w:t>
      </w:r>
      <w:r w:rsidRPr="000443D6">
        <w:t>date externe</w:t>
      </w:r>
      <w:r w:rsidR="00826AF0">
        <w:t>);</w:t>
      </w:r>
    </w:p>
    <w:p w14:paraId="384E540E" w14:textId="66FBEFF3" w:rsidR="000443D6" w:rsidRPr="000443D6" w:rsidRDefault="000443D6" w:rsidP="000443D6">
      <w:pPr>
        <w:numPr>
          <w:ilvl w:val="0"/>
          <w:numId w:val="137"/>
        </w:numPr>
      </w:pPr>
      <w:r w:rsidRPr="000443D6">
        <w:rPr>
          <w:b/>
          <w:bCs/>
        </w:rPr>
        <w:t>Containerizare</w:t>
      </w:r>
      <w:r w:rsidR="001C4923">
        <w:rPr>
          <w:b/>
          <w:bCs/>
        </w:rPr>
        <w:t>a</w:t>
      </w:r>
      <w:r w:rsidRPr="000443D6">
        <w:rPr>
          <w:b/>
          <w:bCs/>
        </w:rPr>
        <w:t xml:space="preserve"> și rulare</w:t>
      </w:r>
      <w:r w:rsidR="001C4923">
        <w:rPr>
          <w:b/>
          <w:bCs/>
        </w:rPr>
        <w:t>a</w:t>
      </w:r>
      <w:r w:rsidRPr="000443D6">
        <w:t xml:space="preserve"> </w:t>
      </w:r>
      <w:r w:rsidR="00826AF0">
        <w:t>-</w:t>
      </w:r>
      <w:r w:rsidRPr="000443D6">
        <w:t xml:space="preserve"> orchestrarea aplicației prin Docker Compose, asigurând portabilitatea și posibilitatea de rulare pe orice mediu</w:t>
      </w:r>
      <w:r w:rsidR="00826AF0">
        <w:t>;</w:t>
      </w:r>
    </w:p>
    <w:p w14:paraId="374B62FA" w14:textId="58B8771F" w:rsidR="00826AF0" w:rsidRDefault="000443D6" w:rsidP="00B07711">
      <w:pPr>
        <w:numPr>
          <w:ilvl w:val="0"/>
          <w:numId w:val="137"/>
        </w:numPr>
      </w:pPr>
      <w:r w:rsidRPr="000443D6">
        <w:rPr>
          <w:b/>
          <w:bCs/>
        </w:rPr>
        <w:t>Optimiz</w:t>
      </w:r>
      <w:r w:rsidR="001C4923">
        <w:rPr>
          <w:b/>
          <w:bCs/>
        </w:rPr>
        <w:t>area</w:t>
      </w:r>
      <w:r w:rsidRPr="000443D6">
        <w:rPr>
          <w:b/>
          <w:bCs/>
        </w:rPr>
        <w:t xml:space="preserve"> final</w:t>
      </w:r>
      <w:r w:rsidR="001C4923">
        <w:rPr>
          <w:b/>
          <w:bCs/>
          <w:lang w:val="en-US"/>
        </w:rPr>
        <w:t>ă</w:t>
      </w:r>
      <w:r w:rsidRPr="000443D6">
        <w:t xml:space="preserve"> </w:t>
      </w:r>
      <w:r w:rsidR="00826AF0">
        <w:t>-</w:t>
      </w:r>
      <w:r w:rsidRPr="000443D6">
        <w:t xml:space="preserve"> rafinarea interfeței, completarea rapoartelor statistice și validarea securității (hash parole, verificare email, protecție rute).</w:t>
      </w:r>
    </w:p>
    <w:p w14:paraId="63CC304E" w14:textId="2BBB69EF" w:rsidR="00763E7B" w:rsidRDefault="00763E7B" w:rsidP="00763E7B">
      <w:pPr>
        <w:pStyle w:val="Titlu3"/>
      </w:pPr>
      <w:bookmarkStart w:id="88" w:name="_Toc207881823"/>
      <w:r>
        <w:t>Funcții cheie</w:t>
      </w:r>
      <w:bookmarkEnd w:id="88"/>
    </w:p>
    <w:p w14:paraId="2B751D9D" w14:textId="77777777" w:rsidR="00640488" w:rsidRPr="00753E2D" w:rsidRDefault="00640488" w:rsidP="00753E2D">
      <w:pPr>
        <w:pStyle w:val="Listparagraf"/>
        <w:numPr>
          <w:ilvl w:val="0"/>
          <w:numId w:val="148"/>
        </w:numPr>
        <w:rPr>
          <w:b/>
          <w:bCs/>
        </w:rPr>
      </w:pPr>
      <w:r w:rsidRPr="00753E2D">
        <w:rPr>
          <w:b/>
          <w:bCs/>
        </w:rPr>
        <w:t>Funcția _calculate_metrics</w:t>
      </w:r>
    </w:p>
    <w:p w14:paraId="46FDC828" w14:textId="66AF6322" w:rsidR="00640488" w:rsidRPr="00640488" w:rsidRDefault="00640488" w:rsidP="00640488">
      <w:r w:rsidRPr="00640488">
        <w:t xml:space="preserve">Această funcție </w:t>
      </w:r>
      <w:r w:rsidR="00CE43B7">
        <w:rPr>
          <w:lang w:val="en-US"/>
        </w:rPr>
        <w:t>[vezi</w:t>
      </w:r>
      <w:r w:rsidR="00A21A0A">
        <w:rPr>
          <w:lang w:val="en-US"/>
        </w:rPr>
        <w:t xml:space="preserve"> </w:t>
      </w:r>
      <w:r w:rsidR="00A21A0A" w:rsidRPr="00A21A0A">
        <w:rPr>
          <w:color w:val="1F497D" w:themeColor="text2"/>
        </w:rPr>
        <w:fldChar w:fldCharType="begin"/>
      </w:r>
      <w:r w:rsidR="00A21A0A" w:rsidRPr="00A21A0A">
        <w:rPr>
          <w:color w:val="1F497D" w:themeColor="text2"/>
        </w:rPr>
        <w:instrText xml:space="preserve"> REF funcie_calculate_metrics \h  \* MERGEFORMAT </w:instrText>
      </w:r>
      <w:r w:rsidR="00A21A0A" w:rsidRPr="00A21A0A">
        <w:rPr>
          <w:color w:val="1F497D" w:themeColor="text2"/>
        </w:rPr>
      </w:r>
      <w:r w:rsidR="00A21A0A" w:rsidRPr="00A21A0A">
        <w:rPr>
          <w:color w:val="1F497D" w:themeColor="text2"/>
        </w:rPr>
        <w:fldChar w:fldCharType="separate"/>
      </w:r>
      <w:r w:rsidR="00181686" w:rsidRPr="00181686">
        <w:rPr>
          <w:color w:val="1F497D" w:themeColor="text2"/>
        </w:rPr>
        <w:t>_calculate_metrics</w:t>
      </w:r>
      <w:r w:rsidR="00A21A0A" w:rsidRPr="00A21A0A">
        <w:rPr>
          <w:color w:val="1F497D" w:themeColor="text2"/>
        </w:rPr>
        <w:fldChar w:fldCharType="end"/>
      </w:r>
      <w:r w:rsidR="00CE43B7">
        <w:rPr>
          <w:lang w:val="en-US"/>
        </w:rPr>
        <w:t xml:space="preserve">] </w:t>
      </w:r>
      <w:r w:rsidRPr="00640488">
        <w:t>are rolul de a genera statistici detaliate pe baza unei liste de tranzacții efectuate de utilizator sau rezultate dintr-un backtest. Ea primește ca parametri lista de tranzacții (trades), un nume pentru statistica analizată (name) și eventual</w:t>
      </w:r>
      <w:r w:rsidR="00753E2D">
        <w:t>e</w:t>
      </w:r>
      <w:r w:rsidRPr="00640488">
        <w:t xml:space="preserve"> filtr</w:t>
      </w:r>
      <w:r w:rsidR="00753E2D">
        <w:t>e</w:t>
      </w:r>
      <w:r w:rsidRPr="00640488">
        <w:t xml:space="preserve"> aplica</w:t>
      </w:r>
      <w:r w:rsidR="00753E2D">
        <w:t>te</w:t>
      </w:r>
      <w:r w:rsidRPr="00640488">
        <w:t xml:space="preserve"> (filters). Rezultatul este o structură de tip dicționar care conține indicatorii calculați, împreună cu detalii despre distribuția tranzacțiilor.</w:t>
      </w:r>
    </w:p>
    <w:p w14:paraId="10F4823F" w14:textId="77777777" w:rsidR="00640488" w:rsidRPr="00640488" w:rsidRDefault="00640488" w:rsidP="00640488">
      <w:r w:rsidRPr="00640488">
        <w:t>Principalele valori returnate includ:</w:t>
      </w:r>
    </w:p>
    <w:p w14:paraId="0F356AF4" w14:textId="7D27EF8E" w:rsidR="00640488" w:rsidRPr="00640488" w:rsidRDefault="00640488" w:rsidP="00753E2D">
      <w:pPr>
        <w:numPr>
          <w:ilvl w:val="0"/>
          <w:numId w:val="153"/>
        </w:numPr>
      </w:pPr>
      <w:r w:rsidRPr="00640488">
        <w:rPr>
          <w:b/>
          <w:bCs/>
        </w:rPr>
        <w:t>Indicatori generali</w:t>
      </w:r>
      <w:r w:rsidRPr="00640488">
        <w:t>: număr total de tranzacții, winrate, profit și pierdere medie, profit total, profit/pierdere maximă</w:t>
      </w:r>
      <w:r w:rsidR="00826AF0">
        <w:t>;</w:t>
      </w:r>
    </w:p>
    <w:p w14:paraId="0F54D1BC" w14:textId="76915F25" w:rsidR="00640488" w:rsidRPr="00640488" w:rsidRDefault="00640488" w:rsidP="00753E2D">
      <w:pPr>
        <w:numPr>
          <w:ilvl w:val="0"/>
          <w:numId w:val="153"/>
        </w:numPr>
      </w:pPr>
      <w:r w:rsidRPr="00640488">
        <w:rPr>
          <w:b/>
          <w:bCs/>
        </w:rPr>
        <w:t>Evoluția soldului</w:t>
      </w:r>
      <w:r w:rsidRPr="00640488">
        <w:t>: prin construcția unei curbe cumulative a profiturilor (balance curve), care arată evoluția capitalului după fiecare tranzacție</w:t>
      </w:r>
      <w:r w:rsidR="00826AF0">
        <w:t>;</w:t>
      </w:r>
    </w:p>
    <w:p w14:paraId="43FECA86" w14:textId="144FBE9A" w:rsidR="00640488" w:rsidRPr="00640488" w:rsidRDefault="00640488" w:rsidP="00753E2D">
      <w:pPr>
        <w:numPr>
          <w:ilvl w:val="0"/>
          <w:numId w:val="153"/>
        </w:numPr>
      </w:pPr>
      <w:r w:rsidRPr="00640488">
        <w:rPr>
          <w:b/>
          <w:bCs/>
        </w:rPr>
        <w:t>Statistici pe tipuri de tranzacții</w:t>
      </w:r>
      <w:r w:rsidRPr="00640488">
        <w:t>: comparația între pozițiile long și short, fiecare cu număr, profit și winrate</w:t>
      </w:r>
      <w:r w:rsidR="00826AF0">
        <w:t>;</w:t>
      </w:r>
    </w:p>
    <w:p w14:paraId="20AC5D7C" w14:textId="77777777" w:rsidR="00640488" w:rsidRPr="00640488" w:rsidRDefault="00640488" w:rsidP="00753E2D">
      <w:pPr>
        <w:numPr>
          <w:ilvl w:val="0"/>
          <w:numId w:val="153"/>
        </w:numPr>
      </w:pPr>
      <w:r w:rsidRPr="00640488">
        <w:rPr>
          <w:b/>
          <w:bCs/>
        </w:rPr>
        <w:t>Distribuții detaliate</w:t>
      </w:r>
      <w:r w:rsidRPr="00640488">
        <w:t>: profitul agregat după instrument tranzacționat (ex. DE30EUR, EURUSD), după ziua săptămânii și după durata tranzacției (intervale predefinite între 0–1h și peste 24h).</w:t>
      </w:r>
    </w:p>
    <w:p w14:paraId="0F8B199E" w14:textId="0DFB7510" w:rsidR="00640488" w:rsidRPr="00640488" w:rsidRDefault="00640488" w:rsidP="00CE43B7">
      <w:pPr>
        <w:spacing w:after="240"/>
      </w:pPr>
      <w:r w:rsidRPr="00640488">
        <w:t>Prin această funcție, platforma oferă utilizatorului o analiză completă a performanțelor, nu doar prin indicatori globali, ci și prin perspective granulare asupra modului în care strategiile sau obiceiurile de tranzacționare se reflectă în rezultate. Această componentă constituie fundamentul modulului de Statistică și Dashboard, fiind utilizată pentru afișarea rapoartelo</w:t>
      </w:r>
      <w:r w:rsidR="00CE43B7">
        <w:t>r</w:t>
      </w:r>
      <w:r w:rsidRPr="00640488">
        <w:t>.</w:t>
      </w:r>
    </w:p>
    <w:p w14:paraId="3520D13C" w14:textId="77777777" w:rsidR="0082360C" w:rsidRPr="00753E2D" w:rsidRDefault="0082360C" w:rsidP="00CE43B7">
      <w:pPr>
        <w:pStyle w:val="Listparagraf"/>
        <w:numPr>
          <w:ilvl w:val="0"/>
          <w:numId w:val="148"/>
        </w:numPr>
        <w:rPr>
          <w:b/>
          <w:bCs/>
        </w:rPr>
      </w:pPr>
      <w:r w:rsidRPr="00753E2D">
        <w:rPr>
          <w:b/>
          <w:bCs/>
        </w:rPr>
        <w:t>Funcția simulate_trades</w:t>
      </w:r>
    </w:p>
    <w:p w14:paraId="0F62FAA6" w14:textId="312369B5" w:rsidR="0082360C" w:rsidRPr="0082360C" w:rsidRDefault="0082360C" w:rsidP="00CE43B7">
      <w:r w:rsidRPr="0082360C">
        <w:t xml:space="preserve">Această funcție </w:t>
      </w:r>
      <w:r w:rsidR="00CE43B7">
        <w:rPr>
          <w:lang w:val="en-US"/>
        </w:rPr>
        <w:t>[vezi</w:t>
      </w:r>
      <w:r w:rsidR="00A21A0A">
        <w:rPr>
          <w:color w:val="1F497D" w:themeColor="text2"/>
          <w:szCs w:val="24"/>
          <w:lang w:val="en-US"/>
        </w:rPr>
        <w:t xml:space="preserve"> </w:t>
      </w:r>
      <w:r w:rsidR="00A21A0A" w:rsidRPr="00A21A0A">
        <w:rPr>
          <w:color w:val="1F497D" w:themeColor="text2"/>
        </w:rPr>
        <w:fldChar w:fldCharType="begin"/>
      </w:r>
      <w:r w:rsidR="00A21A0A" w:rsidRPr="00A21A0A">
        <w:rPr>
          <w:color w:val="1F497D" w:themeColor="text2"/>
        </w:rPr>
        <w:instrText xml:space="preserve"> REF functie_simulate_trades \h  \* MERGEFORMAT </w:instrText>
      </w:r>
      <w:r w:rsidR="00A21A0A" w:rsidRPr="00A21A0A">
        <w:rPr>
          <w:color w:val="1F497D" w:themeColor="text2"/>
        </w:rPr>
      </w:r>
      <w:r w:rsidR="00A21A0A" w:rsidRPr="00A21A0A">
        <w:rPr>
          <w:color w:val="1F497D" w:themeColor="text2"/>
        </w:rPr>
        <w:fldChar w:fldCharType="separate"/>
      </w:r>
      <w:r w:rsidR="00181686" w:rsidRPr="00181686">
        <w:rPr>
          <w:color w:val="1F497D" w:themeColor="text2"/>
        </w:rPr>
        <w:t>simulate_trades</w:t>
      </w:r>
      <w:r w:rsidR="00A21A0A" w:rsidRPr="00A21A0A">
        <w:rPr>
          <w:color w:val="1F497D" w:themeColor="text2"/>
        </w:rPr>
        <w:fldChar w:fldCharType="end"/>
      </w:r>
      <w:r w:rsidR="00CE43B7">
        <w:rPr>
          <w:lang w:val="en-US"/>
        </w:rPr>
        <w:t xml:space="preserve">] </w:t>
      </w:r>
      <w:r w:rsidRPr="0082360C">
        <w:t>reprezintă nucleul procesului de backtesting. Ea primește ca parametri o listă de semnale generate de o strategie (signals), datele istorice sub formă de lumânări (candles), intervalul de timp analizat (timeframe) și simbolul instrumentului (symbol). Rezultatul final este un obiect care conține atât lista tranzacțiilor executate, cât și un set de metrici agregate.</w:t>
      </w:r>
      <w:r w:rsidR="00CE43B7">
        <w:t xml:space="preserve"> </w:t>
      </w:r>
      <w:r w:rsidRPr="0082360C">
        <w:t>Logica de simulare urmează pașii esențiali ai tranzacționării reale:</w:t>
      </w:r>
    </w:p>
    <w:p w14:paraId="6336766A" w14:textId="5E039730" w:rsidR="0082360C" w:rsidRPr="0082360C" w:rsidRDefault="0082360C" w:rsidP="00753E2D">
      <w:pPr>
        <w:numPr>
          <w:ilvl w:val="0"/>
          <w:numId w:val="152"/>
        </w:numPr>
      </w:pPr>
      <w:r w:rsidRPr="0082360C">
        <w:rPr>
          <w:b/>
          <w:bCs/>
        </w:rPr>
        <w:t>Intrarea în poziție</w:t>
      </w:r>
      <w:r w:rsidRPr="0082360C">
        <w:t xml:space="preserve"> </w:t>
      </w:r>
      <w:r w:rsidR="00826AF0">
        <w:t>-</w:t>
      </w:r>
      <w:r w:rsidRPr="0082360C">
        <w:t xml:space="preserve"> atunci când apare un semnal valid, se deschide o poziție BUY sau SELL la prețul specificat. Funcția reține detaliile poziției: prețul de intrare, nivelurile de stop-loss și take-profit</w:t>
      </w:r>
      <w:r w:rsidR="00826AF0">
        <w:t>;</w:t>
      </w:r>
    </w:p>
    <w:p w14:paraId="3B699E9E" w14:textId="02197842" w:rsidR="0082360C" w:rsidRPr="0082360C" w:rsidRDefault="0082360C" w:rsidP="00753E2D">
      <w:pPr>
        <w:numPr>
          <w:ilvl w:val="0"/>
          <w:numId w:val="152"/>
        </w:numPr>
      </w:pPr>
      <w:r w:rsidRPr="0082360C">
        <w:rPr>
          <w:b/>
          <w:bCs/>
        </w:rPr>
        <w:t>Monitorizarea poziției</w:t>
      </w:r>
      <w:r w:rsidRPr="0082360C">
        <w:t xml:space="preserve"> </w:t>
      </w:r>
      <w:r w:rsidR="00826AF0">
        <w:t>-</w:t>
      </w:r>
      <w:r w:rsidRPr="0082360C">
        <w:t xml:space="preserve"> pe parcursul derulării candle-urilor, se verifică în permanență dacă prețul atinge nivelul de SL sau TP. În caz afirmativ, poziția este închisă, profitul este calculat, iar tranzacția este înregistrată în jurnal</w:t>
      </w:r>
      <w:r w:rsidR="00826AF0">
        <w:t>;</w:t>
      </w:r>
    </w:p>
    <w:p w14:paraId="5DF6F2A1" w14:textId="24782E5F" w:rsidR="0082360C" w:rsidRPr="0082360C" w:rsidRDefault="0082360C" w:rsidP="00753E2D">
      <w:pPr>
        <w:numPr>
          <w:ilvl w:val="0"/>
          <w:numId w:val="152"/>
        </w:numPr>
      </w:pPr>
      <w:r w:rsidRPr="0082360C">
        <w:rPr>
          <w:b/>
          <w:bCs/>
        </w:rPr>
        <w:t>Schimbarea semnalului</w:t>
      </w:r>
      <w:r w:rsidRPr="0082360C">
        <w:t xml:space="preserve"> </w:t>
      </w:r>
      <w:r w:rsidR="00826AF0">
        <w:t>-</w:t>
      </w:r>
      <w:r w:rsidRPr="0082360C">
        <w:t xml:space="preserve"> dacă apare un semnal contrar poziției curente, aceasta este închisă la prețul curent, se calculează profitul/pierderea, iar apoi se deschide o nouă poziție conform </w:t>
      </w:r>
      <w:r w:rsidRPr="0082360C">
        <w:lastRenderedPageBreak/>
        <w:t>noului semnal</w:t>
      </w:r>
      <w:r w:rsidR="00826AF0">
        <w:t>;</w:t>
      </w:r>
    </w:p>
    <w:p w14:paraId="65C70585" w14:textId="6E3720AB" w:rsidR="0082360C" w:rsidRPr="0082360C" w:rsidRDefault="0082360C" w:rsidP="00753E2D">
      <w:pPr>
        <w:numPr>
          <w:ilvl w:val="0"/>
          <w:numId w:val="152"/>
        </w:numPr>
      </w:pPr>
      <w:r w:rsidRPr="0082360C">
        <w:rPr>
          <w:b/>
          <w:bCs/>
        </w:rPr>
        <w:t>Închiderea forțată la final</w:t>
      </w:r>
      <w:r w:rsidRPr="0082360C">
        <w:t xml:space="preserve"> </w:t>
      </w:r>
      <w:r w:rsidR="00826AF0">
        <w:t>-</w:t>
      </w:r>
      <w:r w:rsidRPr="0082360C">
        <w:t xml:space="preserve"> dacă la sfârșitul datelor există încă o poziție deschisă, aceasta este închisă automat la ultima lumânare disponibilă, pentru a încheia corect simularea</w:t>
      </w:r>
      <w:r w:rsidR="00826AF0">
        <w:t>.</w:t>
      </w:r>
    </w:p>
    <w:p w14:paraId="1F2BA2E6" w14:textId="1259D08D" w:rsidR="0082360C" w:rsidRPr="0082360C" w:rsidRDefault="0082360C" w:rsidP="00753E2D">
      <w:r w:rsidRPr="0082360C">
        <w:t>Funcția construiește astfel lista completă a tranzacțiilor generate de strategie, fiecare conținând informații despre punctele de intrare și ieșire, direcție, prețuri și profit. În plus, sunt actualizate metricile intermediare și finale, care vor fi utilizate ulterior pentru analiza performanței.</w:t>
      </w:r>
    </w:p>
    <w:p w14:paraId="788FF50C" w14:textId="1AD29D92" w:rsidR="00826AF0" w:rsidRPr="0082360C" w:rsidRDefault="0082360C" w:rsidP="00CE43B7">
      <w:r w:rsidRPr="0082360C">
        <w:t>Această funcție este esențială pentru evaluarea obiectivă a strategiilor: ea transpune regulile abstracte definite în strategie într-un set concret de tranzacții, permițând utilizatorului să observe cum ar fi performat regulile respective pe date istorice.</w:t>
      </w:r>
    </w:p>
    <w:p w14:paraId="138802E5" w14:textId="77777777" w:rsidR="0082360C" w:rsidRPr="00753E2D" w:rsidRDefault="0082360C" w:rsidP="00753E2D">
      <w:pPr>
        <w:pStyle w:val="Listparagraf"/>
        <w:numPr>
          <w:ilvl w:val="0"/>
          <w:numId w:val="148"/>
        </w:numPr>
        <w:rPr>
          <w:b/>
          <w:bCs/>
        </w:rPr>
      </w:pPr>
      <w:r w:rsidRPr="00753E2D">
        <w:rPr>
          <w:b/>
          <w:bCs/>
        </w:rPr>
        <w:t>Funcția get_dynamic_sl</w:t>
      </w:r>
    </w:p>
    <w:p w14:paraId="63E3B4F5" w14:textId="76931630" w:rsidR="0082360C" w:rsidRPr="0082360C" w:rsidRDefault="0082360C" w:rsidP="0082360C">
      <w:r w:rsidRPr="0082360C">
        <w:t xml:space="preserve">Funcția </w:t>
      </w:r>
      <w:r w:rsidR="00CE43B7">
        <w:t>[vezi</w:t>
      </w:r>
      <w:r w:rsidR="00A21A0A">
        <w:rPr>
          <w:color w:val="1F497D" w:themeColor="text2"/>
          <w:szCs w:val="24"/>
        </w:rPr>
        <w:t xml:space="preserve"> </w:t>
      </w:r>
      <w:r w:rsidR="00A21A0A" w:rsidRPr="00A21A0A">
        <w:rPr>
          <w:color w:val="1F497D" w:themeColor="text2"/>
        </w:rPr>
        <w:fldChar w:fldCharType="begin"/>
      </w:r>
      <w:r w:rsidR="00A21A0A" w:rsidRPr="00A21A0A">
        <w:rPr>
          <w:color w:val="1F497D" w:themeColor="text2"/>
        </w:rPr>
        <w:instrText xml:space="preserve"> REF functie_get_dynamic_sl \h  \* MERGEFORMAT </w:instrText>
      </w:r>
      <w:r w:rsidR="00A21A0A" w:rsidRPr="00A21A0A">
        <w:rPr>
          <w:color w:val="1F497D" w:themeColor="text2"/>
        </w:rPr>
      </w:r>
      <w:r w:rsidR="00A21A0A" w:rsidRPr="00A21A0A">
        <w:rPr>
          <w:color w:val="1F497D" w:themeColor="text2"/>
        </w:rPr>
        <w:fldChar w:fldCharType="separate"/>
      </w:r>
      <w:r w:rsidR="00181686" w:rsidRPr="00181686">
        <w:rPr>
          <w:color w:val="1F497D" w:themeColor="text2"/>
        </w:rPr>
        <w:t>get_dynamic_sl</w:t>
      </w:r>
      <w:r w:rsidR="00A21A0A" w:rsidRPr="00A21A0A">
        <w:rPr>
          <w:color w:val="1F497D" w:themeColor="text2"/>
        </w:rPr>
        <w:fldChar w:fldCharType="end"/>
      </w:r>
      <w:r w:rsidR="00CE43B7">
        <w:t xml:space="preserve">] </w:t>
      </w:r>
      <w:r w:rsidRPr="0082360C">
        <w:t>calculează un nivel dinamic de stop</w:t>
      </w:r>
      <w:r w:rsidRPr="0082360C">
        <w:noBreakHyphen/>
        <w:t>loss (SL) la deschiderea unei poziții, adaptat la volatilitatea curentă și la structura recentă a prețului. Intrările sunt: prețul de intrare (entry_price), seria de lumânări (candles), indexul lumânării la care se deschide poziția (entry_index), simbolul instrumentului (symbol) și direcția tranzacției (action: BUY/SELL). Ieșirea este o distanță pozitivă (în unități de preț) care va fi aplicată sub preț (la BUY) sau peste preț (la SELL).</w:t>
      </w:r>
    </w:p>
    <w:p w14:paraId="31A20A8E" w14:textId="77777777" w:rsidR="0082360C" w:rsidRPr="0082360C" w:rsidRDefault="0082360C" w:rsidP="00753E2D">
      <w:pPr>
        <w:ind w:firstLine="360"/>
      </w:pPr>
      <w:r w:rsidRPr="0082360C">
        <w:t>Pașii principali și raționamentul:</w:t>
      </w:r>
    </w:p>
    <w:p w14:paraId="307BB6B0" w14:textId="69E8F727" w:rsidR="0082360C" w:rsidRPr="0082360C" w:rsidRDefault="0082360C" w:rsidP="00753E2D">
      <w:pPr>
        <w:numPr>
          <w:ilvl w:val="0"/>
          <w:numId w:val="154"/>
        </w:numPr>
      </w:pPr>
      <w:r w:rsidRPr="0082360C">
        <w:t>Validare &amp; fallback inițial</w:t>
      </w:r>
      <w:r w:rsidR="004041F7">
        <w:t>:</w:t>
      </w:r>
      <w:r w:rsidRPr="0082360C">
        <w:t xml:space="preserve"> Dacă setul de date lipsește sau indexul este invalid, funcția returnează un SL implicit</w:t>
      </w:r>
      <w:r w:rsidR="00753E2D">
        <w:t xml:space="preserve">. </w:t>
      </w:r>
      <w:r w:rsidRPr="0082360C">
        <w:t>Această valoare garantează existența unui prag de protecție chiar și în condiții neprevăzute</w:t>
      </w:r>
      <w:r w:rsidR="00826AF0">
        <w:t>;</w:t>
      </w:r>
    </w:p>
    <w:p w14:paraId="151C5442" w14:textId="36C49ED4" w:rsidR="0082360C" w:rsidRPr="0082360C" w:rsidRDefault="0082360C" w:rsidP="00753E2D">
      <w:pPr>
        <w:numPr>
          <w:ilvl w:val="0"/>
          <w:numId w:val="154"/>
        </w:numPr>
      </w:pPr>
      <w:r w:rsidRPr="0082360C">
        <w:t xml:space="preserve">Se calculează Average True Range pe 14 perioade, apoi se folosește un multiplu (1.5) pentru a obține o distanță proporțională cu volatilitatea curentă. Această metodă reacționează la schimbările </w:t>
      </w:r>
      <w:r w:rsidR="00753E2D">
        <w:t xml:space="preserve">neașteptate ale </w:t>
      </w:r>
      <w:r w:rsidRPr="0082360C">
        <w:t>pieței, plasând SL mai departe în perioade agitate și mai aproape în perioade calme</w:t>
      </w:r>
      <w:r w:rsidR="00826AF0">
        <w:t>;</w:t>
      </w:r>
    </w:p>
    <w:p w14:paraId="7AD9250A" w14:textId="75F3A4E4" w:rsidR="0082360C" w:rsidRPr="0082360C" w:rsidRDefault="00753E2D" w:rsidP="00753E2D">
      <w:pPr>
        <w:numPr>
          <w:ilvl w:val="0"/>
          <w:numId w:val="154"/>
        </w:numPr>
      </w:pPr>
      <w:r>
        <w:t>În cazul s</w:t>
      </w:r>
      <w:r w:rsidR="0082360C" w:rsidRPr="0082360C">
        <w:t>tructuri</w:t>
      </w:r>
      <w:r>
        <w:t>i</w:t>
      </w:r>
      <w:r w:rsidR="0082360C" w:rsidRPr="0082360C">
        <w:t xml:space="preserve"> de preț </w:t>
      </w:r>
      <w:r>
        <w:t xml:space="preserve">pe o fereastră de N candele, </w:t>
      </w:r>
      <w:r w:rsidR="0082360C" w:rsidRPr="0082360C">
        <w:t>SL se aliniază suporturilor/rezistențelor locale, evitând scoaterea din piață de zgomotul minor sub/peste extremele recente</w:t>
      </w:r>
      <w:r w:rsidR="00826AF0">
        <w:t>;</w:t>
      </w:r>
    </w:p>
    <w:p w14:paraId="776EF241" w14:textId="615941F6" w:rsidR="0082360C" w:rsidRPr="0082360C" w:rsidRDefault="0082360C" w:rsidP="00753E2D">
      <w:pPr>
        <w:numPr>
          <w:ilvl w:val="0"/>
          <w:numId w:val="154"/>
        </w:numPr>
      </w:pPr>
      <w:r w:rsidRPr="0082360C">
        <w:t>Fallback de volatilitate pură (percentila 75). Ca alternativă robustă la ATR, se estimează o distanță pe baza percentilei 75 a intervalului High</w:t>
      </w:r>
      <w:r w:rsidR="00826AF0">
        <w:t>-</w:t>
      </w:r>
      <w:r w:rsidRPr="0082360C">
        <w:t>Low în fereastra de 30 de perioade. Aceasta surprinde coada superioară a distribuției mișcărilor, fără a fi prea sensibilă la outliere izolate</w:t>
      </w:r>
      <w:r w:rsidR="00826AF0">
        <w:t>;</w:t>
      </w:r>
    </w:p>
    <w:p w14:paraId="0DAF644C" w14:textId="6AB0A670" w:rsidR="00753E2D" w:rsidRDefault="0082360C" w:rsidP="0074208A">
      <w:pPr>
        <w:numPr>
          <w:ilvl w:val="0"/>
          <w:numId w:val="154"/>
        </w:numPr>
      </w:pPr>
      <w:r w:rsidRPr="0082360C">
        <w:t>Selecția finală</w:t>
      </w:r>
      <w:r w:rsidR="004041F7">
        <w:t>:</w:t>
      </w:r>
      <w:r w:rsidRPr="0082360C">
        <w:t xml:space="preserve"> Din candidații validați (ATR, structură, </w:t>
      </w:r>
      <w:r w:rsidR="00753E2D" w:rsidRPr="0082360C">
        <w:t>percentila 75</w:t>
      </w:r>
      <w:r w:rsidRPr="0082360C">
        <w:t>) funcția alege valoarea maximă. Această regulă „max</w:t>
      </w:r>
      <w:r w:rsidRPr="0082360C">
        <w:noBreakHyphen/>
        <w:t xml:space="preserve">distance wins” privilegiază conservarea capitalului, preferând un SL mai </w:t>
      </w:r>
      <w:r w:rsidR="00753E2D">
        <w:t>mare</w:t>
      </w:r>
      <w:r w:rsidRPr="0082360C">
        <w:t xml:space="preserve"> atunci când cel puțin una dintre metode sugerează risc ridicat. </w:t>
      </w:r>
    </w:p>
    <w:p w14:paraId="5DCE1D34" w14:textId="7DD29429" w:rsidR="0082360C" w:rsidRPr="0082360C" w:rsidRDefault="0082360C" w:rsidP="00753E2D">
      <w:pPr>
        <w:ind w:firstLine="360"/>
      </w:pPr>
      <w:r w:rsidRPr="0082360C">
        <w:t>Impact în backtesting/execuție:</w:t>
      </w:r>
    </w:p>
    <w:p w14:paraId="47433CDD" w14:textId="08A93BEA" w:rsidR="0082360C" w:rsidRPr="0082360C" w:rsidRDefault="0082360C" w:rsidP="00753E2D">
      <w:pPr>
        <w:numPr>
          <w:ilvl w:val="0"/>
          <w:numId w:val="156"/>
        </w:numPr>
      </w:pPr>
      <w:r w:rsidRPr="0082360C">
        <w:t>Unifică trei surse de semnal pentru SL (volatilitate medie, structură, volatilitate pură), reducând riscul de underfitting la o singură metodă</w:t>
      </w:r>
      <w:r w:rsidR="00826AF0">
        <w:t>;</w:t>
      </w:r>
    </w:p>
    <w:p w14:paraId="7982D67A" w14:textId="02036077" w:rsidR="0082360C" w:rsidRPr="0082360C" w:rsidRDefault="0082360C" w:rsidP="00753E2D">
      <w:pPr>
        <w:numPr>
          <w:ilvl w:val="0"/>
          <w:numId w:val="156"/>
        </w:numPr>
      </w:pPr>
      <w:r w:rsidRPr="0082360C">
        <w:t>Asigură consistență: pentru fiecare intrare există mereu un SL (fallback determinist), ceea ce simplifică testarea strategiilor și comparabilitatea rezultatelor.</w:t>
      </w:r>
    </w:p>
    <w:p w14:paraId="2B66124E" w14:textId="2B1D3EF4" w:rsidR="00763E7B" w:rsidRDefault="00763E7B" w:rsidP="00763E7B">
      <w:pPr>
        <w:pStyle w:val="Titlu2"/>
      </w:pPr>
      <w:bookmarkStart w:id="89" w:name="_Toc207881824"/>
      <w:r>
        <w:t>Ilustrarea funcționalității</w:t>
      </w:r>
      <w:bookmarkEnd w:id="89"/>
    </w:p>
    <w:p w14:paraId="43D7060F" w14:textId="79617876" w:rsidR="00B07711" w:rsidRPr="00B07711" w:rsidRDefault="0074208A" w:rsidP="00B07711">
      <w:r w:rsidRPr="0074208A">
        <w:t>Pentru a evidenția modul de utilizare concret al platformei, au fost realizate mai multe capturi de ecran care surprind principalele interfețe și fluxuri logice.</w:t>
      </w:r>
    </w:p>
    <w:p w14:paraId="26DF1436" w14:textId="583AF6DA" w:rsidR="00B36EB1" w:rsidRDefault="00B07711" w:rsidP="00B07711">
      <w:pPr>
        <w:spacing w:after="240"/>
        <w:ind w:firstLine="0"/>
        <w:jc w:val="center"/>
      </w:pPr>
      <w:bookmarkStart w:id="90" w:name="figura_16"/>
      <w:r>
        <w:rPr>
          <w:color w:val="004586"/>
        </w:rPr>
        <w:lastRenderedPageBreak/>
        <w:t>Figura</w:t>
      </w:r>
      <w:r w:rsidRPr="000C3534">
        <w:rPr>
          <w:color w:val="004586"/>
        </w:rPr>
        <w:t xml:space="preserve"> </w:t>
      </w:r>
      <w:r w:rsidR="00A21A0A">
        <w:rPr>
          <w:color w:val="004586"/>
        </w:rPr>
        <w:t>1</w:t>
      </w:r>
      <w:r>
        <w:rPr>
          <w:color w:val="004586"/>
        </w:rPr>
        <w:t>6</w:t>
      </w:r>
      <w:bookmarkEnd w:id="90"/>
      <w:r>
        <w:rPr>
          <w:color w:val="004586"/>
        </w:rPr>
        <w:t>.</w:t>
      </w:r>
      <w:r w:rsidRPr="000C3534">
        <w:rPr>
          <w:color w:val="004586"/>
        </w:rPr>
        <w:t xml:space="preserve"> </w:t>
      </w:r>
      <w:r>
        <w:rPr>
          <w:color w:val="004586"/>
        </w:rPr>
        <w:t>Pagina Home, meniul principal al platformei</w:t>
      </w:r>
      <w:r>
        <w:t xml:space="preserve"> </w:t>
      </w:r>
      <w:r w:rsidR="00B36EB1">
        <w:drawing>
          <wp:anchor distT="0" distB="0" distL="114300" distR="114300" simplePos="0" relativeHeight="251724800" behindDoc="0" locked="0" layoutInCell="1" allowOverlap="1" wp14:anchorId="4D637117" wp14:editId="15EE3D4B">
            <wp:simplePos x="0" y="0"/>
            <wp:positionH relativeFrom="margin">
              <wp:align>center</wp:align>
            </wp:positionH>
            <wp:positionV relativeFrom="paragraph">
              <wp:posOffset>27940</wp:posOffset>
            </wp:positionV>
            <wp:extent cx="5408763" cy="2672968"/>
            <wp:effectExtent l="19050" t="19050" r="20955" b="13335"/>
            <wp:wrapTopAndBottom/>
            <wp:docPr id="135750298" name="Imagine 11" descr="O imagine care conține text, captură de ecran, software, Software multimedia&#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0298" name="Imagine 11" descr="O imagine care conține text, captură de ecran, software, Software multimedia&#10;&#10;Conținutul generat de inteligența artificială poate fi inco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8763" cy="26729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36E32E" w14:textId="0EDF62EE" w:rsidR="00B07711" w:rsidRDefault="00B07711" w:rsidP="00B07711">
      <w:bookmarkStart w:id="91" w:name="_Toc207032482"/>
      <w:bookmarkStart w:id="92" w:name="_Toc207054565"/>
      <w:r>
        <w:drawing>
          <wp:anchor distT="0" distB="0" distL="114300" distR="114300" simplePos="0" relativeHeight="251729920" behindDoc="0" locked="0" layoutInCell="1" allowOverlap="1" wp14:anchorId="3A043348" wp14:editId="0FDFAF17">
            <wp:simplePos x="0" y="0"/>
            <wp:positionH relativeFrom="margin">
              <wp:align>center</wp:align>
            </wp:positionH>
            <wp:positionV relativeFrom="paragraph">
              <wp:posOffset>1073150</wp:posOffset>
            </wp:positionV>
            <wp:extent cx="5388519" cy="2660169"/>
            <wp:effectExtent l="19050" t="19050" r="22225" b="26035"/>
            <wp:wrapTopAndBottom/>
            <wp:docPr id="323247710" name="Imagine 12" descr="O imagine care conține captură de ecran, software, Software multimedia, tex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47710" name="Imagine 12" descr="O imagine care conține captură de ecran, software, Software multimedia, text&#10;&#10;Conținutul generat de inteligența artificială poate fi inco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8519" cy="26601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91"/>
      <w:bookmarkEnd w:id="92"/>
      <w:r w:rsidR="0008669F">
        <w:t xml:space="preserve">Această interfață </w:t>
      </w:r>
      <w:r w:rsidR="00A21A0A">
        <w:t>[</w:t>
      </w:r>
      <w:r w:rsidR="00A21A0A">
        <w:fldChar w:fldCharType="begin"/>
      </w:r>
      <w:r w:rsidR="00A21A0A">
        <w:instrText xml:space="preserve"> REF figura_16 \h </w:instrText>
      </w:r>
      <w:r w:rsidR="00A21A0A">
        <w:fldChar w:fldCharType="separate"/>
      </w:r>
      <w:r w:rsidR="00181686">
        <w:rPr>
          <w:color w:val="004586"/>
        </w:rPr>
        <w:t>Figura</w:t>
      </w:r>
      <w:r w:rsidR="00181686" w:rsidRPr="000C3534">
        <w:rPr>
          <w:color w:val="004586"/>
        </w:rPr>
        <w:t xml:space="preserve"> </w:t>
      </w:r>
      <w:r w:rsidR="00181686">
        <w:rPr>
          <w:color w:val="004586"/>
        </w:rPr>
        <w:t>16</w:t>
      </w:r>
      <w:r w:rsidR="00A21A0A">
        <w:fldChar w:fldCharType="end"/>
      </w:r>
      <w:r w:rsidR="00A21A0A">
        <w:t xml:space="preserve">] </w:t>
      </w:r>
      <w:r w:rsidR="0008669F">
        <w:t>reprezintă punctul de pornire al aplicației, centralizând funcționalitățile esențiale: gestionarea conturilor de tranzacționare, inițierea de sesiuni de backtesting și consultarea statisticilor derivate. Utilizatorul are acces rapid la adăugarea de conturi noi, la vizualizarea rezultatelor anterioare</w:t>
      </w:r>
      <w:r w:rsidR="0074208A">
        <w:t xml:space="preserve">, </w:t>
      </w:r>
      <w:r w:rsidR="0008669F">
        <w:t>la lansarea unor sesiuni noi de testare, prin intermediul secțiunii „Quick links”.</w:t>
      </w:r>
    </w:p>
    <w:p w14:paraId="4575E33F" w14:textId="592F4E76" w:rsidR="00B07711" w:rsidRDefault="00B07711" w:rsidP="00B07711">
      <w:pPr>
        <w:spacing w:after="240"/>
        <w:ind w:firstLine="0"/>
        <w:jc w:val="center"/>
        <w:rPr>
          <w:color w:val="004586"/>
          <w:lang w:val="en-US"/>
        </w:rPr>
      </w:pPr>
      <w:bookmarkStart w:id="93" w:name="figura_17"/>
      <w:r>
        <w:rPr>
          <w:color w:val="004586"/>
        </w:rPr>
        <w:t>Figura</w:t>
      </w:r>
      <w:r w:rsidRPr="000C3534">
        <w:rPr>
          <w:color w:val="004586"/>
        </w:rPr>
        <w:t xml:space="preserve"> </w:t>
      </w:r>
      <w:r w:rsidR="00A21A0A">
        <w:rPr>
          <w:color w:val="004586"/>
        </w:rPr>
        <w:t>1</w:t>
      </w:r>
      <w:r>
        <w:rPr>
          <w:color w:val="004586"/>
        </w:rPr>
        <w:t>7</w:t>
      </w:r>
      <w:bookmarkEnd w:id="93"/>
      <w:r>
        <w:rPr>
          <w:color w:val="004586"/>
        </w:rPr>
        <w:t>.</w:t>
      </w:r>
      <w:r w:rsidRPr="000C3534">
        <w:rPr>
          <w:color w:val="004586"/>
        </w:rPr>
        <w:t xml:space="preserve"> </w:t>
      </w:r>
      <w:r>
        <w:rPr>
          <w:color w:val="004586"/>
        </w:rPr>
        <w:t>Pagina Backtesting cu parametrii seta</w:t>
      </w:r>
      <w:r>
        <w:rPr>
          <w:color w:val="004586"/>
          <w:lang w:val="en-US"/>
        </w:rPr>
        <w:t>ți pentru o sesiune</w:t>
      </w:r>
    </w:p>
    <w:p w14:paraId="206CF7D3" w14:textId="6C086799" w:rsidR="00B07711" w:rsidRDefault="00B07711" w:rsidP="00B07711">
      <w:r>
        <w:t xml:space="preserve">Această secțiune </w:t>
      </w:r>
      <w:r w:rsidR="00A21A0A">
        <w:t>[</w:t>
      </w:r>
      <w:r w:rsidR="00A21A0A">
        <w:fldChar w:fldCharType="begin"/>
      </w:r>
      <w:r w:rsidR="00A21A0A">
        <w:instrText xml:space="preserve"> REF figura_17 \h </w:instrText>
      </w:r>
      <w:r w:rsidR="00A21A0A">
        <w:fldChar w:fldCharType="separate"/>
      </w:r>
      <w:r w:rsidR="00181686">
        <w:rPr>
          <w:color w:val="004586"/>
        </w:rPr>
        <w:t>Figura</w:t>
      </w:r>
      <w:r w:rsidR="00181686" w:rsidRPr="000C3534">
        <w:rPr>
          <w:color w:val="004586"/>
        </w:rPr>
        <w:t xml:space="preserve"> </w:t>
      </w:r>
      <w:r w:rsidR="00181686">
        <w:rPr>
          <w:color w:val="004586"/>
        </w:rPr>
        <w:t>17</w:t>
      </w:r>
      <w:r w:rsidR="00A21A0A">
        <w:fldChar w:fldCharType="end"/>
      </w:r>
      <w:r w:rsidR="00A21A0A">
        <w:t xml:space="preserve">] </w:t>
      </w:r>
      <w:r>
        <w:t xml:space="preserve">permite selectarea </w:t>
      </w:r>
      <w:r>
        <w:rPr>
          <w:lang w:val="en-US"/>
        </w:rPr>
        <w:t xml:space="preserve">și </w:t>
      </w:r>
      <w:r>
        <w:t>configurarea graficului (symbol, time_frame, interval de timp) și configurarea parametrilor strategiei (tip strategie, balanță inițială, risc per tranzacție, raport risc/recompensă). După rularea backtest-ului, aplicația afișează indicatori relevanți, oferind utilizatorului o imagine obiectivă asupra performanței strategiei testate.</w:t>
      </w:r>
    </w:p>
    <w:p w14:paraId="7A143D37" w14:textId="75B9C2C3" w:rsidR="00B07711" w:rsidRDefault="00B07711" w:rsidP="00B07711">
      <w:r>
        <w:t xml:space="preserve">Rezultatele backtest-ului </w:t>
      </w:r>
      <w:r w:rsidR="00A21A0A">
        <w:t>[</w:t>
      </w:r>
      <w:r w:rsidR="00A21A0A">
        <w:fldChar w:fldCharType="begin"/>
      </w:r>
      <w:r w:rsidR="00A21A0A">
        <w:instrText xml:space="preserve"> REF figura_18 \h </w:instrText>
      </w:r>
      <w:r w:rsidR="00A21A0A">
        <w:fldChar w:fldCharType="separate"/>
      </w:r>
      <w:r w:rsidR="00181686">
        <w:rPr>
          <w:color w:val="004586"/>
        </w:rPr>
        <w:t>Figura</w:t>
      </w:r>
      <w:r w:rsidR="00181686" w:rsidRPr="000C3534">
        <w:rPr>
          <w:color w:val="004586"/>
        </w:rPr>
        <w:t xml:space="preserve"> </w:t>
      </w:r>
      <w:r w:rsidR="00181686">
        <w:rPr>
          <w:color w:val="004586"/>
        </w:rPr>
        <w:t>18</w:t>
      </w:r>
      <w:r w:rsidR="00A21A0A">
        <w:fldChar w:fldCharType="end"/>
      </w:r>
      <w:r w:rsidR="00A21A0A">
        <w:t xml:space="preserve">] </w:t>
      </w:r>
      <w:r>
        <w:t>sunt redate vizual pe un grafic, pe care sunt marcate punctele de intrare și ieșire din tranzacții. Acest mod de reprezentare facilitează înțelegerea comportamentului strategiei pe intervalul analizat, evidențiind atât tranzacțiile profitabile, cât și pe cele pierzătoare, precum și contextul de piață în care au apărut.</w:t>
      </w:r>
    </w:p>
    <w:p w14:paraId="7489EE10" w14:textId="77777777" w:rsidR="00B07711" w:rsidRDefault="00B07711" w:rsidP="00B07711"/>
    <w:p w14:paraId="5629CD93" w14:textId="3D99E720" w:rsidR="00B07711" w:rsidRPr="00B07711" w:rsidRDefault="00B07711" w:rsidP="00B07711">
      <w:pPr>
        <w:ind w:right="190" w:firstLine="0"/>
        <w:jc w:val="center"/>
        <w:rPr>
          <w:i/>
          <w:color w:val="004586"/>
        </w:rPr>
      </w:pPr>
      <w:bookmarkStart w:id="94" w:name="figura_18"/>
      <w:r>
        <w:lastRenderedPageBreak/>
        <w:drawing>
          <wp:anchor distT="0" distB="0" distL="114300" distR="114300" simplePos="0" relativeHeight="251731968" behindDoc="0" locked="0" layoutInCell="1" allowOverlap="1" wp14:anchorId="175A8E6D" wp14:editId="73993472">
            <wp:simplePos x="0" y="0"/>
            <wp:positionH relativeFrom="margin">
              <wp:align>center</wp:align>
            </wp:positionH>
            <wp:positionV relativeFrom="paragraph">
              <wp:posOffset>19050</wp:posOffset>
            </wp:positionV>
            <wp:extent cx="5399405" cy="2653030"/>
            <wp:effectExtent l="19050" t="19050" r="10795" b="13970"/>
            <wp:wrapTopAndBottom/>
            <wp:docPr id="1884620633" name="Imagine 13" descr="O imagine care conține captură de ecran, Software multimedia, softw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0633" name="Imagine 13" descr="O imagine care conține captură de ecran, Software multimedia, software&#10;&#10;Conținutul generat de inteligența artificială poate fi inco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9405" cy="2653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004586"/>
        </w:rPr>
        <w:t>Figura</w:t>
      </w:r>
      <w:r w:rsidRPr="000C3534">
        <w:rPr>
          <w:color w:val="004586"/>
        </w:rPr>
        <w:t xml:space="preserve"> </w:t>
      </w:r>
      <w:r w:rsidR="00A21A0A">
        <w:rPr>
          <w:color w:val="004586"/>
        </w:rPr>
        <w:t>1</w:t>
      </w:r>
      <w:r>
        <w:rPr>
          <w:color w:val="004586"/>
        </w:rPr>
        <w:t>8</w:t>
      </w:r>
      <w:bookmarkEnd w:id="94"/>
      <w:r>
        <w:rPr>
          <w:color w:val="004586"/>
        </w:rPr>
        <w:t>.</w:t>
      </w:r>
      <w:r w:rsidRPr="000C3534">
        <w:rPr>
          <w:color w:val="004586"/>
        </w:rPr>
        <w:t xml:space="preserve"> </w:t>
      </w:r>
      <w:r>
        <w:rPr>
          <w:color w:val="004586"/>
        </w:rPr>
        <w:t>Graficul, în format full screen, pentru sesiunea prezentată anterior</w:t>
      </w:r>
    </w:p>
    <w:p w14:paraId="6C88379E" w14:textId="662EAF8A" w:rsidR="007411C7" w:rsidRPr="000C3534" w:rsidRDefault="00000000" w:rsidP="0008669F">
      <w:pPr>
        <w:pStyle w:val="Titlu1"/>
      </w:pPr>
      <w:bookmarkStart w:id="95" w:name="Capitul_4"/>
      <w:bookmarkStart w:id="96" w:name="_Toc207881825"/>
      <w:bookmarkEnd w:id="95"/>
      <w:r w:rsidRPr="000C3534">
        <w:t>Testarea aplica</w:t>
      </w:r>
      <w:r w:rsidR="00257A1F">
        <w:t xml:space="preserve">ției </w:t>
      </w:r>
      <w:r w:rsidR="000C3534">
        <w:t xml:space="preserve">și </w:t>
      </w:r>
      <w:r w:rsidRPr="000C3534">
        <w:t>rezultate experimentale</w:t>
      </w:r>
      <w:bookmarkEnd w:id="61"/>
      <w:bookmarkEnd w:id="96"/>
    </w:p>
    <w:p w14:paraId="68A53D54" w14:textId="149F3CD1" w:rsidR="007411C7" w:rsidRDefault="0074208A" w:rsidP="00092CF1">
      <w:pPr>
        <w:pStyle w:val="Titlu2"/>
      </w:pPr>
      <w:bookmarkStart w:id="97" w:name="_Toc207881826"/>
      <w:r w:rsidRPr="0074208A">
        <w:t>Punerea în funcțiune</w:t>
      </w:r>
      <w:bookmarkEnd w:id="97"/>
    </w:p>
    <w:p w14:paraId="298C3C41" w14:textId="7CAC2B1A" w:rsidR="00092CF1" w:rsidRPr="00701EDF" w:rsidRDefault="00092CF1" w:rsidP="000A55C5">
      <w:pPr>
        <w:pStyle w:val="NormalWeb"/>
        <w:spacing w:before="0" w:beforeAutospacing="0" w:after="0" w:afterAutospacing="0" w:line="276" w:lineRule="auto"/>
        <w:ind w:firstLine="720"/>
        <w:jc w:val="both"/>
      </w:pPr>
      <w:r w:rsidRPr="00701EDF">
        <w:t xml:space="preserve">Aplicația a fost pusă în funcțiune într-un mediu de dezvoltare local, utilizând containere </w:t>
      </w:r>
      <w:r w:rsidRPr="00701EDF">
        <w:rPr>
          <w:rStyle w:val="Robust"/>
          <w:b w:val="0"/>
          <w:bCs w:val="0"/>
        </w:rPr>
        <w:t>Docker</w:t>
      </w:r>
      <w:r w:rsidRPr="00701EDF">
        <w:t xml:space="preserve"> pentru fiecare componentă: frontend, backend și baza de date. Astfel, s-a realizat o izolare completă a serviciilor și s-a asigurat portabilitatea între diferite sisteme de operare. Configurația serviciilor s-a realizat cu ajutorul fișierului </w:t>
      </w:r>
      <w:r w:rsidRPr="00701EDF">
        <w:rPr>
          <w:rStyle w:val="CodHTML"/>
          <w:rFonts w:ascii="Times New Roman" w:hAnsi="Times New Roman" w:cs="Times New Roman"/>
          <w:sz w:val="24"/>
          <w:szCs w:val="24"/>
        </w:rPr>
        <w:t>docker-compose.yml</w:t>
      </w:r>
      <w:r w:rsidRPr="00701EDF">
        <w:t>, care definește rețeaua internă de comunicare și stabilește dependențele dintre containere. Variabilele esențiale, precum che</w:t>
      </w:r>
      <w:r w:rsidR="00494D7A">
        <w:t xml:space="preserve">i secrete, </w:t>
      </w:r>
      <w:r w:rsidRPr="00701EDF">
        <w:t xml:space="preserve"> </w:t>
      </w:r>
      <w:r w:rsidR="00494D7A">
        <w:t>date de conectare</w:t>
      </w:r>
      <w:r w:rsidRPr="00701EDF">
        <w:t xml:space="preserve"> la baza de date PostgreSQL și </w:t>
      </w:r>
      <w:r w:rsidR="00494D7A">
        <w:t>alte date sensibile</w:t>
      </w:r>
      <w:r w:rsidRPr="00701EDF">
        <w:t xml:space="preserve">, au fost stocate în fișierul </w:t>
      </w:r>
      <w:r w:rsidRPr="00701EDF">
        <w:rPr>
          <w:rStyle w:val="CodHTML"/>
          <w:rFonts w:ascii="Times New Roman" w:hAnsi="Times New Roman" w:cs="Times New Roman"/>
          <w:sz w:val="24"/>
          <w:szCs w:val="24"/>
        </w:rPr>
        <w:t>.env</w:t>
      </w:r>
      <w:r w:rsidRPr="00701EDF">
        <w:t>.</w:t>
      </w:r>
    </w:p>
    <w:p w14:paraId="18B8FFE0" w14:textId="186C201E" w:rsidR="00092CF1" w:rsidRPr="00701EDF" w:rsidRDefault="00092CF1" w:rsidP="000A55C5">
      <w:pPr>
        <w:pStyle w:val="NormalWeb"/>
        <w:spacing w:before="0" w:beforeAutospacing="0" w:after="0" w:afterAutospacing="0" w:line="276" w:lineRule="auto"/>
        <w:ind w:firstLine="720"/>
        <w:jc w:val="both"/>
      </w:pPr>
      <w:r w:rsidRPr="00701EDF">
        <w:t>Procesul de lansare a</w:t>
      </w:r>
      <w:r w:rsidR="000A55C5">
        <w:t>l</w:t>
      </w:r>
      <w:r w:rsidRPr="00701EDF">
        <w:t xml:space="preserve"> aplicației a fost</w:t>
      </w:r>
      <w:r w:rsidR="00494D7A">
        <w:t xml:space="preserve"> configurat</w:t>
      </w:r>
      <w:r w:rsidRPr="00701EDF">
        <w:t xml:space="preserve"> printr-o singură comandă </w:t>
      </w:r>
      <w:r w:rsidRPr="00701EDF">
        <w:rPr>
          <w:rStyle w:val="CodHTML"/>
          <w:rFonts w:ascii="Times New Roman" w:hAnsi="Times New Roman" w:cs="Times New Roman"/>
          <w:sz w:val="24"/>
          <w:szCs w:val="24"/>
        </w:rPr>
        <w:t>docker-compose up</w:t>
      </w:r>
      <w:r w:rsidRPr="00701EDF">
        <w:t xml:space="preserve">, serviciile au fost pornite în paralel și interconectate automat. Backend-ul (serviciul principal de API) a fost disponibil pe un port dedicat, frontend-ul a putut fi accesat direct din browser prin </w:t>
      </w:r>
      <w:r w:rsidRPr="00701EDF">
        <w:rPr>
          <w:rStyle w:val="CodHTML"/>
          <w:rFonts w:ascii="Times New Roman" w:hAnsi="Times New Roman" w:cs="Times New Roman"/>
          <w:sz w:val="24"/>
          <w:szCs w:val="24"/>
        </w:rPr>
        <w:t>localhost</w:t>
      </w:r>
      <w:r w:rsidRPr="00701EDF">
        <w:t xml:space="preserve">, iar baza de date a putut fi inspectată și administrată </w:t>
      </w:r>
      <w:r w:rsidR="00494D7A">
        <w:t>direct din mediul de dezvoltare al backendului, PyCharm.</w:t>
      </w:r>
      <w:r w:rsidRPr="00701EDF">
        <w:t xml:space="preserve"> În urma acestei configurări, aplicația a fost complet funcțională și accesibilă în browser</w:t>
      </w:r>
      <w:r w:rsidR="00494D7A">
        <w:t>.</w:t>
      </w:r>
    </w:p>
    <w:p w14:paraId="5987CD30" w14:textId="3C3926B4" w:rsidR="0074208A" w:rsidRDefault="0074208A" w:rsidP="0074208A">
      <w:pPr>
        <w:pStyle w:val="Titlu2"/>
      </w:pPr>
      <w:bookmarkStart w:id="98" w:name="_Toc207881827"/>
      <w:r w:rsidRPr="0074208A">
        <w:t>Testarea funcțională</w:t>
      </w:r>
      <w:bookmarkEnd w:id="98"/>
    </w:p>
    <w:p w14:paraId="6A55EA7D" w14:textId="77777777" w:rsidR="00092CF1" w:rsidRPr="00701EDF" w:rsidRDefault="00092CF1" w:rsidP="000A55C5">
      <w:pPr>
        <w:pStyle w:val="NormalWeb"/>
        <w:spacing w:before="0" w:beforeAutospacing="0" w:after="0" w:afterAutospacing="0" w:line="276" w:lineRule="auto"/>
        <w:ind w:firstLine="720"/>
        <w:jc w:val="both"/>
      </w:pPr>
      <w:r w:rsidRPr="00701EDF">
        <w:t xml:space="preserve">Testarea funcțională a vizat verificarea fiecărui flux major al aplicației, pentru a confirma că toate componentele răspund conform specificațiilor. Procesul a fost realizat incremental: inițial, fiecare rută din backend a fost verificată individual, folosind </w:t>
      </w:r>
      <w:r w:rsidRPr="00701EDF">
        <w:rPr>
          <w:rStyle w:val="Robust"/>
          <w:b w:val="0"/>
          <w:bCs w:val="0"/>
        </w:rPr>
        <w:t>Swagger UI</w:t>
      </w:r>
      <w:r w:rsidRPr="00701EDF">
        <w:t xml:space="preserve"> și </w:t>
      </w:r>
      <w:r w:rsidRPr="00701EDF">
        <w:rPr>
          <w:rStyle w:val="Robust"/>
          <w:b w:val="0"/>
          <w:bCs w:val="0"/>
        </w:rPr>
        <w:t>Postman</w:t>
      </w:r>
      <w:r w:rsidRPr="00701EDF">
        <w:t>. Ulterior, după integrarea frontend-ului, s-au validat fluxurile complete end-to-end.</w:t>
      </w:r>
    </w:p>
    <w:p w14:paraId="7D11A0FD" w14:textId="2EEFF85B" w:rsidR="00092CF1" w:rsidRPr="00701EDF" w:rsidRDefault="00092CF1" w:rsidP="000A55C5">
      <w:pPr>
        <w:pStyle w:val="NormalWeb"/>
        <w:spacing w:before="0" w:beforeAutospacing="0" w:after="0" w:afterAutospacing="0" w:line="276" w:lineRule="auto"/>
        <w:ind w:firstLine="720"/>
        <w:jc w:val="both"/>
      </w:pPr>
      <w:r w:rsidRPr="00701EDF">
        <w:t>Swagger UI a fost utilizat pentru a examina structura cererilor și răspunsurilor, precum și pentru a valida tipurile de date transmise. Postman a permis simularea unor scenarii complexe, precum: crearea unui cont nou, autentificarea și primirea tokenului JW</w:t>
      </w:r>
      <w:r w:rsidR="004041F7">
        <w:t>S</w:t>
      </w:r>
      <w:r w:rsidRPr="00701EDF">
        <w:t xml:space="preserve">, introducerea unei tranzacții manuale, lansarea unei sesiuni de backtest și obținerea rezultatelor statistice. În toate cazurile, răspunsurile serverului au respectat </w:t>
      </w:r>
      <w:r w:rsidR="000A55C5">
        <w:t>cerințele</w:t>
      </w:r>
      <w:r w:rsidRPr="00701EDF">
        <w:t xml:space="preserve"> definite, cu coduri de status corecte.</w:t>
      </w:r>
    </w:p>
    <w:p w14:paraId="2859F31C" w14:textId="222DD72D" w:rsidR="00092CF1" w:rsidRPr="00701EDF" w:rsidRDefault="00092CF1" w:rsidP="000A55C5">
      <w:pPr>
        <w:pStyle w:val="NormalWeb"/>
        <w:spacing w:before="0" w:beforeAutospacing="0" w:after="0" w:afterAutospacing="0" w:line="276" w:lineRule="auto"/>
        <w:ind w:firstLine="720"/>
        <w:jc w:val="both"/>
      </w:pPr>
      <w:r w:rsidRPr="00701EDF">
        <w:t xml:space="preserve">Pentru a verifica funcționalitatea în condiții variate, au fost definite mai multe seturi de date fictive: conturi demo cu balanțe diferite, tranzacții manuale plasate pe indici și perechi valutare, precum și sesiuni de backtest pe intervale temporale scurte și lungi. Acest lucru a permis observarea </w:t>
      </w:r>
      <w:r w:rsidRPr="00701EDF">
        <w:lastRenderedPageBreak/>
        <w:t>comportamentului aplicației atât în scenarii simple (câteva tranzacții), cât și în scenarii mai complexe (zeci de tranzacții și strategii rulate concomitent).</w:t>
      </w:r>
    </w:p>
    <w:p w14:paraId="05BE118C" w14:textId="4921391D" w:rsidR="000A55C5" w:rsidRDefault="00092CF1" w:rsidP="000A55C5">
      <w:pPr>
        <w:pStyle w:val="NormalWeb"/>
        <w:spacing w:before="0" w:beforeAutospacing="0" w:after="0" w:afterAutospacing="0" w:line="276" w:lineRule="auto"/>
        <w:ind w:firstLine="720"/>
        <w:jc w:val="both"/>
      </w:pPr>
      <w:r w:rsidRPr="00701EDF">
        <w:t xml:space="preserve">După integrarea frontend-ului, s-a testat întregul parcurs al utilizatorului: autentificare </w:t>
      </w:r>
      <w:r w:rsidR="00826AF0">
        <w:t>-</w:t>
      </w:r>
      <w:r w:rsidRPr="00701EDF">
        <w:t xml:space="preserve"> adăugare cont </w:t>
      </w:r>
      <w:r w:rsidR="00826AF0">
        <w:t>-</w:t>
      </w:r>
      <w:r w:rsidRPr="00701EDF">
        <w:t xml:space="preserve"> introducere tranzacții </w:t>
      </w:r>
      <w:r w:rsidR="00826AF0">
        <w:t>-</w:t>
      </w:r>
      <w:r w:rsidRPr="00701EDF">
        <w:t xml:space="preserve"> lansare backtest </w:t>
      </w:r>
      <w:r w:rsidR="00826AF0">
        <w:t>-</w:t>
      </w:r>
      <w:r w:rsidRPr="00701EDF">
        <w:t xml:space="preserve"> vizualizare statistici. Rezultatele afișate în interfață au fost comparate cu valorile returnate direct de API, confirmând că datele sunt prelucrate și prezentate corect.</w:t>
      </w:r>
    </w:p>
    <w:p w14:paraId="20A2AD74" w14:textId="1F0B0B52" w:rsidR="0074208A" w:rsidRDefault="0074208A" w:rsidP="000A55C5">
      <w:pPr>
        <w:pStyle w:val="Titlu2"/>
      </w:pPr>
      <w:bookmarkStart w:id="99" w:name="_Toc207881828"/>
      <w:r w:rsidRPr="0074208A">
        <w:t>Testarea performanței aplicației</w:t>
      </w:r>
      <w:bookmarkEnd w:id="99"/>
    </w:p>
    <w:p w14:paraId="044D1902" w14:textId="3E337BA0" w:rsidR="006D5C1D" w:rsidRPr="006D5C1D" w:rsidRDefault="006D5C1D" w:rsidP="006D5C1D">
      <w:pPr>
        <w:ind w:firstLine="360"/>
      </w:pPr>
      <w:r w:rsidRPr="006D5C1D">
        <w:t xml:space="preserve">Pentru evaluarea performanței aplicației s-a utilizat Lighthouse, un instrument integrat în Chrome DevTools, care măsoară calitatea aplicațiilor web pe patru dimensiuni: Performance, Accessibility, Best Practices și SEO. Testele au fost rulate de mai multe ori, pe același mediu local, iar rezultatele au fost consistente </w:t>
      </w:r>
      <w:r>
        <w:t>[vezi</w:t>
      </w:r>
      <w:r w:rsidR="00A21A0A">
        <w:rPr>
          <w:color w:val="1F497D" w:themeColor="text2"/>
        </w:rPr>
        <w:t xml:space="preserve"> </w:t>
      </w:r>
      <w:r w:rsidR="00A21A0A">
        <w:rPr>
          <w:color w:val="1F497D" w:themeColor="text2"/>
        </w:rPr>
        <w:fldChar w:fldCharType="begin"/>
      </w:r>
      <w:r w:rsidR="00A21A0A">
        <w:rPr>
          <w:color w:val="1F497D" w:themeColor="text2"/>
        </w:rPr>
        <w:instrText xml:space="preserve"> REF tabel_9 \h </w:instrText>
      </w:r>
      <w:r w:rsidR="00A21A0A">
        <w:rPr>
          <w:color w:val="1F497D" w:themeColor="text2"/>
        </w:rPr>
      </w:r>
      <w:r w:rsidR="00A21A0A">
        <w:rPr>
          <w:color w:val="1F497D" w:themeColor="text2"/>
        </w:rPr>
        <w:fldChar w:fldCharType="separate"/>
      </w:r>
      <w:r w:rsidR="00181686">
        <w:rPr>
          <w:color w:val="1F497D" w:themeColor="text2"/>
          <w:lang w:val="en-US"/>
        </w:rPr>
        <w:t>Tabelul</w:t>
      </w:r>
      <w:r w:rsidR="00181686" w:rsidRPr="00806083">
        <w:rPr>
          <w:color w:val="1F497D" w:themeColor="text2"/>
          <w:lang w:val="en-US"/>
        </w:rPr>
        <w:t xml:space="preserve"> </w:t>
      </w:r>
      <w:r w:rsidR="00181686">
        <w:rPr>
          <w:color w:val="1F497D" w:themeColor="text2"/>
          <w:lang w:val="en-US"/>
        </w:rPr>
        <w:t>9</w:t>
      </w:r>
      <w:r w:rsidR="00A21A0A">
        <w:rPr>
          <w:color w:val="1F497D" w:themeColor="text2"/>
        </w:rPr>
        <w:fldChar w:fldCharType="end"/>
      </w:r>
      <w:r>
        <w:t>].</w:t>
      </w:r>
    </w:p>
    <w:p w14:paraId="1CC5095E" w14:textId="0CE72DD5" w:rsidR="006D5C1D" w:rsidRPr="006D5C1D" w:rsidRDefault="006D5C1D" w:rsidP="006D5C1D">
      <w:pPr>
        <w:numPr>
          <w:ilvl w:val="0"/>
          <w:numId w:val="165"/>
        </w:numPr>
      </w:pPr>
      <w:r w:rsidRPr="006D5C1D">
        <w:t>Performance – acest indicator măsoară timpul de încărcare al aplicației, rapiditatea execuției scripturilor și viteza cu care utilizatorul poate interacționa cu interfața. Scorul mai redus (58</w:t>
      </w:r>
      <w:r w:rsidR="00826AF0">
        <w:t>-</w:t>
      </w:r>
      <w:r w:rsidRPr="006D5C1D">
        <w:t>62) se explică prin faptul că aplicația folosește componente complexe, precum grafice interactive de tip candlestick și dashboard-uri cu calcule în timp real, care au nevoie de mai mult timp pentru randare. De asemenea, încărcarea simultană a mai multor resurse (grafice, statistici și interogări API) afectează inițial timpul de răspuns</w:t>
      </w:r>
      <w:r w:rsidR="00826AF0">
        <w:t>;</w:t>
      </w:r>
    </w:p>
    <w:p w14:paraId="4E0511FF" w14:textId="2985321B" w:rsidR="006D5C1D" w:rsidRPr="006D5C1D" w:rsidRDefault="006D5C1D" w:rsidP="006D5C1D">
      <w:pPr>
        <w:numPr>
          <w:ilvl w:val="0"/>
          <w:numId w:val="165"/>
        </w:numPr>
      </w:pPr>
      <w:r w:rsidRPr="006D5C1D">
        <w:t xml:space="preserve">Accessibility </w:t>
      </w:r>
      <w:r w:rsidR="00826AF0">
        <w:t>-</w:t>
      </w:r>
      <w:r w:rsidRPr="006D5C1D">
        <w:t xml:space="preserve"> scorul ridicat (93</w:t>
      </w:r>
      <w:r w:rsidR="00826AF0">
        <w:t>-</w:t>
      </w:r>
      <w:r w:rsidRPr="006D5C1D">
        <w:t>100) arată că interfața respectă standardele de accesibilitate: contrast bun al textului, etichete pentru elementele interactive și posibilitatea de navigare cu tastatura</w:t>
      </w:r>
      <w:r w:rsidR="00826AF0">
        <w:t>;</w:t>
      </w:r>
    </w:p>
    <w:p w14:paraId="33903BFA" w14:textId="43C2AAD3" w:rsidR="006D5C1D" w:rsidRPr="006D5C1D" w:rsidRDefault="006D5C1D" w:rsidP="006D5C1D">
      <w:pPr>
        <w:numPr>
          <w:ilvl w:val="0"/>
          <w:numId w:val="165"/>
        </w:numPr>
      </w:pPr>
      <w:r w:rsidRPr="006D5C1D">
        <w:t xml:space="preserve">Best Practices </w:t>
      </w:r>
      <w:r w:rsidR="00826AF0">
        <w:t>-</w:t>
      </w:r>
      <w:r w:rsidRPr="006D5C1D">
        <w:t xml:space="preserve"> valoarea constantă de 96</w:t>
      </w:r>
      <w:r w:rsidR="00826AF0">
        <w:t>-</w:t>
      </w:r>
      <w:r w:rsidRPr="006D5C1D">
        <w:t>100 indică respectarea celor mai bune practici în dezvoltarea web: utilizarea resurselor securizate</w:t>
      </w:r>
      <w:r w:rsidR="00F62D78">
        <w:t xml:space="preserve">, </w:t>
      </w:r>
      <w:r w:rsidRPr="006D5C1D">
        <w:t>evitarea vulnerabilităților, respectarea standardelor JavaScript și optimizarea imaginilor</w:t>
      </w:r>
      <w:r w:rsidR="00826AF0">
        <w:t>;</w:t>
      </w:r>
    </w:p>
    <w:p w14:paraId="3F59C594" w14:textId="2A0F8DD7" w:rsidR="006D5C1D" w:rsidRPr="006D5C1D" w:rsidRDefault="006D5C1D" w:rsidP="006D5C1D">
      <w:pPr>
        <w:numPr>
          <w:ilvl w:val="0"/>
          <w:numId w:val="165"/>
        </w:numPr>
      </w:pPr>
      <w:r w:rsidRPr="006D5C1D">
        <w:t xml:space="preserve">SEO (Search Engine Optimization) </w:t>
      </w:r>
      <w:r w:rsidR="00826AF0">
        <w:t>-</w:t>
      </w:r>
      <w:r w:rsidRPr="006D5C1D">
        <w:t xml:space="preserve"> scorul maxim (100) confirmă faptul că structura aplicației permite o indexare bună de către motoarele de căutare. Pagina conține metadate corecte, titluri unice și respectă structura semantică HTML, ceea ce asigură vizibilitate ridicată în cazul publicării online.</w:t>
      </w:r>
    </w:p>
    <w:p w14:paraId="7A8428A8" w14:textId="4A873241" w:rsidR="0077588B" w:rsidRDefault="00F62D78" w:rsidP="00F62D78">
      <w:pPr>
        <w:ind w:firstLine="360"/>
      </w:pPr>
      <w:r>
        <w:t>Aplicația</w:t>
      </w:r>
      <w:r w:rsidR="006D5C1D" w:rsidRPr="006D5C1D">
        <w:t xml:space="preserve"> obține rezultate excelente la capitolele de calitate a codului, accesibilitate și optimizare SEO, confirmând maturitatea designului și conformitatea cu standardele </w:t>
      </w:r>
      <w:r>
        <w:t>web</w:t>
      </w:r>
      <w:r w:rsidR="006D5C1D" w:rsidRPr="006D5C1D">
        <w:t>. Singurul aspect identificat pentru îmbunătățire este scorul de Performance, care ar putea fi optimizat prin: încărcarea lazy a componentelor de grafic, reducerea dimensiunii bundle-urilor JavaScript și utilizarea unor mecanisme de cache pe partea de frontend.</w:t>
      </w:r>
    </w:p>
    <w:tbl>
      <w:tblPr>
        <w:tblStyle w:val="Tabelgril"/>
        <w:tblW w:w="0" w:type="auto"/>
        <w:tblLook w:val="04A0" w:firstRow="1" w:lastRow="0" w:firstColumn="1" w:lastColumn="0" w:noHBand="0" w:noVBand="1"/>
      </w:tblPr>
      <w:tblGrid>
        <w:gridCol w:w="4853"/>
        <w:gridCol w:w="4390"/>
      </w:tblGrid>
      <w:tr w:rsidR="006D5C1D" w14:paraId="1F60858E" w14:textId="77777777" w:rsidTr="006D5C1D">
        <w:tc>
          <w:tcPr>
            <w:tcW w:w="4853" w:type="dxa"/>
          </w:tcPr>
          <w:p w14:paraId="2EB77F4E" w14:textId="4B15A31E" w:rsidR="006D5C1D" w:rsidRPr="000A55C5" w:rsidRDefault="006D5C1D" w:rsidP="000A55C5">
            <w:pPr>
              <w:ind w:firstLine="0"/>
            </w:pPr>
            <w:r w:rsidRPr="00F90A86">
              <w:drawing>
                <wp:inline distT="0" distB="0" distL="0" distR="0" wp14:anchorId="181F89E5" wp14:editId="0CF9E16C">
                  <wp:extent cx="2803104" cy="925362"/>
                  <wp:effectExtent l="0" t="0" r="0" b="8255"/>
                  <wp:docPr id="53322638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6380" name=""/>
                          <pic:cNvPicPr/>
                        </pic:nvPicPr>
                        <pic:blipFill>
                          <a:blip r:embed="rId41"/>
                          <a:stretch>
                            <a:fillRect/>
                          </a:stretch>
                        </pic:blipFill>
                        <pic:spPr>
                          <a:xfrm>
                            <a:off x="0" y="0"/>
                            <a:ext cx="2853970" cy="942154"/>
                          </a:xfrm>
                          <a:prstGeom prst="rect">
                            <a:avLst/>
                          </a:prstGeom>
                        </pic:spPr>
                      </pic:pic>
                    </a:graphicData>
                  </a:graphic>
                </wp:inline>
              </w:drawing>
            </w:r>
          </w:p>
        </w:tc>
        <w:tc>
          <w:tcPr>
            <w:tcW w:w="4317" w:type="dxa"/>
          </w:tcPr>
          <w:p w14:paraId="78BDAB46" w14:textId="156D043F" w:rsidR="006D5C1D" w:rsidRDefault="006D5C1D" w:rsidP="000A55C5">
            <w:pPr>
              <w:ind w:firstLine="0"/>
            </w:pPr>
            <w:r w:rsidRPr="000A55C5">
              <w:drawing>
                <wp:inline distT="0" distB="0" distL="0" distR="0" wp14:anchorId="10BBE436" wp14:editId="10B3C08F">
                  <wp:extent cx="2589902" cy="929868"/>
                  <wp:effectExtent l="0" t="0" r="1270" b="3810"/>
                  <wp:docPr id="18848797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79753" name=""/>
                          <pic:cNvPicPr/>
                        </pic:nvPicPr>
                        <pic:blipFill>
                          <a:blip r:embed="rId42"/>
                          <a:stretch>
                            <a:fillRect/>
                          </a:stretch>
                        </pic:blipFill>
                        <pic:spPr>
                          <a:xfrm>
                            <a:off x="0" y="0"/>
                            <a:ext cx="2597159" cy="932474"/>
                          </a:xfrm>
                          <a:prstGeom prst="rect">
                            <a:avLst/>
                          </a:prstGeom>
                        </pic:spPr>
                      </pic:pic>
                    </a:graphicData>
                  </a:graphic>
                </wp:inline>
              </w:drawing>
            </w:r>
          </w:p>
        </w:tc>
      </w:tr>
      <w:tr w:rsidR="006D5C1D" w14:paraId="267C9B9E" w14:textId="77777777" w:rsidTr="006D5C1D">
        <w:tc>
          <w:tcPr>
            <w:tcW w:w="4853" w:type="dxa"/>
          </w:tcPr>
          <w:p w14:paraId="7A81205E" w14:textId="50198290" w:rsidR="006D5C1D" w:rsidRPr="000A55C5" w:rsidRDefault="006D5C1D" w:rsidP="000A55C5">
            <w:pPr>
              <w:ind w:firstLine="0"/>
            </w:pPr>
            <w:r w:rsidRPr="00F90A86">
              <w:drawing>
                <wp:inline distT="0" distB="0" distL="0" distR="0" wp14:anchorId="7DB2ADEB" wp14:editId="57A16A57">
                  <wp:extent cx="2838091" cy="934068"/>
                  <wp:effectExtent l="0" t="0" r="635" b="0"/>
                  <wp:docPr id="415879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989" name=""/>
                          <pic:cNvPicPr/>
                        </pic:nvPicPr>
                        <pic:blipFill>
                          <a:blip r:embed="rId43"/>
                          <a:stretch>
                            <a:fillRect/>
                          </a:stretch>
                        </pic:blipFill>
                        <pic:spPr>
                          <a:xfrm>
                            <a:off x="0" y="0"/>
                            <a:ext cx="2864664" cy="942814"/>
                          </a:xfrm>
                          <a:prstGeom prst="rect">
                            <a:avLst/>
                          </a:prstGeom>
                        </pic:spPr>
                      </pic:pic>
                    </a:graphicData>
                  </a:graphic>
                </wp:inline>
              </w:drawing>
            </w:r>
          </w:p>
        </w:tc>
        <w:tc>
          <w:tcPr>
            <w:tcW w:w="4317" w:type="dxa"/>
          </w:tcPr>
          <w:p w14:paraId="54F06C6E" w14:textId="0665F553" w:rsidR="006D5C1D" w:rsidRDefault="006D5C1D" w:rsidP="000A55C5">
            <w:pPr>
              <w:ind w:firstLine="0"/>
            </w:pPr>
            <w:r w:rsidRPr="000A55C5">
              <w:drawing>
                <wp:inline distT="0" distB="0" distL="0" distR="0" wp14:anchorId="7FC83179" wp14:editId="355DDFDF">
                  <wp:extent cx="2650877" cy="914400"/>
                  <wp:effectExtent l="0" t="0" r="0" b="0"/>
                  <wp:docPr id="212279734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97342" name=""/>
                          <pic:cNvPicPr/>
                        </pic:nvPicPr>
                        <pic:blipFill>
                          <a:blip r:embed="rId44"/>
                          <a:stretch>
                            <a:fillRect/>
                          </a:stretch>
                        </pic:blipFill>
                        <pic:spPr>
                          <a:xfrm>
                            <a:off x="0" y="0"/>
                            <a:ext cx="2672604" cy="921895"/>
                          </a:xfrm>
                          <a:prstGeom prst="rect">
                            <a:avLst/>
                          </a:prstGeom>
                        </pic:spPr>
                      </pic:pic>
                    </a:graphicData>
                  </a:graphic>
                </wp:inline>
              </w:drawing>
            </w:r>
          </w:p>
        </w:tc>
      </w:tr>
    </w:tbl>
    <w:p w14:paraId="2EBA2BEF" w14:textId="192F8682" w:rsidR="000A55C5" w:rsidRDefault="006D5C1D" w:rsidP="001754F9">
      <w:pPr>
        <w:pStyle w:val="Corptext"/>
        <w:ind w:firstLine="0"/>
        <w:jc w:val="center"/>
        <w:rPr>
          <w:color w:val="1F497D" w:themeColor="text2"/>
          <w:lang w:val="en-US"/>
        </w:rPr>
      </w:pPr>
      <w:bookmarkStart w:id="100" w:name="tabel_8"/>
      <w:bookmarkStart w:id="101" w:name="tabel_9"/>
      <w:r>
        <w:rPr>
          <w:color w:val="1F497D" w:themeColor="text2"/>
          <w:lang w:val="en-US"/>
        </w:rPr>
        <w:t>Tabelul</w:t>
      </w:r>
      <w:r w:rsidRPr="00806083">
        <w:rPr>
          <w:color w:val="1F497D" w:themeColor="text2"/>
          <w:lang w:val="en-US"/>
        </w:rPr>
        <w:t xml:space="preserve"> </w:t>
      </w:r>
      <w:r>
        <w:rPr>
          <w:color w:val="1F497D" w:themeColor="text2"/>
          <w:lang w:val="en-US"/>
        </w:rPr>
        <w:t>9</w:t>
      </w:r>
      <w:bookmarkEnd w:id="100"/>
      <w:bookmarkEnd w:id="101"/>
      <w:r>
        <w:rPr>
          <w:color w:val="1F497D" w:themeColor="text2"/>
          <w:lang w:val="en-US"/>
        </w:rPr>
        <w:t xml:space="preserve">. </w:t>
      </w:r>
      <w:r>
        <w:rPr>
          <w:color w:val="1F497D" w:themeColor="text2"/>
        </w:rPr>
        <w:t>Performan</w:t>
      </w:r>
      <w:r>
        <w:rPr>
          <w:color w:val="1F497D" w:themeColor="text2"/>
          <w:lang w:val="en-US"/>
        </w:rPr>
        <w:t>țe înregistrate – Lighthouse</w:t>
      </w:r>
    </w:p>
    <w:p w14:paraId="7B961A1A" w14:textId="77777777" w:rsidR="00093870" w:rsidRPr="001754F9" w:rsidRDefault="00093870" w:rsidP="001754F9">
      <w:pPr>
        <w:pStyle w:val="Corptext"/>
        <w:ind w:firstLine="0"/>
        <w:jc w:val="center"/>
        <w:rPr>
          <w:color w:val="1F497D" w:themeColor="text2"/>
          <w:lang w:val="en-US"/>
        </w:rPr>
      </w:pPr>
    </w:p>
    <w:p w14:paraId="31151271" w14:textId="37169F7F" w:rsidR="0074208A" w:rsidRDefault="0074208A" w:rsidP="0074208A">
      <w:pPr>
        <w:pStyle w:val="Titlu2"/>
      </w:pPr>
      <w:bookmarkStart w:id="102" w:name="_Toc207881829"/>
      <w:r w:rsidRPr="0074208A">
        <w:lastRenderedPageBreak/>
        <w:t xml:space="preserve">Validarea </w:t>
      </w:r>
      <w:r>
        <w:t>rezultatelor sesiunilor de backtesting</w:t>
      </w:r>
      <w:bookmarkEnd w:id="102"/>
    </w:p>
    <w:p w14:paraId="7EE6B3A2" w14:textId="77777777" w:rsidR="00AF745D" w:rsidRDefault="00AF745D" w:rsidP="00AF745D">
      <w:pPr>
        <w:spacing w:before="240"/>
      </w:pPr>
      <w:r w:rsidRPr="00AF745D">
        <w:t>Pentru a valida corectitudinea și relevanța implementării motorului de backtesting, au fost definite două tipuri de experimente. Primul test a constat în compararea mai multor strategii rulate pe aceeași perioadă de timp, pe același instrument financiar și cu aceiași parametri de capital și risc, pentru a evidenția diferențele de performanță generate exclusiv de regulile fiecărei strategii. Al doilea test, urmărește evaluarea unei singure strategii prin modificarea variabilelor de intrare, precum perioada de timp analizată și/sau intervalul de time frame utilizat. În acest mod se pot observa diferențele de comportament și stabilitatea strategiei în condiții de piață variate.</w:t>
      </w:r>
    </w:p>
    <w:p w14:paraId="496D283B" w14:textId="6E2A5F09" w:rsidR="00AF745D" w:rsidRPr="00AF745D" w:rsidRDefault="00AF745D" w:rsidP="00AF745D">
      <w:pPr>
        <w:pStyle w:val="Titlu3"/>
        <w:rPr>
          <w:lang w:val="en-US"/>
        </w:rPr>
      </w:pPr>
      <w:bookmarkStart w:id="103" w:name="_Toc207881830"/>
      <w:r>
        <w:t>Evaluarea mai multor</w:t>
      </w:r>
      <w:r w:rsidRPr="00AF745D">
        <w:t xml:space="preserve"> strategii </w:t>
      </w:r>
      <w:r>
        <w:t>în</w:t>
      </w:r>
      <w:r w:rsidRPr="00AF745D">
        <w:t xml:space="preserve"> aceleași condiții de piață</w:t>
      </w:r>
      <w:bookmarkEnd w:id="103"/>
    </w:p>
    <w:p w14:paraId="3DD0DA20" w14:textId="74B28008" w:rsidR="00A9270B" w:rsidRPr="00AF745D" w:rsidRDefault="00A9270B" w:rsidP="00AF745D">
      <w:pPr>
        <w:rPr>
          <w:b/>
          <w:bCs/>
        </w:rPr>
      </w:pPr>
      <w:r w:rsidRPr="00A9270B">
        <w:rPr>
          <w:b/>
          <w:bCs/>
        </w:rPr>
        <w:t>Parametri de testare</w:t>
      </w:r>
    </w:p>
    <w:p w14:paraId="083814C6" w14:textId="0F3C599A" w:rsidR="00A9270B" w:rsidRPr="00A9270B" w:rsidRDefault="00A9270B" w:rsidP="00A9270B">
      <w:r w:rsidRPr="00A9270B">
        <w:t>În cadrul experimentului s-a ales indicele bursier GER40 (DAX</w:t>
      </w:r>
      <w:r w:rsidR="008F1C6E">
        <w:t xml:space="preserve"> – indicele Germaniei</w:t>
      </w:r>
      <w:r w:rsidRPr="00A9270B">
        <w:t>), pe un interval de timp de 5 minute, cu perioada de testare 4</w:t>
      </w:r>
      <w:r w:rsidR="00826AF0">
        <w:t>-</w:t>
      </w:r>
      <w:r w:rsidRPr="00A9270B">
        <w:t>10 august 2025. Capitalul inițial setat a fost de 100.000 USD, iar riscul per tranzacție a fost configurat la 1%, cu un raport risc/recompensă de 1:2. Acești parametri au fost menținuți constanți pentru toate strategiile testate, pentru a putea compara rezultatele în mod obiectiv.</w:t>
      </w:r>
    </w:p>
    <w:p w14:paraId="6781E448" w14:textId="29F3156D" w:rsidR="00A9270B" w:rsidRDefault="00A9270B" w:rsidP="00AF745D">
      <w:pPr>
        <w:spacing w:before="240"/>
      </w:pPr>
      <w:r w:rsidRPr="00A9270B">
        <w:rPr>
          <w:b/>
          <w:bCs/>
        </w:rPr>
        <w:t>Indicatorii analizați</w:t>
      </w:r>
      <w:r w:rsidRPr="00A9270B">
        <w:t xml:space="preserve"> </w:t>
      </w:r>
    </w:p>
    <w:p w14:paraId="6A81B3D0" w14:textId="117137D4" w:rsidR="00A9270B" w:rsidRPr="00A9270B" w:rsidRDefault="00A9270B" w:rsidP="00A9270B">
      <w:r w:rsidRPr="00A9270B">
        <w:t xml:space="preserve">Rezultatele fiecărei strategii au fost sintetizate în </w:t>
      </w:r>
      <w:r>
        <w:t>[</w:t>
      </w:r>
      <w:r w:rsidR="00A21A0A">
        <w:fldChar w:fldCharType="begin"/>
      </w:r>
      <w:r w:rsidR="00A21A0A">
        <w:instrText xml:space="preserve"> REF tabel_10 \h </w:instrText>
      </w:r>
      <w:r w:rsidR="00A21A0A">
        <w:fldChar w:fldCharType="separate"/>
      </w:r>
      <w:r w:rsidR="00181686">
        <w:rPr>
          <w:color w:val="1F497D" w:themeColor="text2"/>
          <w:lang w:val="en-US"/>
        </w:rPr>
        <w:t>Tabelul</w:t>
      </w:r>
      <w:r w:rsidR="00181686" w:rsidRPr="00806083">
        <w:rPr>
          <w:color w:val="1F497D" w:themeColor="text2"/>
          <w:lang w:val="en-US"/>
        </w:rPr>
        <w:t xml:space="preserve"> </w:t>
      </w:r>
      <w:r w:rsidR="00181686">
        <w:rPr>
          <w:color w:val="1F497D" w:themeColor="text2"/>
          <w:lang w:val="en-US"/>
        </w:rPr>
        <w:t>10</w:t>
      </w:r>
      <w:r w:rsidR="00A21A0A">
        <w:fldChar w:fldCharType="end"/>
      </w:r>
      <w:r w:rsidR="00A21A0A">
        <w:t>],</w:t>
      </w:r>
      <w:r w:rsidRPr="00A9270B">
        <w:t xml:space="preserve"> care conține următorii parametri:</w:t>
      </w:r>
    </w:p>
    <w:p w14:paraId="0CDC2222" w14:textId="15124B3E" w:rsidR="00A9270B" w:rsidRPr="00A9270B" w:rsidRDefault="00A9270B" w:rsidP="00A9270B">
      <w:pPr>
        <w:numPr>
          <w:ilvl w:val="0"/>
          <w:numId w:val="166"/>
        </w:numPr>
      </w:pPr>
      <w:r w:rsidRPr="00A9270B">
        <w:t xml:space="preserve">Profit total </w:t>
      </w:r>
      <w:r w:rsidR="00826AF0">
        <w:t>-</w:t>
      </w:r>
      <w:r w:rsidRPr="00A9270B">
        <w:t xml:space="preserve"> suma netă a rezultatelor tranzacțiilor (pozitivă sau negativă)</w:t>
      </w:r>
      <w:r w:rsidR="00826AF0">
        <w:t>;</w:t>
      </w:r>
    </w:p>
    <w:p w14:paraId="74163795" w14:textId="737F1F91" w:rsidR="00A9270B" w:rsidRPr="00A9270B" w:rsidRDefault="00A9270B" w:rsidP="00A9270B">
      <w:pPr>
        <w:numPr>
          <w:ilvl w:val="0"/>
          <w:numId w:val="166"/>
        </w:numPr>
      </w:pPr>
      <w:r w:rsidRPr="00A9270B">
        <w:t xml:space="preserve">Max Drawdown </w:t>
      </w:r>
      <w:r w:rsidR="00826AF0">
        <w:t>-</w:t>
      </w:r>
      <w:r w:rsidRPr="00A9270B">
        <w:t xml:space="preserve"> cea mai mare pierdere înregistrată raportată la un vârf anterior de capital; reflectă riscul real pe perioada testului</w:t>
      </w:r>
      <w:r w:rsidR="00826AF0">
        <w:t>;</w:t>
      </w:r>
    </w:p>
    <w:p w14:paraId="135F490A" w14:textId="721BE172" w:rsidR="00A9270B" w:rsidRPr="00A9270B" w:rsidRDefault="00A9270B" w:rsidP="00A9270B">
      <w:pPr>
        <w:numPr>
          <w:ilvl w:val="0"/>
          <w:numId w:val="166"/>
        </w:numPr>
      </w:pPr>
      <w:r w:rsidRPr="00A9270B">
        <w:t xml:space="preserve">Winrate </w:t>
      </w:r>
      <w:r w:rsidR="00826AF0">
        <w:t>-</w:t>
      </w:r>
      <w:r w:rsidRPr="00A9270B">
        <w:t xml:space="preserve"> procentul tranzacțiilor câștigătoare din total</w:t>
      </w:r>
      <w:r w:rsidR="00826AF0">
        <w:t>;</w:t>
      </w:r>
    </w:p>
    <w:p w14:paraId="4981CC7D" w14:textId="5FCCA185" w:rsidR="00A9270B" w:rsidRPr="00A9270B" w:rsidRDefault="00A9270B" w:rsidP="00A9270B">
      <w:pPr>
        <w:numPr>
          <w:ilvl w:val="0"/>
          <w:numId w:val="166"/>
        </w:numPr>
      </w:pPr>
      <w:r w:rsidRPr="00A9270B">
        <w:t xml:space="preserve">Trades </w:t>
      </w:r>
      <w:r w:rsidR="00826AF0">
        <w:t>-</w:t>
      </w:r>
      <w:r w:rsidRPr="00A9270B">
        <w:t xml:space="preserve"> numărul total de tranzacții efectuate</w:t>
      </w:r>
      <w:r w:rsidR="00826AF0">
        <w:t>;</w:t>
      </w:r>
    </w:p>
    <w:p w14:paraId="138EB8AC" w14:textId="3AC68129" w:rsidR="00A9270B" w:rsidRPr="00A9270B" w:rsidRDefault="00A9270B" w:rsidP="00A9270B">
      <w:pPr>
        <w:numPr>
          <w:ilvl w:val="0"/>
          <w:numId w:val="166"/>
        </w:numPr>
      </w:pPr>
      <w:r w:rsidRPr="00A9270B">
        <w:t xml:space="preserve">Profit Factor </w:t>
      </w:r>
      <w:r w:rsidR="00826AF0">
        <w:t>-</w:t>
      </w:r>
      <w:r w:rsidRPr="00A9270B">
        <w:t xml:space="preserve"> raportul dintre profitul total și pierderile totale; valori &gt;1 indică o strategie profitabilă</w:t>
      </w:r>
      <w:r w:rsidR="00826AF0">
        <w:t>;</w:t>
      </w:r>
    </w:p>
    <w:p w14:paraId="654F491E" w14:textId="2E4541C3" w:rsidR="00A9270B" w:rsidRPr="00A9270B" w:rsidRDefault="00A9270B" w:rsidP="00A9270B">
      <w:pPr>
        <w:numPr>
          <w:ilvl w:val="0"/>
          <w:numId w:val="166"/>
        </w:numPr>
      </w:pPr>
      <w:r w:rsidRPr="00A9270B">
        <w:t xml:space="preserve">Expectancy </w:t>
      </w:r>
      <w:r w:rsidR="00826AF0">
        <w:t>-</w:t>
      </w:r>
      <w:r w:rsidRPr="00A9270B">
        <w:t xml:space="preserve"> profitul mediu estimat pe tranzacție, exprimat în unități monetare.</w:t>
      </w:r>
    </w:p>
    <w:p w14:paraId="07699BE5" w14:textId="77777777" w:rsidR="00AF745D" w:rsidRDefault="00A9270B" w:rsidP="00AF745D">
      <w:pPr>
        <w:spacing w:before="240"/>
        <w:rPr>
          <w:b/>
          <w:bCs/>
        </w:rPr>
      </w:pPr>
      <w:r w:rsidRPr="00A9270B">
        <w:rPr>
          <w:b/>
          <w:bCs/>
        </w:rPr>
        <w:t>Rezultatele obținute</w:t>
      </w:r>
    </w:p>
    <w:p w14:paraId="2DB4EB4D" w14:textId="0B16DEAF" w:rsidR="00A9270B" w:rsidRPr="00A9270B" w:rsidRDefault="00A9270B" w:rsidP="00AF745D">
      <w:r w:rsidRPr="00A9270B">
        <w:t>Se poate observa că strategiile testate au oferit rezultate extrem de variate:</w:t>
      </w:r>
    </w:p>
    <w:p w14:paraId="10B3B5ED" w14:textId="18F6B88A" w:rsidR="00A9270B" w:rsidRPr="00A9270B" w:rsidRDefault="00A9270B" w:rsidP="00826AF0">
      <w:pPr>
        <w:pStyle w:val="Listparagraf"/>
        <w:numPr>
          <w:ilvl w:val="0"/>
          <w:numId w:val="172"/>
        </w:numPr>
      </w:pPr>
      <w:r w:rsidRPr="00A9270B">
        <w:t>Strategii profitabile precum Bollinger Bands (+5892 USD, PF=1.24) sau Inside Bar (+2737 USD, PF=1.17) au generat câștiguri pe perioada testului, având o expectanță pozitivă</w:t>
      </w:r>
      <w:r w:rsidR="00826AF0">
        <w:t>;</w:t>
      </w:r>
    </w:p>
    <w:p w14:paraId="59570D7A" w14:textId="4499B2A8" w:rsidR="00A9270B" w:rsidRPr="00A9270B" w:rsidRDefault="00A9270B" w:rsidP="00826AF0">
      <w:pPr>
        <w:pStyle w:val="Listparagraf"/>
        <w:numPr>
          <w:ilvl w:val="0"/>
          <w:numId w:val="172"/>
        </w:numPr>
      </w:pPr>
      <w:r w:rsidRPr="00A9270B">
        <w:t>Alte strategii, cum ar fi RSI Overbought/Oversold, a înregistrat rezultate aproape neutre, cu profituri foarte mici raportate la capitalul inițial</w:t>
      </w:r>
      <w:r w:rsidR="00826AF0">
        <w:t>;</w:t>
      </w:r>
    </w:p>
    <w:p w14:paraId="7BACECFD" w14:textId="77777777" w:rsidR="00A9270B" w:rsidRPr="00A9270B" w:rsidRDefault="00A9270B" w:rsidP="00826AF0">
      <w:pPr>
        <w:pStyle w:val="Listparagraf"/>
        <w:numPr>
          <w:ilvl w:val="0"/>
          <w:numId w:val="172"/>
        </w:numPr>
      </w:pPr>
      <w:r w:rsidRPr="00A9270B">
        <w:t>În schimb, strategii precum Hammer &amp; Shooting Star sau Head &amp; Shoulders au produs pierderi considerabile (până la -7208 USD), cu un profit factor subunitar și o expectanță negativă.</w:t>
      </w:r>
    </w:p>
    <w:p w14:paraId="5E50D8B3" w14:textId="78175FD4" w:rsidR="00A9270B" w:rsidRPr="00207582" w:rsidRDefault="00A9270B" w:rsidP="00AF745D">
      <w:pPr>
        <w:rPr>
          <w:lang w:val="en-US"/>
        </w:rPr>
      </w:pPr>
      <w:r w:rsidRPr="00A9270B">
        <w:t>Aceste diferențe confirmă faptul că, deși toate strategiile au fost rulate pe același interval temporal și pe aceleași date de piață, regulile de generare a semnalelor pot conduce la performanțe diametral opuse. De exemplu, Inside Bar Strategy a avut un winrate ridicat de 52,5%, în timp ce Head &amp; Shoulders a avut doar 21,7%. Totodată, RSI Overbought/Oversold a generat un drawdown maxim de peste 10.000 USD, ceea ce ar fi periculos într-un cont real, chiar dacă profitul final a fost ușor pozitiv.</w:t>
      </w:r>
      <w:r w:rsidR="00207582">
        <w:t xml:space="preserve"> O parte din rezultatele experimentale obținute au fost ilustrate în </w:t>
      </w:r>
      <w:r w:rsidR="00207582">
        <w:rPr>
          <w:lang w:val="en-US"/>
        </w:rPr>
        <w:t>[</w:t>
      </w:r>
      <w:r w:rsidR="00207582">
        <w:rPr>
          <w:lang w:val="en-US"/>
        </w:rPr>
        <w:fldChar w:fldCharType="begin"/>
      </w:r>
      <w:r w:rsidR="00207582">
        <w:rPr>
          <w:lang w:val="en-US"/>
        </w:rPr>
        <w:instrText xml:space="preserve"> REF figura_23 \h </w:instrText>
      </w:r>
      <w:r w:rsidR="00207582">
        <w:rPr>
          <w:lang w:val="en-US"/>
        </w:rPr>
      </w:r>
      <w:r w:rsidR="00207582">
        <w:rPr>
          <w:lang w:val="en-US"/>
        </w:rPr>
        <w:fldChar w:fldCharType="separate"/>
      </w:r>
      <w:r w:rsidR="00181686" w:rsidRPr="0055119A">
        <w:rPr>
          <w:color w:val="004586"/>
        </w:rPr>
        <w:t xml:space="preserve">Figura </w:t>
      </w:r>
      <w:r w:rsidR="00181686">
        <w:rPr>
          <w:color w:val="004586"/>
        </w:rPr>
        <w:t>23</w:t>
      </w:r>
      <w:r w:rsidR="00207582">
        <w:rPr>
          <w:lang w:val="en-US"/>
        </w:rPr>
        <w:fldChar w:fldCharType="end"/>
      </w:r>
      <w:r w:rsidR="00207582">
        <w:rPr>
          <w:lang w:val="en-US"/>
        </w:rPr>
        <w:t>]</w:t>
      </w:r>
      <w:r w:rsidR="00207582" w:rsidRPr="00207582">
        <w:rPr>
          <w:lang w:val="en-US"/>
        </w:rPr>
        <w:t>,</w:t>
      </w:r>
      <w:r w:rsidR="00207582">
        <w:rPr>
          <w:lang w:val="en-US"/>
        </w:rPr>
        <w:t xml:space="preserve"> </w:t>
      </w:r>
      <w:r w:rsidR="00207582" w:rsidRPr="00207582">
        <w:rPr>
          <w:lang w:val="en-US"/>
        </w:rPr>
        <w:t xml:space="preserve"> </w:t>
      </w:r>
      <w:r w:rsidR="00207582">
        <w:rPr>
          <w:lang w:val="en-US"/>
        </w:rPr>
        <w:t>[</w:t>
      </w:r>
      <w:r w:rsidR="00207582">
        <w:rPr>
          <w:lang w:val="en-US"/>
        </w:rPr>
        <w:fldChar w:fldCharType="begin"/>
      </w:r>
      <w:r w:rsidR="00207582">
        <w:rPr>
          <w:lang w:val="en-US"/>
        </w:rPr>
        <w:instrText xml:space="preserve"> REF figura_24 \h </w:instrText>
      </w:r>
      <w:r w:rsidR="00207582">
        <w:rPr>
          <w:lang w:val="en-US"/>
        </w:rPr>
      </w:r>
      <w:r w:rsidR="00207582">
        <w:rPr>
          <w:lang w:val="en-US"/>
        </w:rPr>
        <w:fldChar w:fldCharType="separate"/>
      </w:r>
      <w:r w:rsidR="00181686" w:rsidRPr="0055119A">
        <w:rPr>
          <w:color w:val="004586"/>
        </w:rPr>
        <w:t xml:space="preserve">Figura </w:t>
      </w:r>
      <w:r w:rsidR="00181686">
        <w:rPr>
          <w:color w:val="004586"/>
        </w:rPr>
        <w:t>24</w:t>
      </w:r>
      <w:r w:rsidR="00207582">
        <w:rPr>
          <w:lang w:val="en-US"/>
        </w:rPr>
        <w:fldChar w:fldCharType="end"/>
      </w:r>
      <w:r w:rsidR="00207582">
        <w:rPr>
          <w:lang w:val="en-US"/>
        </w:rPr>
        <w:t>]</w:t>
      </w:r>
      <w:r w:rsidR="00207582" w:rsidRPr="00207582">
        <w:rPr>
          <w:lang w:val="en-US"/>
        </w:rPr>
        <w:t>,</w:t>
      </w:r>
      <w:r w:rsidR="00207582">
        <w:rPr>
          <w:lang w:val="en-US"/>
        </w:rPr>
        <w:t xml:space="preserve"> [</w:t>
      </w:r>
      <w:r w:rsidR="00207582">
        <w:rPr>
          <w:lang w:val="en-US"/>
        </w:rPr>
        <w:fldChar w:fldCharType="begin"/>
      </w:r>
      <w:r w:rsidR="00207582">
        <w:rPr>
          <w:lang w:val="en-US"/>
        </w:rPr>
        <w:instrText xml:space="preserve"> REF figura_25 \h </w:instrText>
      </w:r>
      <w:r w:rsidR="00207582">
        <w:rPr>
          <w:lang w:val="en-US"/>
        </w:rPr>
      </w:r>
      <w:r w:rsidR="00207582">
        <w:rPr>
          <w:lang w:val="en-US"/>
        </w:rPr>
        <w:fldChar w:fldCharType="separate"/>
      </w:r>
      <w:r w:rsidR="00181686" w:rsidRPr="0055119A">
        <w:rPr>
          <w:color w:val="004586"/>
        </w:rPr>
        <w:t xml:space="preserve">Figura </w:t>
      </w:r>
      <w:r w:rsidR="00181686">
        <w:rPr>
          <w:color w:val="004586"/>
        </w:rPr>
        <w:t>25</w:t>
      </w:r>
      <w:r w:rsidR="00207582">
        <w:rPr>
          <w:lang w:val="en-US"/>
        </w:rPr>
        <w:fldChar w:fldCharType="end"/>
      </w:r>
      <w:r w:rsidR="00207582">
        <w:rPr>
          <w:lang w:val="en-US"/>
        </w:rPr>
        <w:t>] și [</w:t>
      </w:r>
      <w:r w:rsidR="00207582">
        <w:rPr>
          <w:lang w:val="en-US"/>
        </w:rPr>
        <w:fldChar w:fldCharType="begin"/>
      </w:r>
      <w:r w:rsidR="00207582">
        <w:rPr>
          <w:lang w:val="en-US"/>
        </w:rPr>
        <w:instrText xml:space="preserve"> REF figura_26 \h </w:instrText>
      </w:r>
      <w:r w:rsidR="00207582">
        <w:rPr>
          <w:lang w:val="en-US"/>
        </w:rPr>
      </w:r>
      <w:r w:rsidR="00207582">
        <w:rPr>
          <w:lang w:val="en-US"/>
        </w:rPr>
        <w:fldChar w:fldCharType="separate"/>
      </w:r>
      <w:r w:rsidR="00181686" w:rsidRPr="0055119A">
        <w:rPr>
          <w:color w:val="004586"/>
        </w:rPr>
        <w:t xml:space="preserve">Figura </w:t>
      </w:r>
      <w:r w:rsidR="00181686">
        <w:rPr>
          <w:color w:val="004586"/>
        </w:rPr>
        <w:t>26</w:t>
      </w:r>
      <w:r w:rsidR="00207582">
        <w:rPr>
          <w:lang w:val="en-US"/>
        </w:rPr>
        <w:fldChar w:fldCharType="end"/>
      </w:r>
      <w:r w:rsidR="00207582">
        <w:rPr>
          <w:lang w:val="en-US"/>
        </w:rPr>
        <w:t>].</w:t>
      </w:r>
    </w:p>
    <w:p w14:paraId="47FB32A0" w14:textId="47F5EE5B" w:rsidR="00AF745D" w:rsidRDefault="00AF745D" w:rsidP="00AF745D">
      <w:pPr>
        <w:spacing w:before="240"/>
        <w:rPr>
          <w:b/>
          <w:bCs/>
        </w:rPr>
      </w:pPr>
      <w:r w:rsidRPr="00A9270B">
        <w:rPr>
          <w:b/>
          <w:bCs/>
        </w:rPr>
        <w:lastRenderedPageBreak/>
        <w:t>Interpretarea rezultatelor</w:t>
      </w:r>
    </w:p>
    <w:p w14:paraId="0AD1F19B" w14:textId="77777777" w:rsidR="00AF745D" w:rsidRPr="00A9270B" w:rsidRDefault="00AF745D" w:rsidP="00826AF0">
      <w:r w:rsidRPr="00A9270B">
        <w:t>Această variație demonstrează două aspecte fundamentale:</w:t>
      </w:r>
    </w:p>
    <w:p w14:paraId="332E73BE" w14:textId="77777777" w:rsidR="00AF745D" w:rsidRPr="00A9270B" w:rsidRDefault="00AF745D" w:rsidP="00826AF0">
      <w:pPr>
        <w:pStyle w:val="Listparagraf"/>
        <w:numPr>
          <w:ilvl w:val="0"/>
          <w:numId w:val="173"/>
        </w:numPr>
      </w:pPr>
      <w:r w:rsidRPr="00A9270B">
        <w:t>Backtesting-ul este indispensabil pentru validarea strategiilor, deoarece reguli aparent promițătoare pot genera pierderi semnificative în practică.</w:t>
      </w:r>
    </w:p>
    <w:p w14:paraId="181B0EDA" w14:textId="15CE45AF" w:rsidR="00AF745D" w:rsidRDefault="00093870" w:rsidP="00826AF0">
      <w:pPr>
        <w:pStyle w:val="Listparagraf"/>
        <w:numPr>
          <w:ilvl w:val="0"/>
          <w:numId w:val="173"/>
        </w:numPr>
      </w:pPr>
      <w:r>
        <w:drawing>
          <wp:anchor distT="0" distB="0" distL="114300" distR="114300" simplePos="0" relativeHeight="251743232" behindDoc="0" locked="0" layoutInCell="1" allowOverlap="1" wp14:anchorId="0857CB5A" wp14:editId="21B0911F">
            <wp:simplePos x="0" y="0"/>
            <wp:positionH relativeFrom="margin">
              <wp:posOffset>-180975</wp:posOffset>
            </wp:positionH>
            <wp:positionV relativeFrom="paragraph">
              <wp:posOffset>668655</wp:posOffset>
            </wp:positionV>
            <wp:extent cx="6583680" cy="3343275"/>
            <wp:effectExtent l="19050" t="19050" r="26670" b="9525"/>
            <wp:wrapTopAndBottom/>
            <wp:docPr id="894550328" name="Imagine 26" descr="O imagine care conține text, diagramă, Font, captură de ecran&#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50328" name="Imagine 26" descr="O imagine care conține text, diagramă, Font, captură de ecran&#10;&#10;Conținutul generat de inteligența artificială poate fi inco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83680" cy="3343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F745D" w:rsidRPr="00A9270B">
        <w:t>Parametrii de test trebuie controlați pentru a permite comparații corecte între strategii. Menținerea capitalului inițial, riscului per tranzacție și a raportului risc/recompensă constante a permis ca diferențele să reflecte exclusiv calitatea regulilor de intrare și ieșire.</w:t>
      </w:r>
    </w:p>
    <w:p w14:paraId="708933AD" w14:textId="74D1A53E" w:rsidR="00357B46" w:rsidRDefault="00357B46" w:rsidP="00357B46">
      <w:pPr>
        <w:pStyle w:val="Listparagraf"/>
        <w:spacing w:after="240"/>
        <w:ind w:left="0" w:firstLine="0"/>
        <w:jc w:val="center"/>
        <w:rPr>
          <w:color w:val="1F497D" w:themeColor="text2"/>
          <w:lang w:val="en-US"/>
        </w:rPr>
      </w:pPr>
      <w:bookmarkStart w:id="104" w:name="figura_19"/>
      <w:r>
        <w:rPr>
          <w:color w:val="1F497D" w:themeColor="text2"/>
          <w:lang w:val="en-US"/>
        </w:rPr>
        <w:drawing>
          <wp:anchor distT="0" distB="0" distL="114300" distR="114300" simplePos="0" relativeHeight="251747328" behindDoc="0" locked="0" layoutInCell="1" allowOverlap="1" wp14:anchorId="20A4100A" wp14:editId="1E844D9A">
            <wp:simplePos x="0" y="0"/>
            <wp:positionH relativeFrom="margin">
              <wp:posOffset>-72390</wp:posOffset>
            </wp:positionH>
            <wp:positionV relativeFrom="paragraph">
              <wp:posOffset>3717290</wp:posOffset>
            </wp:positionV>
            <wp:extent cx="2971165" cy="3495675"/>
            <wp:effectExtent l="19050" t="19050" r="19685" b="28575"/>
            <wp:wrapTopAndBottom/>
            <wp:docPr id="2146833775" name="Imagine 13" descr="O imagine care conține diagramă,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3775" name="Imagine 13" descr="O imagine care conține diagramă, linie&#10;&#10;Conținutul generat de inteligența artificială poate fi incorect."/>
                    <pic:cNvPicPr/>
                  </pic:nvPicPr>
                  <pic:blipFill>
                    <a:blip r:embed="rId46">
                      <a:extLst>
                        <a:ext uri="{28A0092B-C50C-407E-A947-70E740481C1C}">
                          <a14:useLocalDpi xmlns:a14="http://schemas.microsoft.com/office/drawing/2010/main" val="0"/>
                        </a:ext>
                      </a:extLst>
                    </a:blip>
                    <a:stretch>
                      <a:fillRect/>
                    </a:stretch>
                  </pic:blipFill>
                  <pic:spPr>
                    <a:xfrm>
                      <a:off x="0" y="0"/>
                      <a:ext cx="2971165" cy="3495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1F497D" w:themeColor="text2"/>
          <w:lang w:val="en-US"/>
        </w:rPr>
        <w:drawing>
          <wp:anchor distT="0" distB="0" distL="114300" distR="114300" simplePos="0" relativeHeight="251748352" behindDoc="0" locked="0" layoutInCell="1" allowOverlap="1" wp14:anchorId="7523814D" wp14:editId="3C81BE57">
            <wp:simplePos x="0" y="0"/>
            <wp:positionH relativeFrom="column">
              <wp:posOffset>2975610</wp:posOffset>
            </wp:positionH>
            <wp:positionV relativeFrom="paragraph">
              <wp:posOffset>3708400</wp:posOffset>
            </wp:positionV>
            <wp:extent cx="3286760" cy="3515360"/>
            <wp:effectExtent l="19050" t="19050" r="27940" b="27940"/>
            <wp:wrapTopAndBottom/>
            <wp:docPr id="1602190914" name="Imagine 14" descr="O imagine care conține diagramă, linie, tex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0914" name="Imagine 14" descr="O imagine care conține diagramă, linie, text&#10;&#10;Conținutul generat de inteligența artificială poate fi incorect."/>
                    <pic:cNvPicPr/>
                  </pic:nvPicPr>
                  <pic:blipFill>
                    <a:blip r:embed="rId47">
                      <a:extLst>
                        <a:ext uri="{28A0092B-C50C-407E-A947-70E740481C1C}">
                          <a14:useLocalDpi xmlns:a14="http://schemas.microsoft.com/office/drawing/2010/main" val="0"/>
                        </a:ext>
                      </a:extLst>
                    </a:blip>
                    <a:stretch>
                      <a:fillRect/>
                    </a:stretch>
                  </pic:blipFill>
                  <pic:spPr>
                    <a:xfrm>
                      <a:off x="0" y="0"/>
                      <a:ext cx="3286760" cy="3515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119A" w:rsidRPr="0055119A">
        <w:rPr>
          <w:color w:val="004586"/>
        </w:rPr>
        <w:t xml:space="preserve">Figura </w:t>
      </w:r>
      <w:r w:rsidR="00A21A0A">
        <w:rPr>
          <w:color w:val="004586"/>
        </w:rPr>
        <w:t>1</w:t>
      </w:r>
      <w:r w:rsidR="0055119A">
        <w:rPr>
          <w:color w:val="004586"/>
        </w:rPr>
        <w:t>9</w:t>
      </w:r>
      <w:bookmarkEnd w:id="104"/>
      <w:r w:rsidR="0055119A" w:rsidRPr="0055119A">
        <w:rPr>
          <w:color w:val="004586"/>
        </w:rPr>
        <w:t xml:space="preserve">. </w:t>
      </w:r>
      <w:r w:rsidR="0055119A">
        <w:rPr>
          <w:color w:val="1F497D" w:themeColor="text2"/>
          <w:lang w:val="en-US"/>
        </w:rPr>
        <w:t>Analiză comparativă a performanțelor a 6 strategii publice</w:t>
      </w:r>
    </w:p>
    <w:p w14:paraId="58A03634" w14:textId="77777777" w:rsidR="00357B46" w:rsidRDefault="00357B46" w:rsidP="00357B46">
      <w:pPr>
        <w:pStyle w:val="Listparagraf"/>
        <w:ind w:left="5040" w:hanging="4860"/>
        <w:jc w:val="left"/>
        <w:rPr>
          <w:color w:val="1F497D" w:themeColor="text2"/>
          <w:lang w:val="en-US"/>
        </w:rPr>
      </w:pPr>
      <w:bookmarkStart w:id="105" w:name="figura_23"/>
      <w:r w:rsidRPr="0055119A">
        <w:rPr>
          <w:color w:val="004586"/>
        </w:rPr>
        <w:t xml:space="preserve">Figura </w:t>
      </w:r>
      <w:r>
        <w:rPr>
          <w:color w:val="004586"/>
        </w:rPr>
        <w:t>23</w:t>
      </w:r>
      <w:bookmarkEnd w:id="105"/>
      <w:r w:rsidRPr="0055119A">
        <w:rPr>
          <w:color w:val="004586"/>
        </w:rPr>
        <w:t xml:space="preserve">. </w:t>
      </w:r>
      <w:r>
        <w:rPr>
          <w:color w:val="1F497D" w:themeColor="text2"/>
          <w:lang w:val="en-US"/>
        </w:rPr>
        <w:t xml:space="preserve">Evoluția prețului 6-7 august 2025             </w:t>
      </w:r>
      <w:bookmarkStart w:id="106" w:name="figura_24"/>
      <w:r w:rsidRPr="0055119A">
        <w:rPr>
          <w:color w:val="004586"/>
        </w:rPr>
        <w:t xml:space="preserve">Figura </w:t>
      </w:r>
      <w:r>
        <w:rPr>
          <w:color w:val="004586"/>
        </w:rPr>
        <w:t>24</w:t>
      </w:r>
      <w:bookmarkEnd w:id="106"/>
      <w:r w:rsidRPr="0055119A">
        <w:rPr>
          <w:color w:val="004586"/>
        </w:rPr>
        <w:t xml:space="preserve">. </w:t>
      </w:r>
      <w:r>
        <w:rPr>
          <w:color w:val="1F497D" w:themeColor="text2"/>
          <w:lang w:val="en-US"/>
        </w:rPr>
        <w:t xml:space="preserve">O parte din tranzacțiile înregistrate </w:t>
      </w:r>
    </w:p>
    <w:p w14:paraId="35CCF922" w14:textId="3738C4E2" w:rsidR="00357B46" w:rsidRDefault="00357B46" w:rsidP="00357B46">
      <w:pPr>
        <w:pStyle w:val="Listparagraf"/>
        <w:ind w:left="5040" w:hanging="4860"/>
        <w:jc w:val="left"/>
        <w:rPr>
          <w:color w:val="1F497D" w:themeColor="text2"/>
          <w:lang w:val="en-US"/>
        </w:rPr>
      </w:pPr>
      <w:r>
        <w:rPr>
          <w:color w:val="1F497D" w:themeColor="text2"/>
          <w:lang w:val="en-US"/>
        </w:rPr>
        <w:t xml:space="preserve">                                                                                                   folosind Engulfing Pattern</w:t>
      </w:r>
    </w:p>
    <w:p w14:paraId="0A73BB11" w14:textId="63D37C43" w:rsidR="00207582" w:rsidRDefault="00207582" w:rsidP="00207582">
      <w:pPr>
        <w:pStyle w:val="Listparagraf"/>
        <w:ind w:left="5040" w:hanging="4860"/>
        <w:jc w:val="left"/>
        <w:rPr>
          <w:color w:val="1F497D" w:themeColor="text2"/>
          <w:lang w:val="en-US"/>
        </w:rPr>
      </w:pPr>
      <w:bookmarkStart w:id="107" w:name="figura_25"/>
      <w:r>
        <w:rPr>
          <w:color w:val="1F497D" w:themeColor="text2"/>
          <w:lang w:val="en-US"/>
        </w:rPr>
        <w:lastRenderedPageBreak/>
        <w:drawing>
          <wp:anchor distT="0" distB="0" distL="114300" distR="114300" simplePos="0" relativeHeight="251749376" behindDoc="0" locked="0" layoutInCell="1" allowOverlap="1" wp14:anchorId="62429E75" wp14:editId="4471D0D2">
            <wp:simplePos x="0" y="0"/>
            <wp:positionH relativeFrom="margin">
              <wp:align>left</wp:align>
            </wp:positionH>
            <wp:positionV relativeFrom="paragraph">
              <wp:posOffset>19050</wp:posOffset>
            </wp:positionV>
            <wp:extent cx="3048000" cy="1919605"/>
            <wp:effectExtent l="19050" t="19050" r="19050" b="23495"/>
            <wp:wrapTopAndBottom/>
            <wp:docPr id="1603222398" name="Imagine 15" descr="O imagine care conține diagramă,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2398" name="Imagine 15" descr="O imagine care conține diagramă, proiectare&#10;&#10;Conținutul generat de inteligența artificială poate fi inco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0112" cy="192135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1F497D" w:themeColor="text2"/>
          <w:lang w:val="en-US"/>
        </w:rPr>
        <w:drawing>
          <wp:anchor distT="0" distB="0" distL="114300" distR="114300" simplePos="0" relativeHeight="251750400" behindDoc="0" locked="0" layoutInCell="1" allowOverlap="1" wp14:anchorId="26FC6BF6" wp14:editId="594343E1">
            <wp:simplePos x="0" y="0"/>
            <wp:positionH relativeFrom="margin">
              <wp:posOffset>3168015</wp:posOffset>
            </wp:positionH>
            <wp:positionV relativeFrom="paragraph">
              <wp:posOffset>13335</wp:posOffset>
            </wp:positionV>
            <wp:extent cx="3001645" cy="4333875"/>
            <wp:effectExtent l="19050" t="19050" r="27305" b="28575"/>
            <wp:wrapNone/>
            <wp:docPr id="1328832432" name="Imagine 16" descr="O imagine care conține diagramă, hartă,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32432" name="Imagine 16" descr="O imagine care conține diagramă, hartă, linie&#10;&#10;Conținutul generat de inteligența artificială poate fi incorect."/>
                    <pic:cNvPicPr/>
                  </pic:nvPicPr>
                  <pic:blipFill>
                    <a:blip r:embed="rId49">
                      <a:extLst>
                        <a:ext uri="{28A0092B-C50C-407E-A947-70E740481C1C}">
                          <a14:useLocalDpi xmlns:a14="http://schemas.microsoft.com/office/drawing/2010/main" val="0"/>
                        </a:ext>
                      </a:extLst>
                    </a:blip>
                    <a:stretch>
                      <a:fillRect/>
                    </a:stretch>
                  </pic:blipFill>
                  <pic:spPr>
                    <a:xfrm>
                      <a:off x="0" y="0"/>
                      <a:ext cx="3001645" cy="4333875"/>
                    </a:xfrm>
                    <a:prstGeom prst="rect">
                      <a:avLst/>
                    </a:prstGeom>
                    <a:ln>
                      <a:solidFill>
                        <a:schemeClr val="tx1"/>
                      </a:solidFill>
                    </a:ln>
                  </pic:spPr>
                </pic:pic>
              </a:graphicData>
            </a:graphic>
          </wp:anchor>
        </w:drawing>
      </w:r>
      <w:r w:rsidRPr="0055119A">
        <w:rPr>
          <w:color w:val="004586"/>
        </w:rPr>
        <w:t xml:space="preserve">Figura </w:t>
      </w:r>
      <w:r>
        <w:rPr>
          <w:color w:val="004586"/>
        </w:rPr>
        <w:t>25</w:t>
      </w:r>
      <w:bookmarkEnd w:id="107"/>
      <w:r w:rsidRPr="0055119A">
        <w:rPr>
          <w:color w:val="004586"/>
        </w:rPr>
        <w:t xml:space="preserve">. </w:t>
      </w:r>
      <w:r>
        <w:rPr>
          <w:color w:val="1F497D" w:themeColor="text2"/>
          <w:lang w:val="en-US"/>
        </w:rPr>
        <w:t xml:space="preserve">O parte din tranzacțiile înregistrate </w:t>
      </w:r>
    </w:p>
    <w:p w14:paraId="14DC1ED8" w14:textId="4A482149" w:rsidR="00207582" w:rsidRDefault="00207582" w:rsidP="00207582">
      <w:pPr>
        <w:pStyle w:val="Listparagraf"/>
        <w:ind w:left="5040" w:hanging="4860"/>
        <w:jc w:val="left"/>
        <w:rPr>
          <w:color w:val="1F497D" w:themeColor="text2"/>
          <w:lang w:val="en-US"/>
        </w:rPr>
      </w:pPr>
      <w:r>
        <w:rPr>
          <w:color w:val="1F497D" w:themeColor="text2"/>
          <w:lang w:val="en-US"/>
        </w:rPr>
        <w:t xml:space="preserve">            folosind </w:t>
      </w:r>
      <w:r w:rsidRPr="00207582">
        <w:rPr>
          <w:color w:val="1F497D" w:themeColor="text2"/>
          <w:szCs w:val="24"/>
        </w:rPr>
        <w:t>Hammer &amp; Shooting Star</w:t>
      </w:r>
    </w:p>
    <w:p w14:paraId="05049E9C" w14:textId="0069417F" w:rsidR="00357B46" w:rsidRDefault="00357B46" w:rsidP="00207582">
      <w:pPr>
        <w:pStyle w:val="Listparagraf"/>
        <w:spacing w:after="240"/>
        <w:ind w:left="5040" w:hanging="4860"/>
        <w:jc w:val="left"/>
        <w:rPr>
          <w:color w:val="1F497D" w:themeColor="text2"/>
          <w:lang w:val="en-US"/>
        </w:rPr>
      </w:pPr>
    </w:p>
    <w:p w14:paraId="1492953A" w14:textId="77777777" w:rsidR="00207582" w:rsidRDefault="00207582" w:rsidP="00207582">
      <w:pPr>
        <w:pStyle w:val="Listparagraf"/>
        <w:spacing w:after="240"/>
        <w:ind w:left="5040" w:hanging="4860"/>
        <w:jc w:val="left"/>
        <w:rPr>
          <w:color w:val="1F497D" w:themeColor="text2"/>
          <w:lang w:val="en-US"/>
        </w:rPr>
      </w:pPr>
    </w:p>
    <w:p w14:paraId="63B60F06" w14:textId="77777777" w:rsidR="00207582" w:rsidRDefault="00207582" w:rsidP="00207582">
      <w:pPr>
        <w:pStyle w:val="Listparagraf"/>
        <w:spacing w:after="240"/>
        <w:ind w:left="5040" w:hanging="4860"/>
        <w:jc w:val="left"/>
        <w:rPr>
          <w:color w:val="1F497D" w:themeColor="text2"/>
          <w:lang w:val="en-US"/>
        </w:rPr>
      </w:pPr>
    </w:p>
    <w:p w14:paraId="48B3F9E1" w14:textId="77777777" w:rsidR="00207582" w:rsidRDefault="00207582" w:rsidP="00207582">
      <w:pPr>
        <w:pStyle w:val="Listparagraf"/>
        <w:spacing w:after="240"/>
        <w:ind w:left="5040" w:hanging="4860"/>
        <w:jc w:val="left"/>
        <w:rPr>
          <w:color w:val="1F497D" w:themeColor="text2"/>
          <w:lang w:val="en-US"/>
        </w:rPr>
      </w:pPr>
    </w:p>
    <w:p w14:paraId="1EF4D3DF" w14:textId="77777777" w:rsidR="00207582" w:rsidRDefault="00207582" w:rsidP="00207582">
      <w:pPr>
        <w:pStyle w:val="Listparagraf"/>
        <w:spacing w:after="240"/>
        <w:ind w:left="5040" w:hanging="4860"/>
        <w:jc w:val="left"/>
        <w:rPr>
          <w:color w:val="1F497D" w:themeColor="text2"/>
          <w:lang w:val="en-US"/>
        </w:rPr>
      </w:pPr>
    </w:p>
    <w:p w14:paraId="1E55C961" w14:textId="77777777" w:rsidR="00207582" w:rsidRDefault="00207582" w:rsidP="00207582">
      <w:pPr>
        <w:pStyle w:val="Listparagraf"/>
        <w:spacing w:after="240"/>
        <w:ind w:left="5040" w:hanging="4860"/>
        <w:jc w:val="left"/>
        <w:rPr>
          <w:color w:val="1F497D" w:themeColor="text2"/>
          <w:lang w:val="en-US"/>
        </w:rPr>
      </w:pPr>
    </w:p>
    <w:p w14:paraId="39C82A57" w14:textId="7E64E445" w:rsidR="00207582" w:rsidRDefault="00207582" w:rsidP="00207582">
      <w:pPr>
        <w:pStyle w:val="Listparagraf"/>
        <w:ind w:left="5040" w:firstLine="0"/>
        <w:jc w:val="left"/>
        <w:rPr>
          <w:color w:val="1F497D" w:themeColor="text2"/>
          <w:lang w:val="en-US"/>
        </w:rPr>
      </w:pPr>
      <w:bookmarkStart w:id="108" w:name="figura_26"/>
      <w:r w:rsidRPr="0055119A">
        <w:rPr>
          <w:color w:val="004586"/>
        </w:rPr>
        <w:t xml:space="preserve">Figura </w:t>
      </w:r>
      <w:r>
        <w:rPr>
          <w:color w:val="004586"/>
        </w:rPr>
        <w:t>26</w:t>
      </w:r>
      <w:bookmarkEnd w:id="108"/>
      <w:r w:rsidRPr="0055119A">
        <w:rPr>
          <w:color w:val="004586"/>
        </w:rPr>
        <w:t xml:space="preserve">. </w:t>
      </w:r>
      <w:r>
        <w:rPr>
          <w:color w:val="1F497D" w:themeColor="text2"/>
          <w:lang w:val="en-US"/>
        </w:rPr>
        <w:t xml:space="preserve">O parte din tranzacțiile înregistrate </w:t>
      </w:r>
    </w:p>
    <w:p w14:paraId="2FC66D10" w14:textId="312A950C" w:rsidR="00207582" w:rsidRPr="00207582" w:rsidRDefault="00207582" w:rsidP="00207582">
      <w:pPr>
        <w:spacing w:after="240"/>
        <w:ind w:firstLine="0"/>
        <w:jc w:val="left"/>
        <w:rPr>
          <w:sz w:val="22"/>
        </w:rPr>
      </w:pPr>
      <w:r>
        <w:rPr>
          <w:color w:val="1F497D" w:themeColor="text2"/>
          <w:lang w:val="en-US"/>
        </w:rPr>
        <w:t xml:space="preserve">                                                                                                   folosind </w:t>
      </w:r>
      <w:r w:rsidRPr="00207582">
        <w:rPr>
          <w:color w:val="1F497D" w:themeColor="text2"/>
          <w:szCs w:val="24"/>
        </w:rPr>
        <w:t>RSI Overbought/Oversold</w:t>
      </w:r>
    </w:p>
    <w:tbl>
      <w:tblPr>
        <w:tblStyle w:val="Tabelgril"/>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595"/>
        <w:gridCol w:w="1260"/>
        <w:gridCol w:w="1350"/>
        <w:gridCol w:w="1080"/>
        <w:gridCol w:w="990"/>
        <w:gridCol w:w="962"/>
        <w:gridCol w:w="1375"/>
      </w:tblGrid>
      <w:tr w:rsidR="00FF2250" w14:paraId="6C633283" w14:textId="77777777" w:rsidTr="00FF2250">
        <w:tc>
          <w:tcPr>
            <w:tcW w:w="2595" w:type="dxa"/>
            <w:tcBorders>
              <w:top w:val="double" w:sz="4" w:space="0" w:color="auto"/>
              <w:bottom w:val="double" w:sz="4" w:space="0" w:color="auto"/>
              <w:right w:val="double" w:sz="4" w:space="0" w:color="auto"/>
            </w:tcBorders>
          </w:tcPr>
          <w:p w14:paraId="19C32150" w14:textId="77777777" w:rsidR="00FF2250" w:rsidRPr="00A9270B" w:rsidRDefault="00FF2250" w:rsidP="00AF745D">
            <w:pPr>
              <w:ind w:firstLine="0"/>
              <w:jc w:val="left"/>
              <w:rPr>
                <w:b/>
                <w:bCs/>
                <w:sz w:val="22"/>
              </w:rPr>
            </w:pPr>
          </w:p>
          <w:p w14:paraId="56957F92" w14:textId="62A41F90" w:rsidR="00FF2250" w:rsidRPr="00A9270B" w:rsidRDefault="00FF2250" w:rsidP="00AF745D">
            <w:pPr>
              <w:ind w:firstLine="0"/>
              <w:jc w:val="left"/>
              <w:rPr>
                <w:b/>
                <w:bCs/>
                <w:sz w:val="22"/>
              </w:rPr>
            </w:pPr>
            <w:r w:rsidRPr="00A9270B">
              <w:rPr>
                <w:b/>
                <w:bCs/>
                <w:sz w:val="22"/>
              </w:rPr>
              <w:t>Strategy</w:t>
            </w:r>
          </w:p>
        </w:tc>
        <w:tc>
          <w:tcPr>
            <w:tcW w:w="1260" w:type="dxa"/>
            <w:tcBorders>
              <w:top w:val="double" w:sz="4" w:space="0" w:color="auto"/>
              <w:left w:val="double" w:sz="4" w:space="0" w:color="auto"/>
              <w:bottom w:val="double" w:sz="4" w:space="0" w:color="auto"/>
              <w:right w:val="double" w:sz="4" w:space="0" w:color="auto"/>
            </w:tcBorders>
            <w:vAlign w:val="bottom"/>
          </w:tcPr>
          <w:p w14:paraId="404BF016" w14:textId="7ED54001" w:rsidR="00FF2250" w:rsidRPr="00A9270B" w:rsidRDefault="00FF2250" w:rsidP="00AF745D">
            <w:pPr>
              <w:ind w:firstLine="0"/>
              <w:jc w:val="left"/>
              <w:rPr>
                <w:b/>
                <w:bCs/>
                <w:sz w:val="22"/>
              </w:rPr>
            </w:pPr>
            <w:r w:rsidRPr="00A9270B">
              <w:rPr>
                <w:b/>
                <w:bCs/>
                <w:color w:val="000000"/>
                <w:sz w:val="22"/>
              </w:rPr>
              <w:t>Profit total</w:t>
            </w:r>
          </w:p>
        </w:tc>
        <w:tc>
          <w:tcPr>
            <w:tcW w:w="1350" w:type="dxa"/>
            <w:tcBorders>
              <w:top w:val="double" w:sz="4" w:space="0" w:color="auto"/>
              <w:left w:val="double" w:sz="4" w:space="0" w:color="auto"/>
              <w:bottom w:val="double" w:sz="4" w:space="0" w:color="auto"/>
              <w:right w:val="double" w:sz="4" w:space="0" w:color="auto"/>
            </w:tcBorders>
            <w:vAlign w:val="bottom"/>
          </w:tcPr>
          <w:p w14:paraId="3C4652FC" w14:textId="0C353B08" w:rsidR="00FF2250" w:rsidRPr="00A9270B" w:rsidRDefault="00FF2250" w:rsidP="00AF745D">
            <w:pPr>
              <w:ind w:firstLine="0"/>
              <w:jc w:val="left"/>
              <w:rPr>
                <w:b/>
                <w:bCs/>
                <w:sz w:val="22"/>
              </w:rPr>
            </w:pPr>
            <w:r w:rsidRPr="00A9270B">
              <w:rPr>
                <w:b/>
                <w:bCs/>
                <w:color w:val="000000"/>
                <w:sz w:val="22"/>
              </w:rPr>
              <w:t xml:space="preserve">Max Drawdown </w:t>
            </w:r>
          </w:p>
        </w:tc>
        <w:tc>
          <w:tcPr>
            <w:tcW w:w="1080" w:type="dxa"/>
            <w:tcBorders>
              <w:top w:val="double" w:sz="4" w:space="0" w:color="auto"/>
              <w:left w:val="double" w:sz="4" w:space="0" w:color="auto"/>
              <w:bottom w:val="double" w:sz="4" w:space="0" w:color="auto"/>
              <w:right w:val="double" w:sz="4" w:space="0" w:color="auto"/>
            </w:tcBorders>
            <w:vAlign w:val="bottom"/>
          </w:tcPr>
          <w:p w14:paraId="70EA62F6" w14:textId="57A025EA" w:rsidR="00FF2250" w:rsidRPr="00A9270B" w:rsidRDefault="00FF2250" w:rsidP="00AF745D">
            <w:pPr>
              <w:ind w:firstLine="0"/>
              <w:jc w:val="left"/>
              <w:rPr>
                <w:b/>
                <w:bCs/>
                <w:sz w:val="22"/>
              </w:rPr>
            </w:pPr>
            <w:r w:rsidRPr="00A9270B">
              <w:rPr>
                <w:b/>
                <w:bCs/>
                <w:color w:val="000000"/>
                <w:sz w:val="22"/>
              </w:rPr>
              <w:t>Winrate</w:t>
            </w:r>
          </w:p>
        </w:tc>
        <w:tc>
          <w:tcPr>
            <w:tcW w:w="990" w:type="dxa"/>
            <w:tcBorders>
              <w:top w:val="double" w:sz="4" w:space="0" w:color="auto"/>
              <w:left w:val="double" w:sz="4" w:space="0" w:color="auto"/>
              <w:bottom w:val="double" w:sz="4" w:space="0" w:color="auto"/>
              <w:right w:val="double" w:sz="4" w:space="0" w:color="auto"/>
            </w:tcBorders>
            <w:vAlign w:val="bottom"/>
          </w:tcPr>
          <w:p w14:paraId="6AE37A44" w14:textId="0F4938CE" w:rsidR="00FF2250" w:rsidRPr="00A9270B" w:rsidRDefault="00FF2250" w:rsidP="00AF745D">
            <w:pPr>
              <w:ind w:firstLine="0"/>
              <w:jc w:val="left"/>
              <w:rPr>
                <w:b/>
                <w:bCs/>
                <w:sz w:val="22"/>
              </w:rPr>
            </w:pPr>
            <w:r w:rsidRPr="00A9270B">
              <w:rPr>
                <w:b/>
                <w:bCs/>
                <w:color w:val="000000"/>
                <w:sz w:val="22"/>
              </w:rPr>
              <w:t>Trades</w:t>
            </w:r>
          </w:p>
        </w:tc>
        <w:tc>
          <w:tcPr>
            <w:tcW w:w="962" w:type="dxa"/>
            <w:tcBorders>
              <w:top w:val="double" w:sz="4" w:space="0" w:color="auto"/>
              <w:left w:val="double" w:sz="4" w:space="0" w:color="auto"/>
              <w:bottom w:val="double" w:sz="4" w:space="0" w:color="auto"/>
              <w:right w:val="double" w:sz="4" w:space="0" w:color="auto"/>
            </w:tcBorders>
            <w:vAlign w:val="bottom"/>
          </w:tcPr>
          <w:p w14:paraId="33D66922" w14:textId="3D50AF22" w:rsidR="00FF2250" w:rsidRPr="00A9270B" w:rsidRDefault="00FF2250" w:rsidP="00AF745D">
            <w:pPr>
              <w:ind w:firstLine="0"/>
              <w:jc w:val="left"/>
              <w:rPr>
                <w:b/>
                <w:bCs/>
                <w:sz w:val="22"/>
              </w:rPr>
            </w:pPr>
            <w:r w:rsidRPr="00A9270B">
              <w:rPr>
                <w:b/>
                <w:bCs/>
                <w:color w:val="000000"/>
                <w:sz w:val="22"/>
              </w:rPr>
              <w:t>Profit Factor</w:t>
            </w:r>
          </w:p>
        </w:tc>
        <w:tc>
          <w:tcPr>
            <w:tcW w:w="1375" w:type="dxa"/>
            <w:tcBorders>
              <w:top w:val="double" w:sz="4" w:space="0" w:color="auto"/>
              <w:left w:val="double" w:sz="4" w:space="0" w:color="auto"/>
              <w:bottom w:val="double" w:sz="4" w:space="0" w:color="auto"/>
            </w:tcBorders>
            <w:vAlign w:val="bottom"/>
          </w:tcPr>
          <w:p w14:paraId="438BFC84" w14:textId="5B5B6E56" w:rsidR="00FF2250" w:rsidRPr="00A9270B" w:rsidRDefault="00FF2250" w:rsidP="00AF745D">
            <w:pPr>
              <w:ind w:firstLine="0"/>
              <w:jc w:val="left"/>
              <w:rPr>
                <w:b/>
                <w:bCs/>
                <w:sz w:val="22"/>
              </w:rPr>
            </w:pPr>
            <w:r w:rsidRPr="00A9270B">
              <w:rPr>
                <w:b/>
                <w:bCs/>
                <w:color w:val="000000"/>
                <w:sz w:val="22"/>
              </w:rPr>
              <w:t>Expectancy</w:t>
            </w:r>
          </w:p>
        </w:tc>
      </w:tr>
      <w:tr w:rsidR="00FF2250" w14:paraId="391A77BD" w14:textId="77777777" w:rsidTr="00FF2250">
        <w:tc>
          <w:tcPr>
            <w:tcW w:w="2595" w:type="dxa"/>
            <w:tcBorders>
              <w:top w:val="double" w:sz="4" w:space="0" w:color="auto"/>
            </w:tcBorders>
          </w:tcPr>
          <w:p w14:paraId="5EA4C378" w14:textId="1A8CE209" w:rsidR="00FF2250" w:rsidRPr="00FF2250" w:rsidRDefault="00FF2250" w:rsidP="00AF745D">
            <w:pPr>
              <w:ind w:firstLine="0"/>
              <w:rPr>
                <w:sz w:val="22"/>
              </w:rPr>
            </w:pPr>
            <w:r>
              <w:rPr>
                <w:sz w:val="22"/>
              </w:rPr>
              <w:t>Engulfing Pattern</w:t>
            </w:r>
          </w:p>
        </w:tc>
        <w:tc>
          <w:tcPr>
            <w:tcW w:w="1260" w:type="dxa"/>
            <w:tcBorders>
              <w:top w:val="double" w:sz="4" w:space="0" w:color="auto"/>
            </w:tcBorders>
            <w:vAlign w:val="bottom"/>
          </w:tcPr>
          <w:p w14:paraId="71EBACF4" w14:textId="32F87420" w:rsidR="00FF2250" w:rsidRPr="00A9270B" w:rsidRDefault="00FF2250" w:rsidP="00AF745D">
            <w:pPr>
              <w:ind w:firstLine="0"/>
              <w:jc w:val="right"/>
              <w:rPr>
                <w:color w:val="00B050"/>
                <w:sz w:val="22"/>
              </w:rPr>
            </w:pPr>
            <w:r w:rsidRPr="00A9270B">
              <w:rPr>
                <w:color w:val="00B050"/>
                <w:sz w:val="22"/>
              </w:rPr>
              <w:t xml:space="preserve"> $1601.27</w:t>
            </w:r>
          </w:p>
        </w:tc>
        <w:tc>
          <w:tcPr>
            <w:tcW w:w="1350" w:type="dxa"/>
            <w:tcBorders>
              <w:top w:val="double" w:sz="4" w:space="0" w:color="auto"/>
            </w:tcBorders>
            <w:vAlign w:val="bottom"/>
          </w:tcPr>
          <w:p w14:paraId="79570F16" w14:textId="4D9A78E3" w:rsidR="00FF2250" w:rsidRPr="00FF2250" w:rsidRDefault="00FF2250" w:rsidP="00AF745D">
            <w:pPr>
              <w:ind w:firstLine="0"/>
              <w:jc w:val="right"/>
              <w:rPr>
                <w:sz w:val="22"/>
              </w:rPr>
            </w:pPr>
            <w:r>
              <w:rPr>
                <w:color w:val="000000"/>
                <w:sz w:val="22"/>
              </w:rPr>
              <w:t>$</w:t>
            </w:r>
            <w:r w:rsidRPr="00FF2250">
              <w:rPr>
                <w:color w:val="000000"/>
                <w:sz w:val="22"/>
              </w:rPr>
              <w:t>5540.58</w:t>
            </w:r>
          </w:p>
        </w:tc>
        <w:tc>
          <w:tcPr>
            <w:tcW w:w="1080" w:type="dxa"/>
            <w:tcBorders>
              <w:top w:val="double" w:sz="4" w:space="0" w:color="auto"/>
            </w:tcBorders>
            <w:vAlign w:val="bottom"/>
          </w:tcPr>
          <w:p w14:paraId="1BEAC857" w14:textId="447C8FB7" w:rsidR="00FF2250" w:rsidRPr="00FF2250" w:rsidRDefault="00FF2250" w:rsidP="00AF745D">
            <w:pPr>
              <w:ind w:firstLine="0"/>
              <w:jc w:val="right"/>
              <w:rPr>
                <w:sz w:val="22"/>
              </w:rPr>
            </w:pPr>
            <w:r w:rsidRPr="00FF2250">
              <w:rPr>
                <w:color w:val="000000"/>
                <w:sz w:val="22"/>
              </w:rPr>
              <w:t>39.29%</w:t>
            </w:r>
          </w:p>
        </w:tc>
        <w:tc>
          <w:tcPr>
            <w:tcW w:w="990" w:type="dxa"/>
            <w:tcBorders>
              <w:top w:val="double" w:sz="4" w:space="0" w:color="auto"/>
            </w:tcBorders>
            <w:vAlign w:val="bottom"/>
          </w:tcPr>
          <w:p w14:paraId="19146323" w14:textId="79A22B28" w:rsidR="00FF2250" w:rsidRPr="00FF2250" w:rsidRDefault="00FF2250" w:rsidP="00AF745D">
            <w:pPr>
              <w:ind w:firstLine="0"/>
              <w:jc w:val="right"/>
              <w:rPr>
                <w:sz w:val="22"/>
              </w:rPr>
            </w:pPr>
            <w:r w:rsidRPr="00FF2250">
              <w:rPr>
                <w:color w:val="000000"/>
                <w:sz w:val="22"/>
              </w:rPr>
              <w:t>28</w:t>
            </w:r>
          </w:p>
        </w:tc>
        <w:tc>
          <w:tcPr>
            <w:tcW w:w="962" w:type="dxa"/>
            <w:tcBorders>
              <w:top w:val="double" w:sz="4" w:space="0" w:color="auto"/>
            </w:tcBorders>
            <w:vAlign w:val="bottom"/>
          </w:tcPr>
          <w:p w14:paraId="3E2BEBAA" w14:textId="5D5E88E7" w:rsidR="00FF2250" w:rsidRPr="00FF2250" w:rsidRDefault="00FF2250" w:rsidP="00AF745D">
            <w:pPr>
              <w:ind w:firstLine="0"/>
              <w:jc w:val="right"/>
              <w:rPr>
                <w:sz w:val="22"/>
              </w:rPr>
            </w:pPr>
            <w:r w:rsidRPr="00FF2250">
              <w:rPr>
                <w:color w:val="000000"/>
                <w:sz w:val="22"/>
              </w:rPr>
              <w:t>1.14</w:t>
            </w:r>
          </w:p>
        </w:tc>
        <w:tc>
          <w:tcPr>
            <w:tcW w:w="1375" w:type="dxa"/>
            <w:tcBorders>
              <w:top w:val="double" w:sz="4" w:space="0" w:color="auto"/>
            </w:tcBorders>
            <w:vAlign w:val="bottom"/>
          </w:tcPr>
          <w:p w14:paraId="35FCAA35" w14:textId="0EB6EB00" w:rsidR="00FF2250" w:rsidRPr="00FF2250" w:rsidRDefault="00FF2250" w:rsidP="00AF745D">
            <w:pPr>
              <w:ind w:firstLine="0"/>
              <w:jc w:val="right"/>
              <w:rPr>
                <w:sz w:val="22"/>
              </w:rPr>
            </w:pPr>
            <w:r w:rsidRPr="00FF2250">
              <w:rPr>
                <w:color w:val="000000"/>
                <w:sz w:val="22"/>
              </w:rPr>
              <w:t>57.19</w:t>
            </w:r>
          </w:p>
        </w:tc>
      </w:tr>
      <w:tr w:rsidR="00FF2250" w14:paraId="000322F3" w14:textId="77777777" w:rsidTr="00FF2250">
        <w:tc>
          <w:tcPr>
            <w:tcW w:w="2595" w:type="dxa"/>
          </w:tcPr>
          <w:p w14:paraId="3495AE45" w14:textId="20A84948" w:rsidR="00FF2250" w:rsidRPr="00FF2250" w:rsidRDefault="00FF2250" w:rsidP="00AF745D">
            <w:pPr>
              <w:ind w:firstLine="0"/>
              <w:rPr>
                <w:sz w:val="22"/>
              </w:rPr>
            </w:pPr>
            <w:r>
              <w:rPr>
                <w:sz w:val="22"/>
              </w:rPr>
              <w:t>Hammer &amp; Shooting Star</w:t>
            </w:r>
          </w:p>
        </w:tc>
        <w:tc>
          <w:tcPr>
            <w:tcW w:w="1260" w:type="dxa"/>
            <w:vAlign w:val="bottom"/>
          </w:tcPr>
          <w:p w14:paraId="6D4B6F72" w14:textId="4F181E15" w:rsidR="00FF2250" w:rsidRPr="00A9270B" w:rsidRDefault="00FF2250" w:rsidP="00AF745D">
            <w:pPr>
              <w:ind w:firstLine="0"/>
              <w:jc w:val="right"/>
              <w:rPr>
                <w:color w:val="EE0000"/>
                <w:sz w:val="22"/>
              </w:rPr>
            </w:pPr>
            <w:r w:rsidRPr="00A9270B">
              <w:rPr>
                <w:color w:val="EE0000"/>
                <w:sz w:val="22"/>
              </w:rPr>
              <w:t>-$3807.33</w:t>
            </w:r>
          </w:p>
        </w:tc>
        <w:tc>
          <w:tcPr>
            <w:tcW w:w="1350" w:type="dxa"/>
            <w:vAlign w:val="bottom"/>
          </w:tcPr>
          <w:p w14:paraId="01FF5537" w14:textId="55399E5D" w:rsidR="00FF2250" w:rsidRPr="00FF2250" w:rsidRDefault="00FF2250" w:rsidP="00AF745D">
            <w:pPr>
              <w:ind w:firstLine="0"/>
              <w:jc w:val="right"/>
              <w:rPr>
                <w:sz w:val="22"/>
              </w:rPr>
            </w:pPr>
            <w:r>
              <w:rPr>
                <w:color w:val="000000"/>
                <w:sz w:val="22"/>
              </w:rPr>
              <w:t>$</w:t>
            </w:r>
            <w:r w:rsidRPr="00FF2250">
              <w:rPr>
                <w:color w:val="000000"/>
                <w:sz w:val="22"/>
              </w:rPr>
              <w:t>7695.69</w:t>
            </w:r>
          </w:p>
        </w:tc>
        <w:tc>
          <w:tcPr>
            <w:tcW w:w="1080" w:type="dxa"/>
            <w:vAlign w:val="bottom"/>
          </w:tcPr>
          <w:p w14:paraId="3B74C891" w14:textId="722C28CD" w:rsidR="00FF2250" w:rsidRPr="00FF2250" w:rsidRDefault="00FF2250" w:rsidP="00AF745D">
            <w:pPr>
              <w:ind w:firstLine="0"/>
              <w:jc w:val="right"/>
              <w:rPr>
                <w:sz w:val="22"/>
              </w:rPr>
            </w:pPr>
            <w:r w:rsidRPr="00FF2250">
              <w:rPr>
                <w:color w:val="000000"/>
                <w:sz w:val="22"/>
              </w:rPr>
              <w:t>38.46%</w:t>
            </w:r>
          </w:p>
        </w:tc>
        <w:tc>
          <w:tcPr>
            <w:tcW w:w="990" w:type="dxa"/>
            <w:vAlign w:val="bottom"/>
          </w:tcPr>
          <w:p w14:paraId="0A3F3541" w14:textId="23263B6F" w:rsidR="00FF2250" w:rsidRPr="00FF2250" w:rsidRDefault="00FF2250" w:rsidP="00AF745D">
            <w:pPr>
              <w:ind w:firstLine="0"/>
              <w:jc w:val="right"/>
              <w:rPr>
                <w:sz w:val="22"/>
              </w:rPr>
            </w:pPr>
            <w:r w:rsidRPr="00FF2250">
              <w:rPr>
                <w:color w:val="000000"/>
                <w:sz w:val="22"/>
              </w:rPr>
              <w:t>39</w:t>
            </w:r>
          </w:p>
        </w:tc>
        <w:tc>
          <w:tcPr>
            <w:tcW w:w="962" w:type="dxa"/>
            <w:vAlign w:val="bottom"/>
          </w:tcPr>
          <w:p w14:paraId="35EAA92C" w14:textId="0CC2C7A7" w:rsidR="00FF2250" w:rsidRPr="00A3606F" w:rsidRDefault="00FF2250" w:rsidP="00AF745D">
            <w:pPr>
              <w:ind w:firstLine="0"/>
              <w:jc w:val="right"/>
              <w:rPr>
                <w:color w:val="EE0000"/>
                <w:sz w:val="22"/>
              </w:rPr>
            </w:pPr>
            <w:r w:rsidRPr="00A3606F">
              <w:rPr>
                <w:color w:val="EE0000"/>
                <w:sz w:val="22"/>
              </w:rPr>
              <w:t>0.78</w:t>
            </w:r>
          </w:p>
        </w:tc>
        <w:tc>
          <w:tcPr>
            <w:tcW w:w="1375" w:type="dxa"/>
            <w:vAlign w:val="bottom"/>
          </w:tcPr>
          <w:p w14:paraId="0668DD6C" w14:textId="2771F93B" w:rsidR="00FF2250" w:rsidRPr="00FF2250" w:rsidRDefault="00FF2250" w:rsidP="00AF745D">
            <w:pPr>
              <w:ind w:firstLine="0"/>
              <w:jc w:val="right"/>
              <w:rPr>
                <w:sz w:val="22"/>
              </w:rPr>
            </w:pPr>
            <w:r w:rsidRPr="00FF2250">
              <w:rPr>
                <w:color w:val="000000"/>
                <w:sz w:val="22"/>
              </w:rPr>
              <w:t>-97.62</w:t>
            </w:r>
          </w:p>
        </w:tc>
      </w:tr>
      <w:tr w:rsidR="00FF2250" w14:paraId="67BF8677" w14:textId="77777777" w:rsidTr="00FF2250">
        <w:tc>
          <w:tcPr>
            <w:tcW w:w="2595" w:type="dxa"/>
          </w:tcPr>
          <w:p w14:paraId="136065EC" w14:textId="23AD8F80" w:rsidR="00FF2250" w:rsidRPr="00FF2250" w:rsidRDefault="00FF2250" w:rsidP="00AF745D">
            <w:pPr>
              <w:ind w:firstLine="0"/>
              <w:rPr>
                <w:sz w:val="22"/>
              </w:rPr>
            </w:pPr>
            <w:r>
              <w:rPr>
                <w:sz w:val="22"/>
              </w:rPr>
              <w:t>Head &amp; Solders</w:t>
            </w:r>
          </w:p>
        </w:tc>
        <w:tc>
          <w:tcPr>
            <w:tcW w:w="1260" w:type="dxa"/>
            <w:vAlign w:val="bottom"/>
          </w:tcPr>
          <w:p w14:paraId="7432D790" w14:textId="1ED5F054" w:rsidR="00FF2250" w:rsidRPr="00A9270B" w:rsidRDefault="00FF2250" w:rsidP="00AF745D">
            <w:pPr>
              <w:ind w:firstLine="0"/>
              <w:jc w:val="right"/>
              <w:rPr>
                <w:color w:val="EE0000"/>
                <w:sz w:val="22"/>
              </w:rPr>
            </w:pPr>
            <w:r w:rsidRPr="00A9270B">
              <w:rPr>
                <w:color w:val="EE0000"/>
                <w:sz w:val="22"/>
              </w:rPr>
              <w:t>-$7208.32</w:t>
            </w:r>
          </w:p>
        </w:tc>
        <w:tc>
          <w:tcPr>
            <w:tcW w:w="1350" w:type="dxa"/>
            <w:vAlign w:val="bottom"/>
          </w:tcPr>
          <w:p w14:paraId="5D84AC41" w14:textId="6D1A01FD" w:rsidR="00FF2250" w:rsidRPr="00FF2250" w:rsidRDefault="00FF2250" w:rsidP="00AF745D">
            <w:pPr>
              <w:ind w:firstLine="0"/>
              <w:jc w:val="right"/>
              <w:rPr>
                <w:sz w:val="22"/>
              </w:rPr>
            </w:pPr>
            <w:r>
              <w:rPr>
                <w:color w:val="000000"/>
                <w:sz w:val="22"/>
              </w:rPr>
              <w:t>$</w:t>
            </w:r>
            <w:r w:rsidRPr="00FF2250">
              <w:rPr>
                <w:color w:val="000000"/>
                <w:sz w:val="22"/>
              </w:rPr>
              <w:t>7835.47</w:t>
            </w:r>
          </w:p>
        </w:tc>
        <w:tc>
          <w:tcPr>
            <w:tcW w:w="1080" w:type="dxa"/>
            <w:vAlign w:val="bottom"/>
          </w:tcPr>
          <w:p w14:paraId="45D1224A" w14:textId="21290A85" w:rsidR="00FF2250" w:rsidRPr="00FF2250" w:rsidRDefault="00FF2250" w:rsidP="00AF745D">
            <w:pPr>
              <w:ind w:firstLine="0"/>
              <w:jc w:val="right"/>
              <w:rPr>
                <w:sz w:val="22"/>
              </w:rPr>
            </w:pPr>
            <w:r w:rsidRPr="00A3606F">
              <w:rPr>
                <w:color w:val="EE0000"/>
                <w:sz w:val="22"/>
              </w:rPr>
              <w:t>21.74%</w:t>
            </w:r>
          </w:p>
        </w:tc>
        <w:tc>
          <w:tcPr>
            <w:tcW w:w="990" w:type="dxa"/>
            <w:vAlign w:val="bottom"/>
          </w:tcPr>
          <w:p w14:paraId="031D4136" w14:textId="45B6A13C" w:rsidR="00FF2250" w:rsidRPr="00FF2250" w:rsidRDefault="00FF2250" w:rsidP="00AF745D">
            <w:pPr>
              <w:ind w:firstLine="0"/>
              <w:jc w:val="right"/>
              <w:rPr>
                <w:sz w:val="22"/>
              </w:rPr>
            </w:pPr>
            <w:r w:rsidRPr="00FF2250">
              <w:rPr>
                <w:color w:val="000000"/>
                <w:sz w:val="22"/>
              </w:rPr>
              <w:t>23</w:t>
            </w:r>
          </w:p>
        </w:tc>
        <w:tc>
          <w:tcPr>
            <w:tcW w:w="962" w:type="dxa"/>
            <w:vAlign w:val="bottom"/>
          </w:tcPr>
          <w:p w14:paraId="145B5D4E" w14:textId="0A545623" w:rsidR="00FF2250" w:rsidRPr="00A3606F" w:rsidRDefault="00FF2250" w:rsidP="00AF745D">
            <w:pPr>
              <w:ind w:firstLine="0"/>
              <w:jc w:val="right"/>
              <w:rPr>
                <w:color w:val="EE0000"/>
                <w:sz w:val="22"/>
              </w:rPr>
            </w:pPr>
            <w:r w:rsidRPr="00A3606F">
              <w:rPr>
                <w:color w:val="EE0000"/>
                <w:sz w:val="22"/>
              </w:rPr>
              <w:t>0.57</w:t>
            </w:r>
          </w:p>
        </w:tc>
        <w:tc>
          <w:tcPr>
            <w:tcW w:w="1375" w:type="dxa"/>
            <w:vAlign w:val="bottom"/>
          </w:tcPr>
          <w:p w14:paraId="10174505" w14:textId="6079404C" w:rsidR="00FF2250" w:rsidRPr="00FF2250" w:rsidRDefault="00FF2250" w:rsidP="00AF745D">
            <w:pPr>
              <w:ind w:firstLine="0"/>
              <w:jc w:val="right"/>
              <w:rPr>
                <w:sz w:val="22"/>
              </w:rPr>
            </w:pPr>
            <w:r w:rsidRPr="00FF2250">
              <w:rPr>
                <w:color w:val="000000"/>
                <w:sz w:val="22"/>
              </w:rPr>
              <w:t>-313.41</w:t>
            </w:r>
          </w:p>
        </w:tc>
      </w:tr>
      <w:tr w:rsidR="00FF2250" w14:paraId="1AB547BB" w14:textId="77777777" w:rsidTr="00FF2250">
        <w:tc>
          <w:tcPr>
            <w:tcW w:w="2595" w:type="dxa"/>
          </w:tcPr>
          <w:p w14:paraId="39965F2B" w14:textId="3267BB9E" w:rsidR="00FF2250" w:rsidRPr="00FF2250" w:rsidRDefault="00FF2250" w:rsidP="00AF745D">
            <w:pPr>
              <w:ind w:firstLine="0"/>
              <w:rPr>
                <w:sz w:val="22"/>
              </w:rPr>
            </w:pPr>
            <w:r>
              <w:rPr>
                <w:sz w:val="22"/>
              </w:rPr>
              <w:t>Inside bar Strategy</w:t>
            </w:r>
          </w:p>
        </w:tc>
        <w:tc>
          <w:tcPr>
            <w:tcW w:w="1260" w:type="dxa"/>
            <w:vAlign w:val="bottom"/>
          </w:tcPr>
          <w:p w14:paraId="58CDC997" w14:textId="73559D92" w:rsidR="00FF2250" w:rsidRPr="00FF2250" w:rsidRDefault="00FF2250" w:rsidP="00AF745D">
            <w:pPr>
              <w:ind w:firstLine="0"/>
              <w:jc w:val="right"/>
              <w:rPr>
                <w:sz w:val="22"/>
              </w:rPr>
            </w:pPr>
            <w:r w:rsidRPr="00A9270B">
              <w:rPr>
                <w:color w:val="00B050"/>
                <w:sz w:val="22"/>
              </w:rPr>
              <w:t xml:space="preserve"> $2737.93</w:t>
            </w:r>
          </w:p>
        </w:tc>
        <w:tc>
          <w:tcPr>
            <w:tcW w:w="1350" w:type="dxa"/>
            <w:vAlign w:val="bottom"/>
          </w:tcPr>
          <w:p w14:paraId="69BB7EF1" w14:textId="63F3D8E5" w:rsidR="00FF2250" w:rsidRPr="00FF2250" w:rsidRDefault="00FF2250" w:rsidP="00AF745D">
            <w:pPr>
              <w:ind w:firstLine="0"/>
              <w:jc w:val="right"/>
              <w:rPr>
                <w:sz w:val="22"/>
              </w:rPr>
            </w:pPr>
            <w:r>
              <w:rPr>
                <w:color w:val="000000"/>
                <w:sz w:val="22"/>
              </w:rPr>
              <w:t>$</w:t>
            </w:r>
            <w:r w:rsidRPr="00FF2250">
              <w:rPr>
                <w:color w:val="000000"/>
                <w:sz w:val="22"/>
              </w:rPr>
              <w:t>8313.05</w:t>
            </w:r>
          </w:p>
        </w:tc>
        <w:tc>
          <w:tcPr>
            <w:tcW w:w="1080" w:type="dxa"/>
            <w:vAlign w:val="bottom"/>
          </w:tcPr>
          <w:p w14:paraId="5901E2A1" w14:textId="2FABD027" w:rsidR="00FF2250" w:rsidRPr="00FF2250" w:rsidRDefault="00FF2250" w:rsidP="00AF745D">
            <w:pPr>
              <w:ind w:firstLine="0"/>
              <w:jc w:val="right"/>
              <w:rPr>
                <w:sz w:val="22"/>
              </w:rPr>
            </w:pPr>
            <w:r w:rsidRPr="00A3606F">
              <w:rPr>
                <w:color w:val="00B050"/>
                <w:sz w:val="22"/>
              </w:rPr>
              <w:t>52.50%</w:t>
            </w:r>
          </w:p>
        </w:tc>
        <w:tc>
          <w:tcPr>
            <w:tcW w:w="990" w:type="dxa"/>
            <w:vAlign w:val="bottom"/>
          </w:tcPr>
          <w:p w14:paraId="386016BA" w14:textId="6D5D3E09" w:rsidR="00FF2250" w:rsidRPr="00FF2250" w:rsidRDefault="00FF2250" w:rsidP="00AF745D">
            <w:pPr>
              <w:ind w:firstLine="0"/>
              <w:jc w:val="right"/>
              <w:rPr>
                <w:sz w:val="22"/>
              </w:rPr>
            </w:pPr>
            <w:r w:rsidRPr="00FF2250">
              <w:rPr>
                <w:color w:val="000000"/>
                <w:sz w:val="22"/>
              </w:rPr>
              <w:t>40</w:t>
            </w:r>
          </w:p>
        </w:tc>
        <w:tc>
          <w:tcPr>
            <w:tcW w:w="962" w:type="dxa"/>
            <w:vAlign w:val="bottom"/>
          </w:tcPr>
          <w:p w14:paraId="5954A80C" w14:textId="2D21BF41" w:rsidR="00FF2250" w:rsidRPr="00FF2250" w:rsidRDefault="00FF2250" w:rsidP="00AF745D">
            <w:pPr>
              <w:ind w:firstLine="0"/>
              <w:jc w:val="right"/>
              <w:rPr>
                <w:sz w:val="22"/>
              </w:rPr>
            </w:pPr>
            <w:r w:rsidRPr="00FF2250">
              <w:rPr>
                <w:color w:val="000000"/>
                <w:sz w:val="22"/>
              </w:rPr>
              <w:t>1.17</w:t>
            </w:r>
          </w:p>
        </w:tc>
        <w:tc>
          <w:tcPr>
            <w:tcW w:w="1375" w:type="dxa"/>
            <w:vAlign w:val="bottom"/>
          </w:tcPr>
          <w:p w14:paraId="1FBFC355" w14:textId="02B2EE51" w:rsidR="00FF2250" w:rsidRPr="00FF2250" w:rsidRDefault="00FF2250" w:rsidP="00AF745D">
            <w:pPr>
              <w:ind w:firstLine="0"/>
              <w:jc w:val="right"/>
              <w:rPr>
                <w:sz w:val="22"/>
              </w:rPr>
            </w:pPr>
            <w:r w:rsidRPr="00FF2250">
              <w:rPr>
                <w:color w:val="000000"/>
                <w:sz w:val="22"/>
              </w:rPr>
              <w:t>68.45</w:t>
            </w:r>
          </w:p>
        </w:tc>
      </w:tr>
      <w:tr w:rsidR="00FF2250" w14:paraId="7BB4E9A4" w14:textId="77777777" w:rsidTr="00FF2250">
        <w:tc>
          <w:tcPr>
            <w:tcW w:w="2595" w:type="dxa"/>
          </w:tcPr>
          <w:p w14:paraId="378D9F16" w14:textId="056CFC06" w:rsidR="00FF2250" w:rsidRPr="00FF2250" w:rsidRDefault="00FF2250" w:rsidP="00AF745D">
            <w:pPr>
              <w:ind w:firstLine="0"/>
              <w:rPr>
                <w:sz w:val="22"/>
              </w:rPr>
            </w:pPr>
            <w:r>
              <w:rPr>
                <w:sz w:val="22"/>
              </w:rPr>
              <w:t>RSI Overbought/Oversold</w:t>
            </w:r>
          </w:p>
        </w:tc>
        <w:tc>
          <w:tcPr>
            <w:tcW w:w="1260" w:type="dxa"/>
            <w:vAlign w:val="bottom"/>
          </w:tcPr>
          <w:p w14:paraId="4F1CD3C7" w14:textId="19D0C11F" w:rsidR="00FF2250" w:rsidRPr="00A9270B" w:rsidRDefault="00FF2250" w:rsidP="00AF745D">
            <w:pPr>
              <w:ind w:firstLine="0"/>
              <w:jc w:val="right"/>
              <w:rPr>
                <w:color w:val="00B050"/>
                <w:sz w:val="22"/>
              </w:rPr>
            </w:pPr>
            <w:r w:rsidRPr="00A9270B">
              <w:rPr>
                <w:color w:val="00B050"/>
                <w:sz w:val="22"/>
              </w:rPr>
              <w:t xml:space="preserve">   $194.23</w:t>
            </w:r>
          </w:p>
        </w:tc>
        <w:tc>
          <w:tcPr>
            <w:tcW w:w="1350" w:type="dxa"/>
            <w:vAlign w:val="bottom"/>
          </w:tcPr>
          <w:p w14:paraId="1FF54965" w14:textId="1ACF0365" w:rsidR="00FF2250" w:rsidRPr="00A9270B" w:rsidRDefault="00FF2250" w:rsidP="00AF745D">
            <w:pPr>
              <w:ind w:firstLine="0"/>
              <w:jc w:val="right"/>
              <w:rPr>
                <w:color w:val="EE0000"/>
                <w:sz w:val="22"/>
              </w:rPr>
            </w:pPr>
            <w:r w:rsidRPr="00A9270B">
              <w:rPr>
                <w:color w:val="EE0000"/>
                <w:sz w:val="22"/>
              </w:rPr>
              <w:t>$10879.51</w:t>
            </w:r>
          </w:p>
        </w:tc>
        <w:tc>
          <w:tcPr>
            <w:tcW w:w="1080" w:type="dxa"/>
            <w:vAlign w:val="bottom"/>
          </w:tcPr>
          <w:p w14:paraId="200D61D7" w14:textId="7EA81604" w:rsidR="00FF2250" w:rsidRPr="00FF2250" w:rsidRDefault="00FF2250" w:rsidP="00AF745D">
            <w:pPr>
              <w:ind w:firstLine="0"/>
              <w:jc w:val="right"/>
              <w:rPr>
                <w:sz w:val="22"/>
              </w:rPr>
            </w:pPr>
            <w:r w:rsidRPr="00FF2250">
              <w:rPr>
                <w:color w:val="000000"/>
                <w:sz w:val="22"/>
              </w:rPr>
              <w:t>36.11%</w:t>
            </w:r>
          </w:p>
        </w:tc>
        <w:tc>
          <w:tcPr>
            <w:tcW w:w="990" w:type="dxa"/>
            <w:vAlign w:val="bottom"/>
          </w:tcPr>
          <w:p w14:paraId="3C6F26C9" w14:textId="1161A200" w:rsidR="00FF2250" w:rsidRPr="00FF2250" w:rsidRDefault="00FF2250" w:rsidP="00AF745D">
            <w:pPr>
              <w:ind w:firstLine="0"/>
              <w:jc w:val="right"/>
              <w:rPr>
                <w:sz w:val="22"/>
              </w:rPr>
            </w:pPr>
            <w:r w:rsidRPr="00FF2250">
              <w:rPr>
                <w:color w:val="000000"/>
                <w:sz w:val="22"/>
              </w:rPr>
              <w:t>36</w:t>
            </w:r>
          </w:p>
        </w:tc>
        <w:tc>
          <w:tcPr>
            <w:tcW w:w="962" w:type="dxa"/>
            <w:vAlign w:val="bottom"/>
          </w:tcPr>
          <w:p w14:paraId="0F2FB0E8" w14:textId="699087EE" w:rsidR="00FF2250" w:rsidRPr="00FF2250" w:rsidRDefault="00FF2250" w:rsidP="00AF745D">
            <w:pPr>
              <w:ind w:firstLine="0"/>
              <w:jc w:val="right"/>
              <w:rPr>
                <w:sz w:val="22"/>
              </w:rPr>
            </w:pPr>
            <w:r w:rsidRPr="00FF2250">
              <w:rPr>
                <w:color w:val="000000"/>
                <w:sz w:val="22"/>
              </w:rPr>
              <w:t>1.01</w:t>
            </w:r>
          </w:p>
        </w:tc>
        <w:tc>
          <w:tcPr>
            <w:tcW w:w="1375" w:type="dxa"/>
            <w:vAlign w:val="bottom"/>
          </w:tcPr>
          <w:p w14:paraId="33A27D7D" w14:textId="68BB9C8F" w:rsidR="00FF2250" w:rsidRPr="00FF2250" w:rsidRDefault="00FF2250" w:rsidP="00AF745D">
            <w:pPr>
              <w:ind w:firstLine="0"/>
              <w:jc w:val="right"/>
              <w:rPr>
                <w:sz w:val="22"/>
              </w:rPr>
            </w:pPr>
            <w:r w:rsidRPr="00FF2250">
              <w:rPr>
                <w:color w:val="000000"/>
                <w:sz w:val="22"/>
              </w:rPr>
              <w:t>5.4</w:t>
            </w:r>
          </w:p>
        </w:tc>
      </w:tr>
      <w:tr w:rsidR="00FF2250" w14:paraId="64EE906D" w14:textId="77777777" w:rsidTr="00FF2250">
        <w:tc>
          <w:tcPr>
            <w:tcW w:w="2595" w:type="dxa"/>
          </w:tcPr>
          <w:p w14:paraId="6674327C" w14:textId="09383A21" w:rsidR="00FF2250" w:rsidRPr="00FF2250" w:rsidRDefault="00FF2250" w:rsidP="00AF745D">
            <w:pPr>
              <w:ind w:firstLine="0"/>
              <w:rPr>
                <w:sz w:val="22"/>
              </w:rPr>
            </w:pPr>
            <w:r>
              <w:rPr>
                <w:sz w:val="22"/>
              </w:rPr>
              <w:t>Bolinger Bands</w:t>
            </w:r>
          </w:p>
        </w:tc>
        <w:tc>
          <w:tcPr>
            <w:tcW w:w="1260" w:type="dxa"/>
            <w:vAlign w:val="bottom"/>
          </w:tcPr>
          <w:p w14:paraId="12C1AD45" w14:textId="65241B52" w:rsidR="00FF2250" w:rsidRPr="00A9270B" w:rsidRDefault="00FF2250" w:rsidP="00AF745D">
            <w:pPr>
              <w:ind w:firstLine="0"/>
              <w:jc w:val="right"/>
              <w:rPr>
                <w:color w:val="00B050"/>
                <w:sz w:val="22"/>
              </w:rPr>
            </w:pPr>
            <w:r w:rsidRPr="00A9270B">
              <w:rPr>
                <w:color w:val="00B050"/>
                <w:sz w:val="22"/>
              </w:rPr>
              <w:t xml:space="preserve"> $5892.26</w:t>
            </w:r>
          </w:p>
        </w:tc>
        <w:tc>
          <w:tcPr>
            <w:tcW w:w="1350" w:type="dxa"/>
            <w:vAlign w:val="bottom"/>
          </w:tcPr>
          <w:p w14:paraId="2B20EAF6" w14:textId="39F8CB54" w:rsidR="00FF2250" w:rsidRPr="00FF2250" w:rsidRDefault="00FF2250" w:rsidP="00AF745D">
            <w:pPr>
              <w:ind w:firstLine="0"/>
              <w:jc w:val="right"/>
              <w:rPr>
                <w:sz w:val="22"/>
              </w:rPr>
            </w:pPr>
            <w:r>
              <w:rPr>
                <w:color w:val="000000"/>
                <w:sz w:val="22"/>
              </w:rPr>
              <w:t>$</w:t>
            </w:r>
            <w:r w:rsidRPr="00FF2250">
              <w:rPr>
                <w:color w:val="000000"/>
                <w:sz w:val="22"/>
              </w:rPr>
              <w:t>7547.92</w:t>
            </w:r>
          </w:p>
        </w:tc>
        <w:tc>
          <w:tcPr>
            <w:tcW w:w="1080" w:type="dxa"/>
            <w:vAlign w:val="bottom"/>
          </w:tcPr>
          <w:p w14:paraId="28E2B05E" w14:textId="173D33A3" w:rsidR="00FF2250" w:rsidRPr="00FF2250" w:rsidRDefault="00FF2250" w:rsidP="00AF745D">
            <w:pPr>
              <w:ind w:firstLine="0"/>
              <w:jc w:val="right"/>
              <w:rPr>
                <w:sz w:val="22"/>
              </w:rPr>
            </w:pPr>
            <w:r w:rsidRPr="00FF2250">
              <w:rPr>
                <w:color w:val="000000"/>
                <w:sz w:val="22"/>
              </w:rPr>
              <w:t>40</w:t>
            </w:r>
            <w:r>
              <w:rPr>
                <w:color w:val="000000"/>
                <w:sz w:val="22"/>
              </w:rPr>
              <w:t>.00</w:t>
            </w:r>
            <w:r w:rsidRPr="00FF2250">
              <w:rPr>
                <w:color w:val="000000"/>
                <w:sz w:val="22"/>
              </w:rPr>
              <w:t>%</w:t>
            </w:r>
          </w:p>
        </w:tc>
        <w:tc>
          <w:tcPr>
            <w:tcW w:w="990" w:type="dxa"/>
            <w:vAlign w:val="bottom"/>
          </w:tcPr>
          <w:p w14:paraId="1B94C730" w14:textId="75713B5F" w:rsidR="00FF2250" w:rsidRPr="00FF2250" w:rsidRDefault="00FF2250" w:rsidP="00AF745D">
            <w:pPr>
              <w:ind w:firstLine="0"/>
              <w:jc w:val="right"/>
              <w:rPr>
                <w:sz w:val="22"/>
              </w:rPr>
            </w:pPr>
            <w:r w:rsidRPr="00FF2250">
              <w:rPr>
                <w:color w:val="000000"/>
                <w:sz w:val="22"/>
              </w:rPr>
              <w:t>40</w:t>
            </w:r>
          </w:p>
        </w:tc>
        <w:tc>
          <w:tcPr>
            <w:tcW w:w="962" w:type="dxa"/>
            <w:vAlign w:val="bottom"/>
          </w:tcPr>
          <w:p w14:paraId="35AA4964" w14:textId="13FFA9D8" w:rsidR="00FF2250" w:rsidRPr="00FF2250" w:rsidRDefault="00FF2250" w:rsidP="00AF745D">
            <w:pPr>
              <w:ind w:firstLine="0"/>
              <w:jc w:val="right"/>
              <w:rPr>
                <w:sz w:val="22"/>
              </w:rPr>
            </w:pPr>
            <w:r w:rsidRPr="00FF2250">
              <w:rPr>
                <w:color w:val="000000"/>
                <w:sz w:val="22"/>
              </w:rPr>
              <w:t>1.24</w:t>
            </w:r>
          </w:p>
        </w:tc>
        <w:tc>
          <w:tcPr>
            <w:tcW w:w="1375" w:type="dxa"/>
            <w:vAlign w:val="bottom"/>
          </w:tcPr>
          <w:p w14:paraId="60CE49B5" w14:textId="52238089" w:rsidR="00FF2250" w:rsidRPr="00FF2250" w:rsidRDefault="00FF2250" w:rsidP="00AF745D">
            <w:pPr>
              <w:ind w:firstLine="0"/>
              <w:jc w:val="right"/>
              <w:rPr>
                <w:sz w:val="22"/>
              </w:rPr>
            </w:pPr>
            <w:r w:rsidRPr="00FF2250">
              <w:rPr>
                <w:color w:val="000000"/>
                <w:sz w:val="22"/>
              </w:rPr>
              <w:t>147.31</w:t>
            </w:r>
          </w:p>
        </w:tc>
      </w:tr>
    </w:tbl>
    <w:p w14:paraId="5C0887DC" w14:textId="01FDD148" w:rsidR="00AF745D" w:rsidRPr="001754F9" w:rsidRDefault="00A9270B" w:rsidP="00A21A0A">
      <w:pPr>
        <w:pStyle w:val="Corptext"/>
        <w:ind w:firstLine="0"/>
        <w:jc w:val="center"/>
        <w:rPr>
          <w:color w:val="1F497D" w:themeColor="text2"/>
          <w:lang w:val="en-US"/>
        </w:rPr>
      </w:pPr>
      <w:bookmarkStart w:id="109" w:name="tabel_10"/>
      <w:r>
        <w:rPr>
          <w:color w:val="1F497D" w:themeColor="text2"/>
          <w:lang w:val="en-US"/>
        </w:rPr>
        <w:t>Tabelul</w:t>
      </w:r>
      <w:r w:rsidRPr="00806083">
        <w:rPr>
          <w:color w:val="1F497D" w:themeColor="text2"/>
          <w:lang w:val="en-US"/>
        </w:rPr>
        <w:t xml:space="preserve"> </w:t>
      </w:r>
      <w:r>
        <w:rPr>
          <w:color w:val="1F497D" w:themeColor="text2"/>
          <w:lang w:val="en-US"/>
        </w:rPr>
        <w:t>10</w:t>
      </w:r>
      <w:bookmarkEnd w:id="109"/>
      <w:r>
        <w:rPr>
          <w:color w:val="1F497D" w:themeColor="text2"/>
          <w:lang w:val="en-US"/>
        </w:rPr>
        <w:t>. Analiză comparativă a performanțelor a 6 strategii publice</w:t>
      </w:r>
    </w:p>
    <w:p w14:paraId="2C40E328" w14:textId="4358FA1C" w:rsidR="00AF745D" w:rsidRDefault="00AF745D" w:rsidP="00AF745D">
      <w:pPr>
        <w:pStyle w:val="Titlu3"/>
      </w:pPr>
      <w:bookmarkStart w:id="110" w:name="_Toc207881831"/>
      <w:r w:rsidRPr="00AF745D">
        <w:t>Evaluarea unei strategii în funcție de timeframe și perioadă</w:t>
      </w:r>
      <w:bookmarkEnd w:id="110"/>
    </w:p>
    <w:p w14:paraId="37318139" w14:textId="17FF3BB6" w:rsidR="00157603" w:rsidRDefault="00157603" w:rsidP="00157603">
      <w:pPr>
        <w:ind w:left="720" w:firstLine="0"/>
        <w:rPr>
          <w:b/>
          <w:bCs/>
        </w:rPr>
      </w:pPr>
      <w:r w:rsidRPr="00157603">
        <w:rPr>
          <w:b/>
          <w:bCs/>
        </w:rPr>
        <w:t>Testul A</w:t>
      </w:r>
    </w:p>
    <w:p w14:paraId="4E3B8443" w14:textId="74A8FF8E" w:rsidR="00157603" w:rsidRPr="00157603" w:rsidRDefault="00157603" w:rsidP="00157603">
      <w:pPr>
        <w:rPr>
          <w:b/>
          <w:bCs/>
        </w:rPr>
      </w:pPr>
      <w:r w:rsidRPr="00A9270B">
        <w:rPr>
          <w:b/>
          <w:bCs/>
        </w:rPr>
        <w:t>Parametri de testare</w:t>
      </w:r>
    </w:p>
    <w:p w14:paraId="013744EC" w14:textId="4DE11778" w:rsidR="00157603" w:rsidRDefault="00157603" w:rsidP="00157603">
      <w:r w:rsidRPr="00157603">
        <w:t xml:space="preserve">Pentru validarea consistenței strategiei Engulfing Pattern s-au efectuat cinci sesiuni de backtesting pe perechea valutară EURUSD, timeframe 5 minute, păstrând constanți parametrii: capital inițial 100.000 USD, risc per tranzacție 1% și raport risc/recompensă 1:2. Rezultatele sintetizate în </w:t>
      </w:r>
      <w:r w:rsidRPr="00157603">
        <w:rPr>
          <w:lang w:val="en-US"/>
        </w:rPr>
        <w:t>[</w:t>
      </w:r>
      <w:r w:rsidR="00A21A0A">
        <w:rPr>
          <w:lang w:val="en-US"/>
        </w:rPr>
        <w:fldChar w:fldCharType="begin"/>
      </w:r>
      <w:r w:rsidR="00A21A0A">
        <w:rPr>
          <w:lang w:val="en-US"/>
        </w:rPr>
        <w:instrText xml:space="preserve"> REF tabel_11 \h </w:instrText>
      </w:r>
      <w:r w:rsidR="00A21A0A">
        <w:rPr>
          <w:lang w:val="en-US"/>
        </w:rPr>
      </w:r>
      <w:r w:rsidR="00A21A0A">
        <w:rPr>
          <w:lang w:val="en-US"/>
        </w:rPr>
        <w:fldChar w:fldCharType="separate"/>
      </w:r>
      <w:r w:rsidR="00181686">
        <w:rPr>
          <w:color w:val="1F497D" w:themeColor="text2"/>
          <w:lang w:val="en-US"/>
        </w:rPr>
        <w:t>Tabelul</w:t>
      </w:r>
      <w:r w:rsidR="00181686" w:rsidRPr="00806083">
        <w:rPr>
          <w:color w:val="1F497D" w:themeColor="text2"/>
          <w:lang w:val="en-US"/>
        </w:rPr>
        <w:t xml:space="preserve"> </w:t>
      </w:r>
      <w:r w:rsidR="00181686">
        <w:rPr>
          <w:color w:val="1F497D" w:themeColor="text2"/>
          <w:lang w:val="en-US"/>
        </w:rPr>
        <w:t>11</w:t>
      </w:r>
      <w:r w:rsidR="00A21A0A">
        <w:rPr>
          <w:lang w:val="en-US"/>
        </w:rPr>
        <w:fldChar w:fldCharType="end"/>
      </w:r>
      <w:r w:rsidRPr="00157603">
        <w:rPr>
          <w:lang w:val="en-US"/>
        </w:rPr>
        <w:t>]</w:t>
      </w:r>
      <w:r w:rsidRPr="00157603">
        <w:t xml:space="preserve"> arată o variație semnificativă a performanței de la o săptămână la alta, ceea ce confirmă caracterul dependent de context al acestei strategii.</w:t>
      </w:r>
    </w:p>
    <w:p w14:paraId="71DB29EB" w14:textId="47FF5F60" w:rsidR="00157603" w:rsidRPr="00157603" w:rsidRDefault="00157603" w:rsidP="00157603">
      <w:pPr>
        <w:spacing w:before="240"/>
        <w:rPr>
          <w:b/>
          <w:bCs/>
        </w:rPr>
      </w:pPr>
      <w:r w:rsidRPr="00A9270B">
        <w:rPr>
          <w:b/>
          <w:bCs/>
        </w:rPr>
        <w:t>Rezultatele obținute</w:t>
      </w:r>
    </w:p>
    <w:p w14:paraId="405BC3B6" w14:textId="4624D3ED" w:rsidR="00157603" w:rsidRPr="00157603" w:rsidRDefault="00157603" w:rsidP="00157603">
      <w:r w:rsidRPr="00157603">
        <w:t xml:space="preserve">În prima săptămână analizată (30 iunie </w:t>
      </w:r>
      <w:r w:rsidR="00826AF0">
        <w:t>-</w:t>
      </w:r>
      <w:r w:rsidRPr="00157603">
        <w:t xml:space="preserve"> 6 iulie 2025), strategia a generat un rezultat negativ </w:t>
      </w:r>
      <w:r w:rsidRPr="00157603">
        <w:lastRenderedPageBreak/>
        <w:t>(-1830 USD) cu un winrate modest de 25%. Numărul redus de tranzacții (8) și profit factorul subunitar (0.64) sugerează că semnalele furnizate au fost mai degrabă aleatorii, fără să se plieze pe direcția predominantă a pieței.</w:t>
      </w:r>
    </w:p>
    <w:p w14:paraId="1B6FFCE1" w14:textId="280FDB84" w:rsidR="00157603" w:rsidRPr="00157603" w:rsidRDefault="00157603" w:rsidP="00157603">
      <w:r w:rsidRPr="00157603">
        <w:t>Situația se schimbă radical în săptămânile 7</w:t>
      </w:r>
      <w:r w:rsidR="00A3606F">
        <w:t xml:space="preserve"> </w:t>
      </w:r>
      <w:r w:rsidR="00826AF0">
        <w:t>-</w:t>
      </w:r>
      <w:r w:rsidR="00A3606F">
        <w:t xml:space="preserve"> </w:t>
      </w:r>
      <w:r w:rsidRPr="00157603">
        <w:t>13 iulie și 14</w:t>
      </w:r>
      <w:r w:rsidR="00A3606F">
        <w:t xml:space="preserve"> </w:t>
      </w:r>
      <w:r w:rsidR="00826AF0">
        <w:t>-</w:t>
      </w:r>
      <w:r w:rsidR="00A3606F">
        <w:t xml:space="preserve"> </w:t>
      </w:r>
      <w:r w:rsidRPr="00157603">
        <w:t xml:space="preserve">20 iulie 2025, când strategia a înregistrat profituri consistente (+6057 USD respectiv +3206 USD) și un winrate de peste 55%. </w:t>
      </w:r>
      <w:r>
        <w:t>Factorul de profit</w:t>
      </w:r>
      <w:r w:rsidRPr="00157603">
        <w:t xml:space="preserve"> a depășit valoarea 2, ceea ce arată o strategie eficientă într-un context de piață favorabil (probabil perioade cu mișcări direcționale clare, unde pattern-urile Engulfing au avut relevanță).</w:t>
      </w:r>
    </w:p>
    <w:p w14:paraId="324507ED" w14:textId="33BE4CEB" w:rsidR="00157603" w:rsidRPr="00157603" w:rsidRDefault="00157603" w:rsidP="00157603">
      <w:r w:rsidRPr="00157603">
        <w:t>În schimb, în săptămânile 21</w:t>
      </w:r>
      <w:r w:rsidR="00A3606F">
        <w:t xml:space="preserve"> </w:t>
      </w:r>
      <w:r w:rsidR="00826AF0">
        <w:t>-</w:t>
      </w:r>
      <w:r w:rsidR="00A3606F">
        <w:t xml:space="preserve"> </w:t>
      </w:r>
      <w:r w:rsidRPr="00157603">
        <w:t xml:space="preserve">27 iulie și 28 iulie </w:t>
      </w:r>
      <w:r w:rsidR="00826AF0">
        <w:t>-</w:t>
      </w:r>
      <w:r w:rsidRPr="00157603">
        <w:t xml:space="preserve"> 3 august 2025, performanța s-a deteriorat semnificativ. Strategia a generat pierderi mari (-9241 USD și -7423 USD), cu drawdown-uri maxime de peste 9200 USD și profit factor între 0.18 și 0.47. Winrate-ul a scăzut dramatic (14</w:t>
      </w:r>
      <w:r w:rsidR="00A3606F">
        <w:t xml:space="preserve"> </w:t>
      </w:r>
      <w:r w:rsidR="00826AF0">
        <w:t>-</w:t>
      </w:r>
      <w:r w:rsidR="00A3606F">
        <w:t xml:space="preserve"> </w:t>
      </w:r>
      <w:r w:rsidRPr="00157603">
        <w:t>25%), ceea ce indică faptul că pattern-urile identificate au eșuat să reflecte mișcările reale ale pieței, probabil din cauza unei volatilități ridicate sau a unor condiții laterale (range-bound).</w:t>
      </w:r>
    </w:p>
    <w:p w14:paraId="1479F456" w14:textId="77777777" w:rsidR="00157603" w:rsidRDefault="00157603" w:rsidP="00157603">
      <w:pPr>
        <w:spacing w:before="240"/>
        <w:rPr>
          <w:b/>
          <w:bCs/>
        </w:rPr>
      </w:pPr>
      <w:r w:rsidRPr="00A9270B">
        <w:rPr>
          <w:b/>
          <w:bCs/>
        </w:rPr>
        <w:t>Interpretarea rezultatelor</w:t>
      </w:r>
    </w:p>
    <w:p w14:paraId="1D4DCDD1" w14:textId="2E934A3D" w:rsidR="00157603" w:rsidRPr="00157603" w:rsidRDefault="00157603" w:rsidP="00157603">
      <w:r w:rsidRPr="00157603">
        <w:t>Rezultatele obținute confirmă că strategia Engulfing Pattern pe timeframe de 5 minute are o performanță inconstantă. În anumite săptămâni poate genera profituri semnificative (profit factor &gt;2, expectancy pozitiv), dar în altele conduce la pierderi considerabile și drawdown-uri mari. Acest lucru demonstrează că:</w:t>
      </w:r>
    </w:p>
    <w:p w14:paraId="4CDD7FAD" w14:textId="77777777" w:rsidR="00157603" w:rsidRPr="00157603" w:rsidRDefault="00157603" w:rsidP="00157603">
      <w:pPr>
        <w:numPr>
          <w:ilvl w:val="0"/>
          <w:numId w:val="169"/>
        </w:numPr>
      </w:pPr>
      <w:r w:rsidRPr="00157603">
        <w:t>strategia este sensibilă la contextul pieței, funcționând mai bine în condiții de trend clar;</w:t>
      </w:r>
    </w:p>
    <w:p w14:paraId="6877E4E4" w14:textId="77777777" w:rsidR="00157603" w:rsidRPr="00157603" w:rsidRDefault="00157603" w:rsidP="00157603">
      <w:pPr>
        <w:numPr>
          <w:ilvl w:val="0"/>
          <w:numId w:val="169"/>
        </w:numPr>
      </w:pPr>
      <w:r w:rsidRPr="00157603">
        <w:t>pentru utilizare reală, este necesară filtrarea semnalelor cu indicatori suplimentari (ex. volum, RSI, context de time frame mai mare);</w:t>
      </w:r>
    </w:p>
    <w:p w14:paraId="5A94DEE3" w14:textId="0D41218A" w:rsidR="00157603" w:rsidRPr="00157603" w:rsidRDefault="00157603" w:rsidP="00157603">
      <w:pPr>
        <w:numPr>
          <w:ilvl w:val="0"/>
          <w:numId w:val="169"/>
        </w:numPr>
      </w:pPr>
      <w:r w:rsidRPr="00157603">
        <w:t xml:space="preserve">timeframe-ul </w:t>
      </w:r>
      <w:r>
        <w:t>mic</w:t>
      </w:r>
      <w:r w:rsidRPr="00157603">
        <w:t xml:space="preserve"> amplifică atât oportunitățile, cât și riscurile, generând rezultate volatile.</w:t>
      </w:r>
    </w:p>
    <w:p w14:paraId="1B625FD5" w14:textId="0B5433F7" w:rsidR="009A2451" w:rsidRDefault="00157603" w:rsidP="0055119A">
      <w:r w:rsidRPr="00157603">
        <w:t>Astfel, testul A arată limitele utilizării brute ale strategiei Engulfing Pattern și confirmă importanța validării multi-perioadă și multi-timeframe pentru a obține concluzii robuste.</w:t>
      </w:r>
      <w:r w:rsidR="009A2451">
        <w:t xml:space="preserve"> O parte din </w:t>
      </w:r>
    </w:p>
    <w:p w14:paraId="5DBAAFFF" w14:textId="1B2D6E28" w:rsidR="0055119A" w:rsidRPr="009A2451" w:rsidRDefault="009A2451" w:rsidP="009A2451">
      <w:pPr>
        <w:spacing w:after="240"/>
        <w:ind w:firstLine="0"/>
        <w:rPr>
          <w:lang w:val="en-US"/>
        </w:rPr>
      </w:pPr>
      <w:r>
        <w:drawing>
          <wp:anchor distT="0" distB="0" distL="114300" distR="114300" simplePos="0" relativeHeight="251744256" behindDoc="0" locked="0" layoutInCell="1" allowOverlap="1" wp14:anchorId="01D47481" wp14:editId="268E842F">
            <wp:simplePos x="0" y="0"/>
            <wp:positionH relativeFrom="margin">
              <wp:align>center</wp:align>
            </wp:positionH>
            <wp:positionV relativeFrom="paragraph">
              <wp:posOffset>364490</wp:posOffset>
            </wp:positionV>
            <wp:extent cx="6667500" cy="3385185"/>
            <wp:effectExtent l="19050" t="19050" r="19050" b="24765"/>
            <wp:wrapTopAndBottom/>
            <wp:docPr id="934063544" name="Imagine 28" descr="O imagine care conține text, diagramă,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3544" name="Imagine 28" descr="O imagine care conține text, diagramă, captură de ecran, linie&#10;&#10;Conținutul generat de inteligența artificială poate fi inco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67500" cy="33851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rezultatele experimentale obținute au fost ilustrate în [</w:t>
      </w:r>
      <w:r>
        <w:fldChar w:fldCharType="begin"/>
      </w:r>
      <w:r>
        <w:instrText xml:space="preserve"> REF figura_27 \h </w:instrText>
      </w:r>
      <w:r>
        <w:fldChar w:fldCharType="separate"/>
      </w:r>
      <w:r w:rsidR="00181686" w:rsidRPr="009A2451">
        <w:rPr>
          <w:color w:val="004586"/>
        </w:rPr>
        <w:t>Figura 2</w:t>
      </w:r>
      <w:r w:rsidR="00181686">
        <w:rPr>
          <w:color w:val="004586"/>
        </w:rPr>
        <w:t>7</w:t>
      </w:r>
      <w:r>
        <w:fldChar w:fldCharType="end"/>
      </w:r>
      <w:r>
        <w:t xml:space="preserve">] </w:t>
      </w:r>
      <w:r>
        <w:rPr>
          <w:lang w:val="en-US"/>
        </w:rPr>
        <w:t>și [</w:t>
      </w:r>
      <w:r>
        <w:rPr>
          <w:lang w:val="en-US"/>
        </w:rPr>
        <w:fldChar w:fldCharType="begin"/>
      </w:r>
      <w:r>
        <w:rPr>
          <w:lang w:val="en-US"/>
        </w:rPr>
        <w:instrText xml:space="preserve"> REF figura_28 \h </w:instrText>
      </w:r>
      <w:r>
        <w:rPr>
          <w:lang w:val="en-US"/>
        </w:rPr>
      </w:r>
      <w:r>
        <w:rPr>
          <w:lang w:val="en-US"/>
        </w:rPr>
        <w:fldChar w:fldCharType="separate"/>
      </w:r>
      <w:r w:rsidR="00181686" w:rsidRPr="009A2451">
        <w:rPr>
          <w:color w:val="004586"/>
        </w:rPr>
        <w:t>Figura 2</w:t>
      </w:r>
      <w:r w:rsidR="00181686">
        <w:rPr>
          <w:color w:val="004586"/>
        </w:rPr>
        <w:t>8</w:t>
      </w:r>
      <w:r>
        <w:rPr>
          <w:lang w:val="en-US"/>
        </w:rPr>
        <w:fldChar w:fldCharType="end"/>
      </w:r>
      <w:r>
        <w:rPr>
          <w:lang w:val="en-US"/>
        </w:rPr>
        <w:t>].</w:t>
      </w:r>
    </w:p>
    <w:p w14:paraId="2F369937" w14:textId="390CB608" w:rsidR="009A2451" w:rsidRDefault="0055119A" w:rsidP="009A2451">
      <w:pPr>
        <w:pStyle w:val="Listparagraf"/>
        <w:spacing w:after="240"/>
        <w:ind w:left="0" w:firstLine="0"/>
        <w:jc w:val="center"/>
        <w:rPr>
          <w:color w:val="1F497D" w:themeColor="text2"/>
          <w:lang w:val="en-US"/>
        </w:rPr>
      </w:pPr>
      <w:bookmarkStart w:id="111" w:name="figura_20"/>
      <w:r w:rsidRPr="0055119A">
        <w:rPr>
          <w:color w:val="004586"/>
        </w:rPr>
        <w:t xml:space="preserve">Figura </w:t>
      </w:r>
      <w:r w:rsidR="00A21A0A">
        <w:rPr>
          <w:color w:val="004586"/>
        </w:rPr>
        <w:t>2</w:t>
      </w:r>
      <w:r>
        <w:rPr>
          <w:color w:val="004586"/>
        </w:rPr>
        <w:t>0</w:t>
      </w:r>
      <w:bookmarkEnd w:id="111"/>
      <w:r w:rsidRPr="0055119A">
        <w:rPr>
          <w:color w:val="004586"/>
        </w:rPr>
        <w:t xml:space="preserve">. </w:t>
      </w:r>
      <w:r>
        <w:rPr>
          <w:color w:val="1F497D" w:themeColor="text2"/>
          <w:lang w:val="en-US"/>
        </w:rPr>
        <w:t>Analiză comparativă a performanțelor unei strategii timp de 5 săptămâni</w:t>
      </w:r>
      <w:r w:rsidR="003B6625">
        <w:rPr>
          <w:color w:val="1F497D" w:themeColor="text2"/>
          <w:lang w:val="en-US"/>
        </w:rPr>
        <w:t xml:space="preserve"> - Test A</w:t>
      </w:r>
    </w:p>
    <w:p w14:paraId="1B9B23DE" w14:textId="09273C38" w:rsidR="009A2451" w:rsidRDefault="009A2451" w:rsidP="0055119A">
      <w:pPr>
        <w:pStyle w:val="Listparagraf"/>
        <w:spacing w:after="240"/>
        <w:ind w:left="0" w:firstLine="0"/>
        <w:jc w:val="center"/>
        <w:rPr>
          <w:color w:val="1F497D" w:themeColor="text2"/>
          <w:lang w:val="en-US"/>
        </w:rPr>
      </w:pPr>
      <w:r>
        <w:rPr>
          <w:color w:val="1F497D" w:themeColor="text2"/>
          <w:lang w:val="en-US"/>
        </w:rPr>
        <w:lastRenderedPageBreak/>
        <w:drawing>
          <wp:anchor distT="0" distB="0" distL="114300" distR="114300" simplePos="0" relativeHeight="251751424" behindDoc="0" locked="0" layoutInCell="1" allowOverlap="1" wp14:anchorId="3D0CD0EA" wp14:editId="51DE06DB">
            <wp:simplePos x="0" y="0"/>
            <wp:positionH relativeFrom="margin">
              <wp:posOffset>-148590</wp:posOffset>
            </wp:positionH>
            <wp:positionV relativeFrom="paragraph">
              <wp:posOffset>12700</wp:posOffset>
            </wp:positionV>
            <wp:extent cx="2980243" cy="3000375"/>
            <wp:effectExtent l="19050" t="19050" r="10795" b="9525"/>
            <wp:wrapNone/>
            <wp:docPr id="1988122231" name="Imagine 18" descr="O imagine care conține diagramă,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22231" name="Imagine 18" descr="O imagine care conține diagramă, linie&#10;&#10;Conținutul generat de inteligența artificială poate fi incorect."/>
                    <pic:cNvPicPr/>
                  </pic:nvPicPr>
                  <pic:blipFill>
                    <a:blip r:embed="rId51">
                      <a:extLst>
                        <a:ext uri="{28A0092B-C50C-407E-A947-70E740481C1C}">
                          <a14:useLocalDpi xmlns:a14="http://schemas.microsoft.com/office/drawing/2010/main" val="0"/>
                        </a:ext>
                      </a:extLst>
                    </a:blip>
                    <a:stretch>
                      <a:fillRect/>
                    </a:stretch>
                  </pic:blipFill>
                  <pic:spPr>
                    <a:xfrm>
                      <a:off x="0" y="0"/>
                      <a:ext cx="2980243" cy="3000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1F497D" w:themeColor="text2"/>
          <w:lang w:val="en-US"/>
        </w:rPr>
        <w:drawing>
          <wp:anchor distT="0" distB="0" distL="114300" distR="114300" simplePos="0" relativeHeight="251752448" behindDoc="0" locked="0" layoutInCell="1" allowOverlap="1" wp14:anchorId="20647E3A" wp14:editId="5D5C0D03">
            <wp:simplePos x="0" y="0"/>
            <wp:positionH relativeFrom="page">
              <wp:posOffset>3714750</wp:posOffset>
            </wp:positionH>
            <wp:positionV relativeFrom="paragraph">
              <wp:posOffset>32385</wp:posOffset>
            </wp:positionV>
            <wp:extent cx="3524250" cy="2409825"/>
            <wp:effectExtent l="19050" t="19050" r="19050" b="28575"/>
            <wp:wrapNone/>
            <wp:docPr id="1511793412" name="Imagine 20" descr="O imagine care conține diagramă, linie, Interval,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93412" name="Imagine 20" descr="O imagine care conține diagramă, linie, Interval, proiectare&#10;&#10;Conținutul generat de inteligența artificială poate fi incorect."/>
                    <pic:cNvPicPr/>
                  </pic:nvPicPr>
                  <pic:blipFill>
                    <a:blip r:embed="rId52">
                      <a:extLst>
                        <a:ext uri="{28A0092B-C50C-407E-A947-70E740481C1C}">
                          <a14:useLocalDpi xmlns:a14="http://schemas.microsoft.com/office/drawing/2010/main" val="0"/>
                        </a:ext>
                      </a:extLst>
                    </a:blip>
                    <a:stretch>
                      <a:fillRect/>
                    </a:stretch>
                  </pic:blipFill>
                  <pic:spPr>
                    <a:xfrm>
                      <a:off x="0" y="0"/>
                      <a:ext cx="3524250" cy="2409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29E735" w14:textId="24B41EAB" w:rsidR="009A2451" w:rsidRDefault="009A2451" w:rsidP="0055119A">
      <w:pPr>
        <w:pStyle w:val="Listparagraf"/>
        <w:spacing w:after="240"/>
        <w:ind w:left="0" w:firstLine="0"/>
        <w:jc w:val="center"/>
        <w:rPr>
          <w:color w:val="1F497D" w:themeColor="text2"/>
          <w:lang w:val="en-US"/>
        </w:rPr>
      </w:pPr>
    </w:p>
    <w:p w14:paraId="1DC75B78" w14:textId="76C40844" w:rsidR="009A2451" w:rsidRDefault="009A2451" w:rsidP="0055119A">
      <w:pPr>
        <w:pStyle w:val="Listparagraf"/>
        <w:spacing w:after="240"/>
        <w:ind w:left="0" w:firstLine="0"/>
        <w:jc w:val="center"/>
        <w:rPr>
          <w:color w:val="1F497D" w:themeColor="text2"/>
          <w:lang w:val="en-US"/>
        </w:rPr>
      </w:pPr>
    </w:p>
    <w:p w14:paraId="14099475" w14:textId="229C1A4D" w:rsidR="009A2451" w:rsidRDefault="009A2451" w:rsidP="0055119A">
      <w:pPr>
        <w:pStyle w:val="Listparagraf"/>
        <w:spacing w:after="240"/>
        <w:ind w:left="0" w:firstLine="0"/>
        <w:jc w:val="center"/>
        <w:rPr>
          <w:color w:val="1F497D" w:themeColor="text2"/>
          <w:lang w:val="en-US"/>
        </w:rPr>
      </w:pPr>
    </w:p>
    <w:p w14:paraId="479FDA45" w14:textId="77777777" w:rsidR="009A2451" w:rsidRDefault="009A2451" w:rsidP="0055119A">
      <w:pPr>
        <w:pStyle w:val="Listparagraf"/>
        <w:spacing w:after="240"/>
        <w:ind w:left="0" w:firstLine="0"/>
        <w:jc w:val="center"/>
        <w:rPr>
          <w:color w:val="1F497D" w:themeColor="text2"/>
          <w:lang w:val="en-US"/>
        </w:rPr>
      </w:pPr>
    </w:p>
    <w:p w14:paraId="65126D46" w14:textId="77777777" w:rsidR="009A2451" w:rsidRDefault="009A2451" w:rsidP="0055119A">
      <w:pPr>
        <w:pStyle w:val="Listparagraf"/>
        <w:spacing w:after="240"/>
        <w:ind w:left="0" w:firstLine="0"/>
        <w:jc w:val="center"/>
        <w:rPr>
          <w:color w:val="1F497D" w:themeColor="text2"/>
          <w:lang w:val="en-US"/>
        </w:rPr>
      </w:pPr>
    </w:p>
    <w:p w14:paraId="4151106F" w14:textId="77777777" w:rsidR="009A2451" w:rsidRDefault="009A2451" w:rsidP="009A2451">
      <w:pPr>
        <w:pStyle w:val="Listparagraf"/>
        <w:spacing w:after="240"/>
        <w:ind w:left="0" w:firstLine="0"/>
        <w:rPr>
          <w:color w:val="1F497D" w:themeColor="text2"/>
          <w:lang w:val="en-US"/>
        </w:rPr>
      </w:pPr>
    </w:p>
    <w:p w14:paraId="769853C2" w14:textId="32C0962D" w:rsidR="009A2451" w:rsidRDefault="009A2451" w:rsidP="009A2451">
      <w:pPr>
        <w:ind w:left="3600"/>
        <w:rPr>
          <w:color w:val="004586"/>
          <w:lang w:val="en-US"/>
        </w:rPr>
      </w:pPr>
      <w:r>
        <w:rPr>
          <w:color w:val="004586"/>
        </w:rPr>
        <w:t xml:space="preserve">              </w:t>
      </w:r>
      <w:bookmarkStart w:id="112" w:name="figura_28"/>
      <w:r w:rsidRPr="009A2451">
        <w:rPr>
          <w:color w:val="004586"/>
        </w:rPr>
        <w:t>Figura 2</w:t>
      </w:r>
      <w:r>
        <w:rPr>
          <w:color w:val="004586"/>
        </w:rPr>
        <w:t>8</w:t>
      </w:r>
      <w:bookmarkEnd w:id="112"/>
      <w:r w:rsidRPr="009A2451">
        <w:rPr>
          <w:color w:val="004586"/>
        </w:rPr>
        <w:t xml:space="preserve">. </w:t>
      </w:r>
      <w:r>
        <w:rPr>
          <w:color w:val="004586"/>
        </w:rPr>
        <w:t>Exemplu de tranzac</w:t>
      </w:r>
      <w:r>
        <w:rPr>
          <w:color w:val="004586"/>
          <w:lang w:val="en-US"/>
        </w:rPr>
        <w:t>ție neprofitabilă</w:t>
      </w:r>
    </w:p>
    <w:p w14:paraId="3A021EBE" w14:textId="65C6DB98" w:rsidR="009A2451" w:rsidRDefault="009A2451" w:rsidP="009A2451">
      <w:pPr>
        <w:ind w:firstLine="0"/>
        <w:rPr>
          <w:color w:val="1F497D" w:themeColor="text2"/>
          <w:lang w:val="en-US"/>
        </w:rPr>
      </w:pPr>
      <w:r>
        <w:rPr>
          <w:color w:val="004586"/>
          <w:lang w:val="en-US"/>
        </w:rPr>
        <w:t xml:space="preserve">                                                                                        </w:t>
      </w:r>
      <w:r>
        <w:rPr>
          <w:color w:val="004586"/>
          <w:lang w:val="en-US"/>
        </w:rPr>
        <w:tab/>
        <w:t>din perioada 7-13 iulie 2025</w:t>
      </w:r>
    </w:p>
    <w:p w14:paraId="67AC38E4" w14:textId="77777777" w:rsidR="009A2451" w:rsidRPr="009A2451" w:rsidRDefault="009A2451" w:rsidP="009A2451">
      <w:pPr>
        <w:ind w:firstLine="0"/>
        <w:rPr>
          <w:color w:val="1F497D" w:themeColor="text2"/>
          <w:lang w:val="en-US"/>
        </w:rPr>
      </w:pPr>
    </w:p>
    <w:p w14:paraId="54DC4A2A" w14:textId="14463F35" w:rsidR="009A2451" w:rsidRDefault="009A2451" w:rsidP="009A2451">
      <w:pPr>
        <w:ind w:firstLine="0"/>
        <w:rPr>
          <w:color w:val="004586"/>
          <w:lang w:val="en-US"/>
        </w:rPr>
      </w:pPr>
      <w:bookmarkStart w:id="113" w:name="figura_27"/>
      <w:r w:rsidRPr="009A2451">
        <w:rPr>
          <w:color w:val="004586"/>
        </w:rPr>
        <w:t>Figura 2</w:t>
      </w:r>
      <w:r>
        <w:rPr>
          <w:color w:val="004586"/>
        </w:rPr>
        <w:t>7</w:t>
      </w:r>
      <w:bookmarkEnd w:id="113"/>
      <w:r w:rsidRPr="009A2451">
        <w:rPr>
          <w:color w:val="004586"/>
        </w:rPr>
        <w:t xml:space="preserve">. </w:t>
      </w:r>
      <w:r>
        <w:rPr>
          <w:color w:val="004586"/>
        </w:rPr>
        <w:t>Exemplu de tranzac</w:t>
      </w:r>
      <w:r>
        <w:rPr>
          <w:color w:val="004586"/>
          <w:lang w:val="en-US"/>
        </w:rPr>
        <w:t>ție profitabilă</w:t>
      </w:r>
    </w:p>
    <w:p w14:paraId="5560F127" w14:textId="3F102BAB" w:rsidR="009A2451" w:rsidRPr="0055119A" w:rsidRDefault="009A2451" w:rsidP="009A2451">
      <w:pPr>
        <w:spacing w:after="240"/>
        <w:ind w:firstLine="0"/>
        <w:rPr>
          <w:color w:val="1F497D" w:themeColor="text2"/>
          <w:lang w:val="en-US"/>
        </w:rPr>
      </w:pPr>
      <w:r>
        <w:rPr>
          <w:color w:val="004586"/>
          <w:lang w:val="en-US"/>
        </w:rPr>
        <w:tab/>
        <w:t>din perioada 7-13 iulie 2025</w:t>
      </w:r>
    </w:p>
    <w:tbl>
      <w:tblPr>
        <w:tblStyle w:val="Tabelgril"/>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45"/>
        <w:gridCol w:w="1222"/>
        <w:gridCol w:w="1467"/>
        <w:gridCol w:w="1261"/>
        <w:gridCol w:w="1072"/>
        <w:gridCol w:w="839"/>
        <w:gridCol w:w="1304"/>
      </w:tblGrid>
      <w:tr w:rsidR="00AF745D" w:rsidRPr="00AF745D" w14:paraId="61DDE0FF" w14:textId="77777777" w:rsidTr="00157603">
        <w:tc>
          <w:tcPr>
            <w:tcW w:w="2245" w:type="dxa"/>
            <w:tcBorders>
              <w:bottom w:val="double" w:sz="4" w:space="0" w:color="auto"/>
            </w:tcBorders>
            <w:hideMark/>
          </w:tcPr>
          <w:p w14:paraId="41F09CF5" w14:textId="77777777" w:rsidR="00AF745D" w:rsidRPr="00157603"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 xml:space="preserve">Perioada </w:t>
            </w:r>
          </w:p>
          <w:p w14:paraId="517793D9" w14:textId="12F0FB97"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testată</w:t>
            </w:r>
          </w:p>
        </w:tc>
        <w:tc>
          <w:tcPr>
            <w:tcW w:w="1222" w:type="dxa"/>
            <w:tcBorders>
              <w:bottom w:val="double" w:sz="4" w:space="0" w:color="auto"/>
            </w:tcBorders>
            <w:hideMark/>
          </w:tcPr>
          <w:p w14:paraId="736FBAA7" w14:textId="72AF1BBE"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 xml:space="preserve">Profit Total </w:t>
            </w:r>
          </w:p>
        </w:tc>
        <w:tc>
          <w:tcPr>
            <w:tcW w:w="1467" w:type="dxa"/>
            <w:tcBorders>
              <w:bottom w:val="double" w:sz="4" w:space="0" w:color="auto"/>
            </w:tcBorders>
            <w:hideMark/>
          </w:tcPr>
          <w:p w14:paraId="20589C2B" w14:textId="6B5E8444"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 xml:space="preserve">Max Drawdown </w:t>
            </w:r>
          </w:p>
        </w:tc>
        <w:tc>
          <w:tcPr>
            <w:tcW w:w="1261" w:type="dxa"/>
            <w:tcBorders>
              <w:bottom w:val="double" w:sz="4" w:space="0" w:color="auto"/>
            </w:tcBorders>
            <w:hideMark/>
          </w:tcPr>
          <w:p w14:paraId="15F38728" w14:textId="77777777" w:rsidR="00AF745D" w:rsidRPr="00157603" w:rsidRDefault="00AF745D" w:rsidP="00AF745D">
            <w:pPr>
              <w:widowControl/>
              <w:autoSpaceDE/>
              <w:autoSpaceDN/>
              <w:spacing w:line="240" w:lineRule="auto"/>
              <w:ind w:firstLine="0"/>
              <w:jc w:val="left"/>
              <w:rPr>
                <w:b/>
                <w:bCs/>
                <w:noProof w:val="0"/>
                <w:sz w:val="22"/>
                <w:lang w:eastAsia="ro-RO"/>
              </w:rPr>
            </w:pPr>
          </w:p>
          <w:p w14:paraId="026BEF12" w14:textId="0821DBA2"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 xml:space="preserve">Winrate </w:t>
            </w:r>
          </w:p>
        </w:tc>
        <w:tc>
          <w:tcPr>
            <w:tcW w:w="810" w:type="dxa"/>
            <w:tcBorders>
              <w:bottom w:val="double" w:sz="4" w:space="0" w:color="auto"/>
            </w:tcBorders>
            <w:hideMark/>
          </w:tcPr>
          <w:p w14:paraId="04E4F272" w14:textId="77777777" w:rsidR="00AF745D" w:rsidRPr="00157603" w:rsidRDefault="00AF745D" w:rsidP="00AF745D">
            <w:pPr>
              <w:widowControl/>
              <w:autoSpaceDE/>
              <w:autoSpaceDN/>
              <w:spacing w:line="240" w:lineRule="auto"/>
              <w:ind w:firstLine="0"/>
              <w:jc w:val="left"/>
              <w:rPr>
                <w:b/>
                <w:bCs/>
                <w:noProof w:val="0"/>
                <w:sz w:val="22"/>
                <w:lang w:eastAsia="ro-RO"/>
              </w:rPr>
            </w:pPr>
          </w:p>
          <w:p w14:paraId="01BF4A07" w14:textId="5F421322"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Tr</w:t>
            </w:r>
            <w:r w:rsidRPr="00157603">
              <w:rPr>
                <w:b/>
                <w:bCs/>
                <w:noProof w:val="0"/>
                <w:sz w:val="22"/>
                <w:lang w:eastAsia="ro-RO"/>
              </w:rPr>
              <w:t>a</w:t>
            </w:r>
            <w:r w:rsidRPr="00AF745D">
              <w:rPr>
                <w:b/>
                <w:bCs/>
                <w:noProof w:val="0"/>
                <w:sz w:val="22"/>
                <w:lang w:eastAsia="ro-RO"/>
              </w:rPr>
              <w:t>des</w:t>
            </w:r>
          </w:p>
        </w:tc>
        <w:tc>
          <w:tcPr>
            <w:tcW w:w="839" w:type="dxa"/>
            <w:tcBorders>
              <w:bottom w:val="double" w:sz="4" w:space="0" w:color="auto"/>
            </w:tcBorders>
            <w:hideMark/>
          </w:tcPr>
          <w:p w14:paraId="119DC9FC" w14:textId="77777777" w:rsidR="00157603"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 xml:space="preserve">Profit </w:t>
            </w:r>
          </w:p>
          <w:p w14:paraId="2287A2C6" w14:textId="13ED4C88"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Factor</w:t>
            </w:r>
          </w:p>
        </w:tc>
        <w:tc>
          <w:tcPr>
            <w:tcW w:w="0" w:type="auto"/>
            <w:tcBorders>
              <w:bottom w:val="double" w:sz="4" w:space="0" w:color="auto"/>
            </w:tcBorders>
            <w:hideMark/>
          </w:tcPr>
          <w:p w14:paraId="18113BF7" w14:textId="77777777" w:rsidR="00AF745D" w:rsidRPr="00157603" w:rsidRDefault="00AF745D" w:rsidP="00AF745D">
            <w:pPr>
              <w:widowControl/>
              <w:autoSpaceDE/>
              <w:autoSpaceDN/>
              <w:spacing w:line="240" w:lineRule="auto"/>
              <w:ind w:firstLine="0"/>
              <w:jc w:val="left"/>
              <w:rPr>
                <w:b/>
                <w:bCs/>
                <w:noProof w:val="0"/>
                <w:sz w:val="22"/>
                <w:lang w:eastAsia="ro-RO"/>
              </w:rPr>
            </w:pPr>
          </w:p>
          <w:p w14:paraId="487C4131" w14:textId="37F6F491" w:rsidR="00AF745D" w:rsidRPr="00AF745D" w:rsidRDefault="00AF745D" w:rsidP="00AF745D">
            <w:pPr>
              <w:widowControl/>
              <w:autoSpaceDE/>
              <w:autoSpaceDN/>
              <w:spacing w:line="240" w:lineRule="auto"/>
              <w:ind w:firstLine="0"/>
              <w:jc w:val="left"/>
              <w:rPr>
                <w:b/>
                <w:bCs/>
                <w:noProof w:val="0"/>
                <w:sz w:val="22"/>
                <w:lang w:eastAsia="ro-RO"/>
              </w:rPr>
            </w:pPr>
            <w:r w:rsidRPr="00AF745D">
              <w:rPr>
                <w:b/>
                <w:bCs/>
                <w:noProof w:val="0"/>
                <w:sz w:val="22"/>
                <w:lang w:eastAsia="ro-RO"/>
              </w:rPr>
              <w:t>Expectancy</w:t>
            </w:r>
          </w:p>
        </w:tc>
      </w:tr>
      <w:tr w:rsidR="00AF745D" w:rsidRPr="00AF745D" w14:paraId="24D00609" w14:textId="77777777" w:rsidTr="00157603">
        <w:tc>
          <w:tcPr>
            <w:tcW w:w="2245" w:type="dxa"/>
            <w:tcBorders>
              <w:bottom w:val="single" w:sz="4" w:space="0" w:color="auto"/>
              <w:right w:val="single" w:sz="4" w:space="0" w:color="auto"/>
            </w:tcBorders>
            <w:hideMark/>
          </w:tcPr>
          <w:p w14:paraId="180D7B91" w14:textId="77777777" w:rsidR="00AF745D" w:rsidRPr="00AF745D" w:rsidRDefault="00AF745D" w:rsidP="00AF745D">
            <w:pPr>
              <w:widowControl/>
              <w:autoSpaceDE/>
              <w:autoSpaceDN/>
              <w:ind w:firstLine="0"/>
              <w:jc w:val="left"/>
              <w:rPr>
                <w:noProof w:val="0"/>
                <w:sz w:val="22"/>
                <w:lang w:eastAsia="ro-RO"/>
              </w:rPr>
            </w:pPr>
            <w:r w:rsidRPr="00AF745D">
              <w:rPr>
                <w:noProof w:val="0"/>
                <w:sz w:val="22"/>
                <w:lang w:eastAsia="ro-RO"/>
              </w:rPr>
              <w:t>30 iun – 06 iul 2025</w:t>
            </w:r>
          </w:p>
        </w:tc>
        <w:tc>
          <w:tcPr>
            <w:tcW w:w="1222" w:type="dxa"/>
            <w:tcBorders>
              <w:left w:val="single" w:sz="4" w:space="0" w:color="auto"/>
              <w:bottom w:val="single" w:sz="4" w:space="0" w:color="auto"/>
              <w:right w:val="single" w:sz="4" w:space="0" w:color="auto"/>
            </w:tcBorders>
            <w:hideMark/>
          </w:tcPr>
          <w:p w14:paraId="584A36DA" w14:textId="35B9C5A3" w:rsidR="00AF745D" w:rsidRPr="00AF745D" w:rsidRDefault="00AF745D" w:rsidP="00AF745D">
            <w:pPr>
              <w:widowControl/>
              <w:autoSpaceDE/>
              <w:autoSpaceDN/>
              <w:ind w:firstLine="0"/>
              <w:jc w:val="right"/>
              <w:rPr>
                <w:noProof w:val="0"/>
                <w:color w:val="EE0000"/>
                <w:sz w:val="22"/>
                <w:lang w:eastAsia="ro-RO"/>
              </w:rPr>
            </w:pPr>
            <w:r w:rsidRPr="00AF745D">
              <w:rPr>
                <w:noProof w:val="0"/>
                <w:color w:val="EE0000"/>
                <w:sz w:val="22"/>
                <w:lang w:eastAsia="ro-RO"/>
              </w:rPr>
              <w:t>-</w:t>
            </w:r>
            <w:r w:rsidR="00157603" w:rsidRPr="00157603">
              <w:rPr>
                <w:noProof w:val="0"/>
                <w:color w:val="EE0000"/>
                <w:sz w:val="22"/>
                <w:lang w:eastAsia="ro-RO"/>
              </w:rPr>
              <w:t>$</w:t>
            </w:r>
            <w:r w:rsidRPr="00AF745D">
              <w:rPr>
                <w:noProof w:val="0"/>
                <w:color w:val="EE0000"/>
                <w:sz w:val="22"/>
                <w:lang w:eastAsia="ro-RO"/>
              </w:rPr>
              <w:t>1830.53</w:t>
            </w:r>
          </w:p>
        </w:tc>
        <w:tc>
          <w:tcPr>
            <w:tcW w:w="1467" w:type="dxa"/>
            <w:tcBorders>
              <w:left w:val="single" w:sz="4" w:space="0" w:color="auto"/>
              <w:bottom w:val="single" w:sz="4" w:space="0" w:color="auto"/>
              <w:right w:val="single" w:sz="4" w:space="0" w:color="auto"/>
            </w:tcBorders>
            <w:hideMark/>
          </w:tcPr>
          <w:p w14:paraId="3227267B" w14:textId="669E302E" w:rsidR="00AF745D" w:rsidRPr="00AF745D" w:rsidRDefault="00157603" w:rsidP="00AF745D">
            <w:pPr>
              <w:widowControl/>
              <w:autoSpaceDE/>
              <w:autoSpaceDN/>
              <w:ind w:firstLine="0"/>
              <w:jc w:val="right"/>
              <w:rPr>
                <w:noProof w:val="0"/>
                <w:sz w:val="22"/>
                <w:lang w:eastAsia="ro-RO"/>
              </w:rPr>
            </w:pPr>
            <w:r w:rsidRPr="00157603">
              <w:rPr>
                <w:noProof w:val="0"/>
                <w:sz w:val="22"/>
                <w:lang w:eastAsia="ro-RO"/>
              </w:rPr>
              <w:t>$</w:t>
            </w:r>
            <w:r w:rsidR="00AF745D" w:rsidRPr="00AF745D">
              <w:rPr>
                <w:noProof w:val="0"/>
                <w:sz w:val="22"/>
                <w:lang w:eastAsia="ro-RO"/>
              </w:rPr>
              <w:t>3035.15</w:t>
            </w:r>
          </w:p>
        </w:tc>
        <w:tc>
          <w:tcPr>
            <w:tcW w:w="0" w:type="auto"/>
            <w:tcBorders>
              <w:left w:val="single" w:sz="4" w:space="0" w:color="auto"/>
              <w:bottom w:val="single" w:sz="4" w:space="0" w:color="auto"/>
              <w:right w:val="single" w:sz="4" w:space="0" w:color="auto"/>
            </w:tcBorders>
            <w:hideMark/>
          </w:tcPr>
          <w:p w14:paraId="22FC1BFF" w14:textId="1CCC4A88" w:rsidR="00AF745D" w:rsidRPr="00AF745D" w:rsidRDefault="00AF745D" w:rsidP="00AF745D">
            <w:pPr>
              <w:widowControl/>
              <w:autoSpaceDE/>
              <w:autoSpaceDN/>
              <w:ind w:firstLine="0"/>
              <w:jc w:val="right"/>
              <w:rPr>
                <w:noProof w:val="0"/>
                <w:sz w:val="22"/>
                <w:lang w:eastAsia="ro-RO"/>
              </w:rPr>
            </w:pPr>
            <w:r w:rsidRPr="00A3606F">
              <w:rPr>
                <w:noProof w:val="0"/>
                <w:color w:val="EE0000"/>
                <w:sz w:val="22"/>
                <w:lang w:eastAsia="ro-RO"/>
              </w:rPr>
              <w:t>25.00</w:t>
            </w:r>
            <w:r w:rsidR="00157603" w:rsidRPr="00A3606F">
              <w:rPr>
                <w:noProof w:val="0"/>
                <w:color w:val="EE0000"/>
                <w:sz w:val="22"/>
                <w:lang w:eastAsia="ro-RO"/>
              </w:rPr>
              <w:t>%</w:t>
            </w:r>
          </w:p>
        </w:tc>
        <w:tc>
          <w:tcPr>
            <w:tcW w:w="1072" w:type="dxa"/>
            <w:tcBorders>
              <w:left w:val="single" w:sz="4" w:space="0" w:color="auto"/>
              <w:bottom w:val="single" w:sz="4" w:space="0" w:color="auto"/>
              <w:right w:val="single" w:sz="4" w:space="0" w:color="auto"/>
            </w:tcBorders>
            <w:hideMark/>
          </w:tcPr>
          <w:p w14:paraId="3CCABAE9"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8</w:t>
            </w:r>
          </w:p>
        </w:tc>
        <w:tc>
          <w:tcPr>
            <w:tcW w:w="839" w:type="dxa"/>
            <w:tcBorders>
              <w:left w:val="single" w:sz="4" w:space="0" w:color="auto"/>
              <w:bottom w:val="single" w:sz="4" w:space="0" w:color="auto"/>
              <w:right w:val="single" w:sz="4" w:space="0" w:color="auto"/>
            </w:tcBorders>
            <w:hideMark/>
          </w:tcPr>
          <w:p w14:paraId="48715C1A" w14:textId="77777777" w:rsidR="00AF745D" w:rsidRPr="00AF745D" w:rsidRDefault="00AF745D" w:rsidP="00AF745D">
            <w:pPr>
              <w:widowControl/>
              <w:autoSpaceDE/>
              <w:autoSpaceDN/>
              <w:ind w:firstLine="0"/>
              <w:jc w:val="right"/>
              <w:rPr>
                <w:noProof w:val="0"/>
                <w:sz w:val="22"/>
                <w:lang w:eastAsia="ro-RO"/>
              </w:rPr>
            </w:pPr>
            <w:r w:rsidRPr="00A3606F">
              <w:rPr>
                <w:noProof w:val="0"/>
                <w:color w:val="EE0000"/>
                <w:sz w:val="22"/>
                <w:lang w:eastAsia="ro-RO"/>
              </w:rPr>
              <w:t>0.64</w:t>
            </w:r>
          </w:p>
        </w:tc>
        <w:tc>
          <w:tcPr>
            <w:tcW w:w="0" w:type="auto"/>
            <w:tcBorders>
              <w:left w:val="single" w:sz="4" w:space="0" w:color="auto"/>
              <w:bottom w:val="single" w:sz="4" w:space="0" w:color="auto"/>
            </w:tcBorders>
            <w:hideMark/>
          </w:tcPr>
          <w:p w14:paraId="3FE73B05"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-228.82</w:t>
            </w:r>
          </w:p>
        </w:tc>
      </w:tr>
      <w:tr w:rsidR="00AF745D" w:rsidRPr="00AF745D" w14:paraId="28836287" w14:textId="77777777" w:rsidTr="00157603">
        <w:tc>
          <w:tcPr>
            <w:tcW w:w="2245" w:type="dxa"/>
            <w:tcBorders>
              <w:top w:val="single" w:sz="4" w:space="0" w:color="auto"/>
              <w:bottom w:val="single" w:sz="4" w:space="0" w:color="auto"/>
              <w:right w:val="single" w:sz="4" w:space="0" w:color="auto"/>
            </w:tcBorders>
            <w:hideMark/>
          </w:tcPr>
          <w:p w14:paraId="5B844B3A" w14:textId="77777777" w:rsidR="00AF745D" w:rsidRPr="00AF745D" w:rsidRDefault="00AF745D" w:rsidP="00AF745D">
            <w:pPr>
              <w:widowControl/>
              <w:autoSpaceDE/>
              <w:autoSpaceDN/>
              <w:ind w:firstLine="0"/>
              <w:jc w:val="left"/>
              <w:rPr>
                <w:noProof w:val="0"/>
                <w:sz w:val="22"/>
                <w:lang w:eastAsia="ro-RO"/>
              </w:rPr>
            </w:pPr>
            <w:r w:rsidRPr="00AF745D">
              <w:rPr>
                <w:noProof w:val="0"/>
                <w:sz w:val="22"/>
                <w:lang w:eastAsia="ro-RO"/>
              </w:rPr>
              <w:t>07 iul – 13 iul 2025</w:t>
            </w:r>
          </w:p>
        </w:tc>
        <w:tc>
          <w:tcPr>
            <w:tcW w:w="1222" w:type="dxa"/>
            <w:tcBorders>
              <w:top w:val="single" w:sz="4" w:space="0" w:color="auto"/>
              <w:left w:val="single" w:sz="4" w:space="0" w:color="auto"/>
              <w:bottom w:val="single" w:sz="4" w:space="0" w:color="auto"/>
              <w:right w:val="single" w:sz="4" w:space="0" w:color="auto"/>
            </w:tcBorders>
            <w:hideMark/>
          </w:tcPr>
          <w:p w14:paraId="7D46E69A" w14:textId="53C0654E" w:rsidR="00AF745D" w:rsidRPr="00AF745D" w:rsidRDefault="00AF745D" w:rsidP="00AF745D">
            <w:pPr>
              <w:widowControl/>
              <w:autoSpaceDE/>
              <w:autoSpaceDN/>
              <w:ind w:firstLine="0"/>
              <w:jc w:val="right"/>
              <w:rPr>
                <w:noProof w:val="0"/>
                <w:color w:val="00B050"/>
                <w:sz w:val="22"/>
                <w:lang w:eastAsia="ro-RO"/>
              </w:rPr>
            </w:pPr>
            <w:r w:rsidRPr="00AF745D">
              <w:rPr>
                <w:noProof w:val="0"/>
                <w:color w:val="00B050"/>
                <w:sz w:val="22"/>
                <w:lang w:eastAsia="ro-RO"/>
              </w:rPr>
              <w:t>+</w:t>
            </w:r>
            <w:r w:rsidR="00157603" w:rsidRPr="00157603">
              <w:rPr>
                <w:noProof w:val="0"/>
                <w:color w:val="00B050"/>
                <w:sz w:val="22"/>
                <w:lang w:eastAsia="ro-RO"/>
              </w:rPr>
              <w:t>$</w:t>
            </w:r>
            <w:r w:rsidRPr="00AF745D">
              <w:rPr>
                <w:noProof w:val="0"/>
                <w:color w:val="00B050"/>
                <w:sz w:val="22"/>
                <w:lang w:eastAsia="ro-RO"/>
              </w:rPr>
              <w:t>6057.55</w:t>
            </w:r>
          </w:p>
        </w:tc>
        <w:tc>
          <w:tcPr>
            <w:tcW w:w="1467" w:type="dxa"/>
            <w:tcBorders>
              <w:top w:val="single" w:sz="4" w:space="0" w:color="auto"/>
              <w:left w:val="single" w:sz="4" w:space="0" w:color="auto"/>
              <w:bottom w:val="single" w:sz="4" w:space="0" w:color="auto"/>
              <w:right w:val="single" w:sz="4" w:space="0" w:color="auto"/>
            </w:tcBorders>
            <w:hideMark/>
          </w:tcPr>
          <w:p w14:paraId="2409AFC9" w14:textId="3AC4B6DA" w:rsidR="00AF745D" w:rsidRPr="00AF745D" w:rsidRDefault="00157603" w:rsidP="00AF745D">
            <w:pPr>
              <w:widowControl/>
              <w:autoSpaceDE/>
              <w:autoSpaceDN/>
              <w:ind w:firstLine="0"/>
              <w:jc w:val="right"/>
              <w:rPr>
                <w:noProof w:val="0"/>
                <w:sz w:val="22"/>
                <w:lang w:eastAsia="ro-RO"/>
              </w:rPr>
            </w:pPr>
            <w:r w:rsidRPr="00157603">
              <w:rPr>
                <w:noProof w:val="0"/>
                <w:sz w:val="22"/>
                <w:lang w:eastAsia="ro-RO"/>
              </w:rPr>
              <w:t>$</w:t>
            </w:r>
            <w:r w:rsidR="00AF745D" w:rsidRPr="00AF745D">
              <w:rPr>
                <w:noProof w:val="0"/>
                <w:sz w:val="22"/>
                <w:lang w:eastAsia="ro-RO"/>
              </w:rPr>
              <w:t>2029.80</w:t>
            </w:r>
          </w:p>
        </w:tc>
        <w:tc>
          <w:tcPr>
            <w:tcW w:w="0" w:type="auto"/>
            <w:tcBorders>
              <w:top w:val="single" w:sz="4" w:space="0" w:color="auto"/>
              <w:left w:val="single" w:sz="4" w:space="0" w:color="auto"/>
              <w:bottom w:val="single" w:sz="4" w:space="0" w:color="auto"/>
              <w:right w:val="single" w:sz="4" w:space="0" w:color="auto"/>
            </w:tcBorders>
            <w:hideMark/>
          </w:tcPr>
          <w:p w14:paraId="22A98604" w14:textId="49AFF217" w:rsidR="00AF745D" w:rsidRPr="00A3606F" w:rsidRDefault="00AF745D" w:rsidP="00AF745D">
            <w:pPr>
              <w:widowControl/>
              <w:autoSpaceDE/>
              <w:autoSpaceDN/>
              <w:ind w:firstLine="0"/>
              <w:jc w:val="right"/>
              <w:rPr>
                <w:noProof w:val="0"/>
                <w:color w:val="00B050"/>
                <w:sz w:val="22"/>
                <w:lang w:eastAsia="ro-RO"/>
              </w:rPr>
            </w:pPr>
            <w:r w:rsidRPr="00A3606F">
              <w:rPr>
                <w:noProof w:val="0"/>
                <w:color w:val="00B050"/>
                <w:sz w:val="22"/>
                <w:lang w:eastAsia="ro-RO"/>
              </w:rPr>
              <w:t>55.56</w:t>
            </w:r>
            <w:r w:rsidR="00157603" w:rsidRPr="00A3606F">
              <w:rPr>
                <w:noProof w:val="0"/>
                <w:color w:val="00B050"/>
                <w:sz w:val="22"/>
                <w:lang w:eastAsia="ro-RO"/>
              </w:rPr>
              <w:t>%</w:t>
            </w:r>
          </w:p>
        </w:tc>
        <w:tc>
          <w:tcPr>
            <w:tcW w:w="1072" w:type="dxa"/>
            <w:tcBorders>
              <w:top w:val="single" w:sz="4" w:space="0" w:color="auto"/>
              <w:left w:val="single" w:sz="4" w:space="0" w:color="auto"/>
              <w:bottom w:val="single" w:sz="4" w:space="0" w:color="auto"/>
              <w:right w:val="single" w:sz="4" w:space="0" w:color="auto"/>
            </w:tcBorders>
            <w:hideMark/>
          </w:tcPr>
          <w:p w14:paraId="5C8712AE"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9</w:t>
            </w:r>
          </w:p>
        </w:tc>
        <w:tc>
          <w:tcPr>
            <w:tcW w:w="839" w:type="dxa"/>
            <w:tcBorders>
              <w:top w:val="single" w:sz="4" w:space="0" w:color="auto"/>
              <w:left w:val="single" w:sz="4" w:space="0" w:color="auto"/>
              <w:bottom w:val="single" w:sz="4" w:space="0" w:color="auto"/>
              <w:right w:val="single" w:sz="4" w:space="0" w:color="auto"/>
            </w:tcBorders>
            <w:hideMark/>
          </w:tcPr>
          <w:p w14:paraId="44E48523" w14:textId="77777777" w:rsidR="00AF745D" w:rsidRPr="00A3606F" w:rsidRDefault="00AF745D" w:rsidP="00AF745D">
            <w:pPr>
              <w:widowControl/>
              <w:autoSpaceDE/>
              <w:autoSpaceDN/>
              <w:ind w:firstLine="0"/>
              <w:jc w:val="right"/>
              <w:rPr>
                <w:noProof w:val="0"/>
                <w:color w:val="00B050"/>
                <w:sz w:val="22"/>
                <w:lang w:eastAsia="ro-RO"/>
              </w:rPr>
            </w:pPr>
            <w:r w:rsidRPr="00A3606F">
              <w:rPr>
                <w:noProof w:val="0"/>
                <w:color w:val="00B050"/>
                <w:sz w:val="22"/>
                <w:lang w:eastAsia="ro-RO"/>
              </w:rPr>
              <w:t>2.48</w:t>
            </w:r>
          </w:p>
        </w:tc>
        <w:tc>
          <w:tcPr>
            <w:tcW w:w="0" w:type="auto"/>
            <w:tcBorders>
              <w:top w:val="single" w:sz="4" w:space="0" w:color="auto"/>
              <w:left w:val="single" w:sz="4" w:space="0" w:color="auto"/>
              <w:bottom w:val="single" w:sz="4" w:space="0" w:color="auto"/>
            </w:tcBorders>
            <w:hideMark/>
          </w:tcPr>
          <w:p w14:paraId="0DD46716"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+673.06</w:t>
            </w:r>
          </w:p>
        </w:tc>
      </w:tr>
      <w:tr w:rsidR="00AF745D" w:rsidRPr="00AF745D" w14:paraId="3FC6D353" w14:textId="77777777" w:rsidTr="00157603">
        <w:tc>
          <w:tcPr>
            <w:tcW w:w="2245" w:type="dxa"/>
            <w:tcBorders>
              <w:top w:val="single" w:sz="4" w:space="0" w:color="auto"/>
              <w:bottom w:val="single" w:sz="4" w:space="0" w:color="auto"/>
              <w:right w:val="single" w:sz="4" w:space="0" w:color="auto"/>
            </w:tcBorders>
            <w:hideMark/>
          </w:tcPr>
          <w:p w14:paraId="53679CF9" w14:textId="77777777" w:rsidR="00AF745D" w:rsidRPr="00AF745D" w:rsidRDefault="00AF745D" w:rsidP="00AF745D">
            <w:pPr>
              <w:widowControl/>
              <w:autoSpaceDE/>
              <w:autoSpaceDN/>
              <w:ind w:firstLine="0"/>
              <w:jc w:val="left"/>
              <w:rPr>
                <w:noProof w:val="0"/>
                <w:sz w:val="22"/>
                <w:lang w:eastAsia="ro-RO"/>
              </w:rPr>
            </w:pPr>
            <w:r w:rsidRPr="00AF745D">
              <w:rPr>
                <w:noProof w:val="0"/>
                <w:sz w:val="22"/>
                <w:lang w:eastAsia="ro-RO"/>
              </w:rPr>
              <w:t>14 iul – 20 iul 2025</w:t>
            </w:r>
          </w:p>
        </w:tc>
        <w:tc>
          <w:tcPr>
            <w:tcW w:w="1222" w:type="dxa"/>
            <w:tcBorders>
              <w:top w:val="single" w:sz="4" w:space="0" w:color="auto"/>
              <w:left w:val="single" w:sz="4" w:space="0" w:color="auto"/>
              <w:bottom w:val="single" w:sz="4" w:space="0" w:color="auto"/>
              <w:right w:val="single" w:sz="4" w:space="0" w:color="auto"/>
            </w:tcBorders>
            <w:hideMark/>
          </w:tcPr>
          <w:p w14:paraId="48FDE4AF" w14:textId="5430FBFB" w:rsidR="00AF745D" w:rsidRPr="00AF745D" w:rsidRDefault="00AF745D" w:rsidP="00AF745D">
            <w:pPr>
              <w:widowControl/>
              <w:autoSpaceDE/>
              <w:autoSpaceDN/>
              <w:ind w:firstLine="0"/>
              <w:jc w:val="right"/>
              <w:rPr>
                <w:noProof w:val="0"/>
                <w:color w:val="00B050"/>
                <w:sz w:val="22"/>
                <w:lang w:eastAsia="ro-RO"/>
              </w:rPr>
            </w:pPr>
            <w:r w:rsidRPr="00AF745D">
              <w:rPr>
                <w:noProof w:val="0"/>
                <w:color w:val="00B050"/>
                <w:sz w:val="22"/>
                <w:lang w:eastAsia="ro-RO"/>
              </w:rPr>
              <w:t>+</w:t>
            </w:r>
            <w:r w:rsidR="00157603" w:rsidRPr="00157603">
              <w:rPr>
                <w:noProof w:val="0"/>
                <w:color w:val="00B050"/>
                <w:sz w:val="22"/>
                <w:lang w:eastAsia="ro-RO"/>
              </w:rPr>
              <w:t>$</w:t>
            </w:r>
            <w:r w:rsidRPr="00AF745D">
              <w:rPr>
                <w:noProof w:val="0"/>
                <w:color w:val="00B050"/>
                <w:sz w:val="22"/>
                <w:lang w:eastAsia="ro-RO"/>
              </w:rPr>
              <w:t>3206.95</w:t>
            </w:r>
          </w:p>
        </w:tc>
        <w:tc>
          <w:tcPr>
            <w:tcW w:w="1467" w:type="dxa"/>
            <w:tcBorders>
              <w:top w:val="single" w:sz="4" w:space="0" w:color="auto"/>
              <w:left w:val="single" w:sz="4" w:space="0" w:color="auto"/>
              <w:bottom w:val="single" w:sz="4" w:space="0" w:color="auto"/>
              <w:right w:val="single" w:sz="4" w:space="0" w:color="auto"/>
            </w:tcBorders>
            <w:hideMark/>
          </w:tcPr>
          <w:p w14:paraId="4F3ADA73" w14:textId="307BB63A" w:rsidR="00AF745D" w:rsidRPr="00AF745D" w:rsidRDefault="00157603" w:rsidP="00AF745D">
            <w:pPr>
              <w:widowControl/>
              <w:autoSpaceDE/>
              <w:autoSpaceDN/>
              <w:ind w:firstLine="0"/>
              <w:jc w:val="right"/>
              <w:rPr>
                <w:noProof w:val="0"/>
                <w:sz w:val="22"/>
                <w:lang w:eastAsia="ro-RO"/>
              </w:rPr>
            </w:pPr>
            <w:r w:rsidRPr="00157603">
              <w:rPr>
                <w:noProof w:val="0"/>
                <w:sz w:val="22"/>
                <w:lang w:eastAsia="ro-RO"/>
              </w:rPr>
              <w:t>$</w:t>
            </w:r>
            <w:r w:rsidR="00AF745D" w:rsidRPr="00AF745D">
              <w:rPr>
                <w:noProof w:val="0"/>
                <w:sz w:val="22"/>
                <w:lang w:eastAsia="ro-RO"/>
              </w:rPr>
              <w:t>2095.51</w:t>
            </w:r>
          </w:p>
        </w:tc>
        <w:tc>
          <w:tcPr>
            <w:tcW w:w="0" w:type="auto"/>
            <w:tcBorders>
              <w:top w:val="single" w:sz="4" w:space="0" w:color="auto"/>
              <w:left w:val="single" w:sz="4" w:space="0" w:color="auto"/>
              <w:bottom w:val="single" w:sz="4" w:space="0" w:color="auto"/>
              <w:right w:val="single" w:sz="4" w:space="0" w:color="auto"/>
            </w:tcBorders>
            <w:hideMark/>
          </w:tcPr>
          <w:p w14:paraId="1FDB558E" w14:textId="757DB82D" w:rsidR="00AF745D" w:rsidRPr="00A3606F" w:rsidRDefault="00AF745D" w:rsidP="00AF745D">
            <w:pPr>
              <w:widowControl/>
              <w:autoSpaceDE/>
              <w:autoSpaceDN/>
              <w:ind w:firstLine="0"/>
              <w:jc w:val="right"/>
              <w:rPr>
                <w:noProof w:val="0"/>
                <w:color w:val="00B050"/>
                <w:sz w:val="22"/>
                <w:lang w:eastAsia="ro-RO"/>
              </w:rPr>
            </w:pPr>
            <w:r w:rsidRPr="00A3606F">
              <w:rPr>
                <w:noProof w:val="0"/>
                <w:color w:val="00B050"/>
                <w:sz w:val="22"/>
                <w:lang w:eastAsia="ro-RO"/>
              </w:rPr>
              <w:t>57.14</w:t>
            </w:r>
            <w:r w:rsidR="00157603" w:rsidRPr="00A3606F">
              <w:rPr>
                <w:noProof w:val="0"/>
                <w:color w:val="00B050"/>
                <w:sz w:val="22"/>
                <w:lang w:eastAsia="ro-RO"/>
              </w:rPr>
              <w:t>%</w:t>
            </w:r>
          </w:p>
        </w:tc>
        <w:tc>
          <w:tcPr>
            <w:tcW w:w="1072" w:type="dxa"/>
            <w:tcBorders>
              <w:top w:val="single" w:sz="4" w:space="0" w:color="auto"/>
              <w:left w:val="single" w:sz="4" w:space="0" w:color="auto"/>
              <w:bottom w:val="single" w:sz="4" w:space="0" w:color="auto"/>
              <w:right w:val="single" w:sz="4" w:space="0" w:color="auto"/>
            </w:tcBorders>
            <w:hideMark/>
          </w:tcPr>
          <w:p w14:paraId="3C6DF204"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7</w:t>
            </w:r>
          </w:p>
        </w:tc>
        <w:tc>
          <w:tcPr>
            <w:tcW w:w="839" w:type="dxa"/>
            <w:tcBorders>
              <w:top w:val="single" w:sz="4" w:space="0" w:color="auto"/>
              <w:left w:val="single" w:sz="4" w:space="0" w:color="auto"/>
              <w:bottom w:val="single" w:sz="4" w:space="0" w:color="auto"/>
              <w:right w:val="single" w:sz="4" w:space="0" w:color="auto"/>
            </w:tcBorders>
            <w:hideMark/>
          </w:tcPr>
          <w:p w14:paraId="60EA5D97" w14:textId="77777777" w:rsidR="00AF745D" w:rsidRPr="00A3606F" w:rsidRDefault="00AF745D" w:rsidP="00AF745D">
            <w:pPr>
              <w:widowControl/>
              <w:autoSpaceDE/>
              <w:autoSpaceDN/>
              <w:ind w:firstLine="0"/>
              <w:jc w:val="right"/>
              <w:rPr>
                <w:noProof w:val="0"/>
                <w:color w:val="00B050"/>
                <w:sz w:val="22"/>
                <w:lang w:eastAsia="ro-RO"/>
              </w:rPr>
            </w:pPr>
            <w:r w:rsidRPr="00A3606F">
              <w:rPr>
                <w:noProof w:val="0"/>
                <w:color w:val="00B050"/>
                <w:sz w:val="22"/>
                <w:lang w:eastAsia="ro-RO"/>
              </w:rPr>
              <w:t>2.03</w:t>
            </w:r>
          </w:p>
        </w:tc>
        <w:tc>
          <w:tcPr>
            <w:tcW w:w="0" w:type="auto"/>
            <w:tcBorders>
              <w:top w:val="single" w:sz="4" w:space="0" w:color="auto"/>
              <w:left w:val="single" w:sz="4" w:space="0" w:color="auto"/>
              <w:bottom w:val="single" w:sz="4" w:space="0" w:color="auto"/>
            </w:tcBorders>
            <w:hideMark/>
          </w:tcPr>
          <w:p w14:paraId="1A155767"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+458.14</w:t>
            </w:r>
          </w:p>
        </w:tc>
      </w:tr>
      <w:tr w:rsidR="00AF745D" w:rsidRPr="00AF745D" w14:paraId="3EEBB23B" w14:textId="77777777" w:rsidTr="00157603">
        <w:tc>
          <w:tcPr>
            <w:tcW w:w="2245" w:type="dxa"/>
            <w:tcBorders>
              <w:top w:val="single" w:sz="4" w:space="0" w:color="auto"/>
              <w:bottom w:val="single" w:sz="4" w:space="0" w:color="auto"/>
              <w:right w:val="single" w:sz="4" w:space="0" w:color="auto"/>
            </w:tcBorders>
            <w:hideMark/>
          </w:tcPr>
          <w:p w14:paraId="49A5E6E0" w14:textId="77777777" w:rsidR="00AF745D" w:rsidRPr="00AF745D" w:rsidRDefault="00AF745D" w:rsidP="00AF745D">
            <w:pPr>
              <w:widowControl/>
              <w:autoSpaceDE/>
              <w:autoSpaceDN/>
              <w:ind w:firstLine="0"/>
              <w:jc w:val="left"/>
              <w:rPr>
                <w:noProof w:val="0"/>
                <w:sz w:val="22"/>
                <w:lang w:eastAsia="ro-RO"/>
              </w:rPr>
            </w:pPr>
            <w:r w:rsidRPr="00AF745D">
              <w:rPr>
                <w:noProof w:val="0"/>
                <w:sz w:val="22"/>
                <w:lang w:eastAsia="ro-RO"/>
              </w:rPr>
              <w:t>21 iul – 27 iul 2025</w:t>
            </w:r>
          </w:p>
        </w:tc>
        <w:tc>
          <w:tcPr>
            <w:tcW w:w="1222" w:type="dxa"/>
            <w:tcBorders>
              <w:top w:val="single" w:sz="4" w:space="0" w:color="auto"/>
              <w:left w:val="single" w:sz="4" w:space="0" w:color="auto"/>
              <w:bottom w:val="single" w:sz="4" w:space="0" w:color="auto"/>
              <w:right w:val="single" w:sz="4" w:space="0" w:color="auto"/>
            </w:tcBorders>
            <w:hideMark/>
          </w:tcPr>
          <w:p w14:paraId="7C970367" w14:textId="2B6AE956" w:rsidR="00AF745D" w:rsidRPr="00AF745D" w:rsidRDefault="00AF745D" w:rsidP="00AF745D">
            <w:pPr>
              <w:widowControl/>
              <w:autoSpaceDE/>
              <w:autoSpaceDN/>
              <w:ind w:firstLine="0"/>
              <w:jc w:val="right"/>
              <w:rPr>
                <w:noProof w:val="0"/>
                <w:color w:val="EE0000"/>
                <w:sz w:val="22"/>
                <w:lang w:eastAsia="ro-RO"/>
              </w:rPr>
            </w:pPr>
            <w:r w:rsidRPr="00AF745D">
              <w:rPr>
                <w:noProof w:val="0"/>
                <w:color w:val="EE0000"/>
                <w:sz w:val="22"/>
                <w:lang w:eastAsia="ro-RO"/>
              </w:rPr>
              <w:t>-</w:t>
            </w:r>
            <w:r w:rsidR="00157603" w:rsidRPr="00157603">
              <w:rPr>
                <w:noProof w:val="0"/>
                <w:color w:val="EE0000"/>
                <w:sz w:val="22"/>
                <w:lang w:eastAsia="ro-RO"/>
              </w:rPr>
              <w:t>$</w:t>
            </w:r>
            <w:r w:rsidRPr="00AF745D">
              <w:rPr>
                <w:noProof w:val="0"/>
                <w:color w:val="EE0000"/>
                <w:sz w:val="22"/>
                <w:lang w:eastAsia="ro-RO"/>
              </w:rPr>
              <w:t>9241.83</w:t>
            </w:r>
          </w:p>
        </w:tc>
        <w:tc>
          <w:tcPr>
            <w:tcW w:w="1467" w:type="dxa"/>
            <w:tcBorders>
              <w:top w:val="single" w:sz="4" w:space="0" w:color="auto"/>
              <w:left w:val="single" w:sz="4" w:space="0" w:color="auto"/>
              <w:bottom w:val="single" w:sz="4" w:space="0" w:color="auto"/>
              <w:right w:val="single" w:sz="4" w:space="0" w:color="auto"/>
            </w:tcBorders>
            <w:hideMark/>
          </w:tcPr>
          <w:p w14:paraId="486A7310" w14:textId="75620F11" w:rsidR="00AF745D" w:rsidRPr="00AF745D" w:rsidRDefault="00157603" w:rsidP="00AF745D">
            <w:pPr>
              <w:widowControl/>
              <w:autoSpaceDE/>
              <w:autoSpaceDN/>
              <w:ind w:firstLine="0"/>
              <w:jc w:val="right"/>
              <w:rPr>
                <w:noProof w:val="0"/>
                <w:color w:val="EE0000"/>
                <w:sz w:val="22"/>
                <w:lang w:eastAsia="ro-RO"/>
              </w:rPr>
            </w:pPr>
            <w:r w:rsidRPr="00157603">
              <w:rPr>
                <w:noProof w:val="0"/>
                <w:color w:val="EE0000"/>
                <w:sz w:val="22"/>
                <w:lang w:eastAsia="ro-RO"/>
              </w:rPr>
              <w:t>$</w:t>
            </w:r>
            <w:r w:rsidR="00AF745D" w:rsidRPr="00AF745D">
              <w:rPr>
                <w:noProof w:val="0"/>
                <w:color w:val="EE0000"/>
                <w:sz w:val="22"/>
                <w:lang w:eastAsia="ro-RO"/>
              </w:rPr>
              <w:t>9241.83</w:t>
            </w:r>
          </w:p>
        </w:tc>
        <w:tc>
          <w:tcPr>
            <w:tcW w:w="0" w:type="auto"/>
            <w:tcBorders>
              <w:top w:val="single" w:sz="4" w:space="0" w:color="auto"/>
              <w:left w:val="single" w:sz="4" w:space="0" w:color="auto"/>
              <w:bottom w:val="single" w:sz="4" w:space="0" w:color="auto"/>
              <w:right w:val="single" w:sz="4" w:space="0" w:color="auto"/>
            </w:tcBorders>
            <w:hideMark/>
          </w:tcPr>
          <w:p w14:paraId="36CD1557" w14:textId="0F6E525D" w:rsidR="00AF745D" w:rsidRPr="00A3606F" w:rsidRDefault="00AF745D" w:rsidP="00AF745D">
            <w:pPr>
              <w:widowControl/>
              <w:autoSpaceDE/>
              <w:autoSpaceDN/>
              <w:ind w:firstLine="0"/>
              <w:jc w:val="right"/>
              <w:rPr>
                <w:noProof w:val="0"/>
                <w:color w:val="EE0000"/>
                <w:sz w:val="22"/>
                <w:lang w:eastAsia="ro-RO"/>
              </w:rPr>
            </w:pPr>
            <w:r w:rsidRPr="00A3606F">
              <w:rPr>
                <w:noProof w:val="0"/>
                <w:color w:val="EE0000"/>
                <w:sz w:val="22"/>
                <w:lang w:eastAsia="ro-RO"/>
              </w:rPr>
              <w:t>14.29</w:t>
            </w:r>
            <w:r w:rsidR="00157603" w:rsidRPr="00A3606F">
              <w:rPr>
                <w:noProof w:val="0"/>
                <w:color w:val="EE0000"/>
                <w:sz w:val="22"/>
                <w:lang w:eastAsia="ro-RO"/>
              </w:rPr>
              <w:t>%</w:t>
            </w:r>
          </w:p>
        </w:tc>
        <w:tc>
          <w:tcPr>
            <w:tcW w:w="1072" w:type="dxa"/>
            <w:tcBorders>
              <w:top w:val="single" w:sz="4" w:space="0" w:color="auto"/>
              <w:left w:val="single" w:sz="4" w:space="0" w:color="auto"/>
              <w:bottom w:val="single" w:sz="4" w:space="0" w:color="auto"/>
              <w:right w:val="single" w:sz="4" w:space="0" w:color="auto"/>
            </w:tcBorders>
            <w:hideMark/>
          </w:tcPr>
          <w:p w14:paraId="74B86CFD"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14</w:t>
            </w:r>
          </w:p>
        </w:tc>
        <w:tc>
          <w:tcPr>
            <w:tcW w:w="839" w:type="dxa"/>
            <w:tcBorders>
              <w:top w:val="single" w:sz="4" w:space="0" w:color="auto"/>
              <w:left w:val="single" w:sz="4" w:space="0" w:color="auto"/>
              <w:bottom w:val="single" w:sz="4" w:space="0" w:color="auto"/>
              <w:right w:val="single" w:sz="4" w:space="0" w:color="auto"/>
            </w:tcBorders>
            <w:hideMark/>
          </w:tcPr>
          <w:p w14:paraId="623A2390" w14:textId="77777777" w:rsidR="00AF745D" w:rsidRPr="00A3606F" w:rsidRDefault="00AF745D" w:rsidP="00AF745D">
            <w:pPr>
              <w:widowControl/>
              <w:autoSpaceDE/>
              <w:autoSpaceDN/>
              <w:ind w:firstLine="0"/>
              <w:jc w:val="right"/>
              <w:rPr>
                <w:noProof w:val="0"/>
                <w:color w:val="EE0000"/>
                <w:sz w:val="22"/>
                <w:lang w:eastAsia="ro-RO"/>
              </w:rPr>
            </w:pPr>
            <w:r w:rsidRPr="00A3606F">
              <w:rPr>
                <w:noProof w:val="0"/>
                <w:color w:val="EE0000"/>
                <w:sz w:val="22"/>
                <w:lang w:eastAsia="ro-RO"/>
              </w:rPr>
              <w:t>0.18</w:t>
            </w:r>
          </w:p>
        </w:tc>
        <w:tc>
          <w:tcPr>
            <w:tcW w:w="0" w:type="auto"/>
            <w:tcBorders>
              <w:top w:val="single" w:sz="4" w:space="0" w:color="auto"/>
              <w:left w:val="single" w:sz="4" w:space="0" w:color="auto"/>
              <w:bottom w:val="single" w:sz="4" w:space="0" w:color="auto"/>
            </w:tcBorders>
            <w:hideMark/>
          </w:tcPr>
          <w:p w14:paraId="6B733CAD"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-660.13</w:t>
            </w:r>
          </w:p>
        </w:tc>
      </w:tr>
      <w:tr w:rsidR="00AF745D" w:rsidRPr="00AF745D" w14:paraId="34B8F3D0" w14:textId="77777777" w:rsidTr="00157603">
        <w:tc>
          <w:tcPr>
            <w:tcW w:w="2245" w:type="dxa"/>
            <w:tcBorders>
              <w:top w:val="single" w:sz="4" w:space="0" w:color="auto"/>
              <w:right w:val="single" w:sz="4" w:space="0" w:color="auto"/>
            </w:tcBorders>
            <w:hideMark/>
          </w:tcPr>
          <w:p w14:paraId="73216529" w14:textId="77777777" w:rsidR="00AF745D" w:rsidRPr="00AF745D" w:rsidRDefault="00AF745D" w:rsidP="00AF745D">
            <w:pPr>
              <w:widowControl/>
              <w:autoSpaceDE/>
              <w:autoSpaceDN/>
              <w:ind w:firstLine="0"/>
              <w:jc w:val="left"/>
              <w:rPr>
                <w:noProof w:val="0"/>
                <w:sz w:val="22"/>
                <w:lang w:eastAsia="ro-RO"/>
              </w:rPr>
            </w:pPr>
            <w:r w:rsidRPr="00AF745D">
              <w:rPr>
                <w:noProof w:val="0"/>
                <w:sz w:val="22"/>
                <w:lang w:eastAsia="ro-RO"/>
              </w:rPr>
              <w:t>28 iul – 03 aug 2025</w:t>
            </w:r>
          </w:p>
        </w:tc>
        <w:tc>
          <w:tcPr>
            <w:tcW w:w="1222" w:type="dxa"/>
            <w:tcBorders>
              <w:top w:val="single" w:sz="4" w:space="0" w:color="auto"/>
              <w:left w:val="single" w:sz="4" w:space="0" w:color="auto"/>
              <w:right w:val="single" w:sz="4" w:space="0" w:color="auto"/>
            </w:tcBorders>
            <w:hideMark/>
          </w:tcPr>
          <w:p w14:paraId="6332CD07" w14:textId="460B0634" w:rsidR="00AF745D" w:rsidRPr="00AF745D" w:rsidRDefault="00AF745D" w:rsidP="00AF745D">
            <w:pPr>
              <w:widowControl/>
              <w:autoSpaceDE/>
              <w:autoSpaceDN/>
              <w:ind w:firstLine="0"/>
              <w:jc w:val="right"/>
              <w:rPr>
                <w:noProof w:val="0"/>
                <w:color w:val="EE0000"/>
                <w:sz w:val="22"/>
                <w:lang w:eastAsia="ro-RO"/>
              </w:rPr>
            </w:pPr>
            <w:r w:rsidRPr="00AF745D">
              <w:rPr>
                <w:noProof w:val="0"/>
                <w:color w:val="EE0000"/>
                <w:sz w:val="22"/>
                <w:lang w:eastAsia="ro-RO"/>
              </w:rPr>
              <w:t>-</w:t>
            </w:r>
            <w:r w:rsidR="00157603" w:rsidRPr="00157603">
              <w:rPr>
                <w:noProof w:val="0"/>
                <w:color w:val="EE0000"/>
                <w:sz w:val="22"/>
                <w:lang w:eastAsia="ro-RO"/>
              </w:rPr>
              <w:t>$</w:t>
            </w:r>
            <w:r w:rsidRPr="00AF745D">
              <w:rPr>
                <w:noProof w:val="0"/>
                <w:color w:val="EE0000"/>
                <w:sz w:val="22"/>
                <w:lang w:eastAsia="ro-RO"/>
              </w:rPr>
              <w:t>7423.05</w:t>
            </w:r>
          </w:p>
        </w:tc>
        <w:tc>
          <w:tcPr>
            <w:tcW w:w="1467" w:type="dxa"/>
            <w:tcBorders>
              <w:top w:val="single" w:sz="4" w:space="0" w:color="auto"/>
              <w:left w:val="single" w:sz="4" w:space="0" w:color="auto"/>
              <w:right w:val="single" w:sz="4" w:space="0" w:color="auto"/>
            </w:tcBorders>
            <w:hideMark/>
          </w:tcPr>
          <w:p w14:paraId="2EF07E8E" w14:textId="3B3A10C1" w:rsidR="00AF745D" w:rsidRPr="00AF745D" w:rsidRDefault="00157603" w:rsidP="00AF745D">
            <w:pPr>
              <w:widowControl/>
              <w:autoSpaceDE/>
              <w:autoSpaceDN/>
              <w:ind w:firstLine="0"/>
              <w:jc w:val="right"/>
              <w:rPr>
                <w:noProof w:val="0"/>
                <w:color w:val="EE0000"/>
                <w:sz w:val="22"/>
                <w:lang w:eastAsia="ro-RO"/>
              </w:rPr>
            </w:pPr>
            <w:r w:rsidRPr="00157603">
              <w:rPr>
                <w:noProof w:val="0"/>
                <w:color w:val="EE0000"/>
                <w:sz w:val="22"/>
                <w:lang w:eastAsia="ro-RO"/>
              </w:rPr>
              <w:t>$</w:t>
            </w:r>
            <w:r w:rsidR="00AF745D" w:rsidRPr="00AF745D">
              <w:rPr>
                <w:noProof w:val="0"/>
                <w:color w:val="EE0000"/>
                <w:sz w:val="22"/>
                <w:lang w:eastAsia="ro-RO"/>
              </w:rPr>
              <w:t>9238.28</w:t>
            </w:r>
          </w:p>
        </w:tc>
        <w:tc>
          <w:tcPr>
            <w:tcW w:w="0" w:type="auto"/>
            <w:tcBorders>
              <w:top w:val="single" w:sz="4" w:space="0" w:color="auto"/>
              <w:left w:val="single" w:sz="4" w:space="0" w:color="auto"/>
              <w:right w:val="single" w:sz="4" w:space="0" w:color="auto"/>
            </w:tcBorders>
            <w:hideMark/>
          </w:tcPr>
          <w:p w14:paraId="5B33CE79" w14:textId="6FAF420E" w:rsidR="00AF745D" w:rsidRPr="00A3606F" w:rsidRDefault="00AF745D" w:rsidP="00AF745D">
            <w:pPr>
              <w:widowControl/>
              <w:autoSpaceDE/>
              <w:autoSpaceDN/>
              <w:ind w:firstLine="0"/>
              <w:jc w:val="right"/>
              <w:rPr>
                <w:noProof w:val="0"/>
                <w:color w:val="EE0000"/>
                <w:sz w:val="22"/>
                <w:lang w:eastAsia="ro-RO"/>
              </w:rPr>
            </w:pPr>
            <w:r w:rsidRPr="00A3606F">
              <w:rPr>
                <w:noProof w:val="0"/>
                <w:color w:val="EE0000"/>
                <w:sz w:val="22"/>
                <w:lang w:eastAsia="ro-RO"/>
              </w:rPr>
              <w:t>25.00</w:t>
            </w:r>
            <w:r w:rsidR="00157603" w:rsidRPr="00A3606F">
              <w:rPr>
                <w:noProof w:val="0"/>
                <w:color w:val="EE0000"/>
                <w:sz w:val="22"/>
                <w:lang w:eastAsia="ro-RO"/>
              </w:rPr>
              <w:t>%</w:t>
            </w:r>
          </w:p>
        </w:tc>
        <w:tc>
          <w:tcPr>
            <w:tcW w:w="1072" w:type="dxa"/>
            <w:tcBorders>
              <w:top w:val="single" w:sz="4" w:space="0" w:color="auto"/>
              <w:left w:val="single" w:sz="4" w:space="0" w:color="auto"/>
              <w:right w:val="single" w:sz="4" w:space="0" w:color="auto"/>
            </w:tcBorders>
            <w:hideMark/>
          </w:tcPr>
          <w:p w14:paraId="6D84DD55"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20</w:t>
            </w:r>
          </w:p>
        </w:tc>
        <w:tc>
          <w:tcPr>
            <w:tcW w:w="839" w:type="dxa"/>
            <w:tcBorders>
              <w:top w:val="single" w:sz="4" w:space="0" w:color="auto"/>
              <w:left w:val="single" w:sz="4" w:space="0" w:color="auto"/>
              <w:right w:val="single" w:sz="4" w:space="0" w:color="auto"/>
            </w:tcBorders>
            <w:hideMark/>
          </w:tcPr>
          <w:p w14:paraId="1D2BFCDE" w14:textId="77777777" w:rsidR="00AF745D" w:rsidRPr="00A3606F" w:rsidRDefault="00AF745D" w:rsidP="00AF745D">
            <w:pPr>
              <w:widowControl/>
              <w:autoSpaceDE/>
              <w:autoSpaceDN/>
              <w:ind w:firstLine="0"/>
              <w:jc w:val="right"/>
              <w:rPr>
                <w:noProof w:val="0"/>
                <w:color w:val="EE0000"/>
                <w:sz w:val="22"/>
                <w:lang w:eastAsia="ro-RO"/>
              </w:rPr>
            </w:pPr>
            <w:r w:rsidRPr="00A3606F">
              <w:rPr>
                <w:noProof w:val="0"/>
                <w:color w:val="EE0000"/>
                <w:sz w:val="22"/>
                <w:lang w:eastAsia="ro-RO"/>
              </w:rPr>
              <w:t>0.47</w:t>
            </w:r>
          </w:p>
        </w:tc>
        <w:tc>
          <w:tcPr>
            <w:tcW w:w="0" w:type="auto"/>
            <w:tcBorders>
              <w:top w:val="single" w:sz="4" w:space="0" w:color="auto"/>
              <w:left w:val="single" w:sz="4" w:space="0" w:color="auto"/>
            </w:tcBorders>
            <w:hideMark/>
          </w:tcPr>
          <w:p w14:paraId="3B909535" w14:textId="77777777" w:rsidR="00AF745D" w:rsidRPr="00AF745D" w:rsidRDefault="00AF745D" w:rsidP="00AF745D">
            <w:pPr>
              <w:widowControl/>
              <w:autoSpaceDE/>
              <w:autoSpaceDN/>
              <w:ind w:firstLine="0"/>
              <w:jc w:val="right"/>
              <w:rPr>
                <w:noProof w:val="0"/>
                <w:sz w:val="22"/>
                <w:lang w:eastAsia="ro-RO"/>
              </w:rPr>
            </w:pPr>
            <w:r w:rsidRPr="00AF745D">
              <w:rPr>
                <w:noProof w:val="0"/>
                <w:sz w:val="22"/>
                <w:lang w:eastAsia="ro-RO"/>
              </w:rPr>
              <w:t>-371.15</w:t>
            </w:r>
          </w:p>
        </w:tc>
      </w:tr>
    </w:tbl>
    <w:p w14:paraId="24DC3916" w14:textId="5E408713" w:rsidR="00AF745D" w:rsidRDefault="00AF745D" w:rsidP="00AF745D">
      <w:pPr>
        <w:pStyle w:val="Corptext"/>
        <w:ind w:firstLine="0"/>
        <w:jc w:val="center"/>
        <w:rPr>
          <w:color w:val="1F497D" w:themeColor="text2"/>
          <w:lang w:val="en-US"/>
        </w:rPr>
      </w:pPr>
      <w:bookmarkStart w:id="114" w:name="tabel_11"/>
      <w:r>
        <w:rPr>
          <w:color w:val="1F497D" w:themeColor="text2"/>
          <w:lang w:val="en-US"/>
        </w:rPr>
        <w:t>Tabelul</w:t>
      </w:r>
      <w:r w:rsidRPr="00806083">
        <w:rPr>
          <w:color w:val="1F497D" w:themeColor="text2"/>
          <w:lang w:val="en-US"/>
        </w:rPr>
        <w:t xml:space="preserve"> </w:t>
      </w:r>
      <w:r>
        <w:rPr>
          <w:color w:val="1F497D" w:themeColor="text2"/>
          <w:lang w:val="en-US"/>
        </w:rPr>
        <w:t>11</w:t>
      </w:r>
      <w:bookmarkEnd w:id="114"/>
      <w:r>
        <w:rPr>
          <w:color w:val="1F497D" w:themeColor="text2"/>
          <w:lang w:val="en-US"/>
        </w:rPr>
        <w:t>. Analiză comparativă a performanțelor unei strategii timp de 5 săptămâni</w:t>
      </w:r>
      <w:r w:rsidR="003B6625">
        <w:rPr>
          <w:color w:val="1F497D" w:themeColor="text2"/>
          <w:lang w:val="en-US"/>
        </w:rPr>
        <w:t xml:space="preserve"> - Test A</w:t>
      </w:r>
    </w:p>
    <w:p w14:paraId="4825A249" w14:textId="77777777" w:rsidR="00FB5F8E" w:rsidRDefault="00FB5F8E" w:rsidP="00FB5F8E">
      <w:pPr>
        <w:ind w:firstLine="0"/>
        <w:rPr>
          <w:b/>
          <w:bCs/>
          <w:lang w:val="en-US"/>
        </w:rPr>
      </w:pPr>
    </w:p>
    <w:p w14:paraId="142318A8" w14:textId="7D553029" w:rsidR="00157603" w:rsidRDefault="00157603" w:rsidP="00FB5F8E">
      <w:pPr>
        <w:rPr>
          <w:b/>
          <w:bCs/>
        </w:rPr>
      </w:pPr>
      <w:r w:rsidRPr="00157603">
        <w:rPr>
          <w:b/>
          <w:bCs/>
        </w:rPr>
        <w:t xml:space="preserve">Testul </w:t>
      </w:r>
      <w:r>
        <w:rPr>
          <w:b/>
          <w:bCs/>
        </w:rPr>
        <w:t>B</w:t>
      </w:r>
    </w:p>
    <w:p w14:paraId="64215150" w14:textId="77777777" w:rsidR="00157603" w:rsidRDefault="00157603" w:rsidP="00157603">
      <w:pPr>
        <w:rPr>
          <w:b/>
          <w:bCs/>
        </w:rPr>
      </w:pPr>
      <w:r w:rsidRPr="00A9270B">
        <w:rPr>
          <w:b/>
          <w:bCs/>
        </w:rPr>
        <w:t>Parametri de testare</w:t>
      </w:r>
    </w:p>
    <w:p w14:paraId="0BF3A07A" w14:textId="22BEAA09" w:rsidR="00FB5F8E" w:rsidRPr="00FB5F8E" w:rsidRDefault="00FB5F8E" w:rsidP="00FB5F8E">
      <w:r w:rsidRPr="00FB5F8E">
        <w:t xml:space="preserve">În cadrul celui de-al doilea set de experimente s-a testat strategia Breakout Strategy pe perechea cripto ETHUSDT, timeframe 15 minute. Parametrii au rămas constanți pentru fiecare săptămână: capital inițial 100.000 USD, risc per tranzacție 1%, raport risc/recompensă 1:2. Scopul testului a fost de a evalua stabilitatea și consistența acestei strategii atunci când este aplicată pe mai multe intervale succesive de o săptămână, în condiții variabile de piață. Rezultatele sunt sintetizate în </w:t>
      </w:r>
      <w:r>
        <w:t>[</w:t>
      </w:r>
      <w:r w:rsidR="00A21A0A">
        <w:fldChar w:fldCharType="begin"/>
      </w:r>
      <w:r w:rsidR="00A21A0A">
        <w:instrText xml:space="preserve"> REF tabel_12 \h </w:instrText>
      </w:r>
      <w:r w:rsidR="00A21A0A">
        <w:fldChar w:fldCharType="separate"/>
      </w:r>
      <w:r w:rsidR="00181686">
        <w:rPr>
          <w:color w:val="1F497D" w:themeColor="text2"/>
          <w:lang w:val="en-US"/>
        </w:rPr>
        <w:t>Tabelul</w:t>
      </w:r>
      <w:r w:rsidR="00181686" w:rsidRPr="00806083">
        <w:rPr>
          <w:color w:val="1F497D" w:themeColor="text2"/>
          <w:lang w:val="en-US"/>
        </w:rPr>
        <w:t xml:space="preserve"> </w:t>
      </w:r>
      <w:r w:rsidR="00181686">
        <w:rPr>
          <w:color w:val="1F497D" w:themeColor="text2"/>
          <w:lang w:val="en-US"/>
        </w:rPr>
        <w:t>12</w:t>
      </w:r>
      <w:r w:rsidR="00A21A0A">
        <w:fldChar w:fldCharType="end"/>
      </w:r>
      <w:r>
        <w:t>]</w:t>
      </w:r>
      <w:r w:rsidRPr="00FB5F8E">
        <w:t>.</w:t>
      </w:r>
    </w:p>
    <w:p w14:paraId="46B4C76D" w14:textId="1F0B70FF" w:rsidR="00FB5F8E" w:rsidRDefault="00157603" w:rsidP="00FB5F8E">
      <w:pPr>
        <w:spacing w:before="240"/>
        <w:rPr>
          <w:b/>
          <w:bCs/>
        </w:rPr>
      </w:pPr>
      <w:r w:rsidRPr="00A9270B">
        <w:rPr>
          <w:b/>
          <w:bCs/>
        </w:rPr>
        <w:t>Rezultatele obținute</w:t>
      </w:r>
    </w:p>
    <w:p w14:paraId="6C404D1F" w14:textId="5C49F4E6" w:rsidR="00FB5F8E" w:rsidRPr="00FB5F8E" w:rsidRDefault="00FB5F8E" w:rsidP="00FB5F8E">
      <w:r w:rsidRPr="00FB5F8E">
        <w:t xml:space="preserve">În prima săptămână analizată (30 iunie </w:t>
      </w:r>
      <w:r w:rsidR="00826AF0">
        <w:t>-</w:t>
      </w:r>
      <w:r w:rsidRPr="00FB5F8E">
        <w:t xml:space="preserve"> 6 iulie 2025), strategia a oferit rezultate excelente, cu un profit de +4873 USD, un winrate ridicat de 57,89% și un profit factor de 1.76, ceea ce indică o strategie eficientă într-un context de piață cu mișcări clare de continuare după zone de breakout.</w:t>
      </w:r>
    </w:p>
    <w:p w14:paraId="79DB7D58" w14:textId="37FAAEC0" w:rsidR="00FB5F8E" w:rsidRPr="00A60137" w:rsidRDefault="00FB5F8E" w:rsidP="00FB5F8E">
      <w:pPr>
        <w:rPr>
          <w:lang w:val="en-US"/>
        </w:rPr>
      </w:pPr>
      <w:r w:rsidRPr="00FB5F8E">
        <w:t>În săptămânile următoare (7</w:t>
      </w:r>
      <w:r w:rsidR="00A3606F">
        <w:t xml:space="preserve"> </w:t>
      </w:r>
      <w:r w:rsidR="00826AF0">
        <w:t>-</w:t>
      </w:r>
      <w:r w:rsidR="00A3606F">
        <w:t xml:space="preserve"> </w:t>
      </w:r>
      <w:r w:rsidRPr="00FB5F8E">
        <w:t>13 iulie și 14</w:t>
      </w:r>
      <w:r w:rsidR="00A3606F">
        <w:t xml:space="preserve"> </w:t>
      </w:r>
      <w:r w:rsidR="00826AF0">
        <w:t>-</w:t>
      </w:r>
      <w:r w:rsidR="00A3606F">
        <w:t xml:space="preserve"> </w:t>
      </w:r>
      <w:r w:rsidRPr="00FB5F8E">
        <w:t>20 iulie 2025), rezultatele s-au menținut pozitive, dar la un nivel mai redus (+1445 USD și +387 USD). Deși winrate-ul a scăzut la 27,78% în a treia săptămână, profitul a rămas pozitiv, ceea ce arată că tranzacțiile câștigătoare au avut o dimensiune suficient de mare pentru a compensa pierderile, confirmând relevanța unui raport risc/recompensă favorabil.</w:t>
      </w:r>
      <w:r w:rsidR="00A60137">
        <w:t xml:space="preserve"> O parte din rezultatele experimentale obținute au fost ilustrate în </w:t>
      </w:r>
      <w:r w:rsidR="00A60137">
        <w:rPr>
          <w:lang w:val="en-US"/>
        </w:rPr>
        <w:t>[</w:t>
      </w:r>
      <w:r w:rsidR="00A60137">
        <w:rPr>
          <w:lang w:val="en-US"/>
        </w:rPr>
        <w:fldChar w:fldCharType="begin"/>
      </w:r>
      <w:r w:rsidR="00A60137">
        <w:rPr>
          <w:lang w:val="en-US"/>
        </w:rPr>
        <w:instrText xml:space="preserve"> REF figura_29 \h </w:instrText>
      </w:r>
      <w:r w:rsidR="00A60137">
        <w:rPr>
          <w:lang w:val="en-US"/>
        </w:rPr>
      </w:r>
      <w:r w:rsidR="00A60137">
        <w:rPr>
          <w:lang w:val="en-US"/>
        </w:rPr>
        <w:fldChar w:fldCharType="separate"/>
      </w:r>
      <w:r w:rsidR="00181686" w:rsidRPr="009A2451">
        <w:rPr>
          <w:color w:val="004586"/>
        </w:rPr>
        <w:t xml:space="preserve">Figura </w:t>
      </w:r>
      <w:r w:rsidR="00181686">
        <w:rPr>
          <w:color w:val="004586"/>
        </w:rPr>
        <w:t>29</w:t>
      </w:r>
      <w:r w:rsidR="00A60137">
        <w:rPr>
          <w:lang w:val="en-US"/>
        </w:rPr>
        <w:fldChar w:fldCharType="end"/>
      </w:r>
      <w:r w:rsidR="00A60137">
        <w:rPr>
          <w:lang w:val="en-US"/>
        </w:rPr>
        <w:t>].</w:t>
      </w:r>
    </w:p>
    <w:p w14:paraId="2F3571F9" w14:textId="56D458B5" w:rsidR="00FB5F8E" w:rsidRPr="00157603" w:rsidRDefault="00FB5F8E" w:rsidP="00FB5F8E">
      <w:r w:rsidRPr="00FB5F8E">
        <w:t>În schimb, în ultimele două săptămâni (21</w:t>
      </w:r>
      <w:r w:rsidR="00A3606F">
        <w:t xml:space="preserve"> </w:t>
      </w:r>
      <w:r w:rsidR="00826AF0">
        <w:t>-</w:t>
      </w:r>
      <w:r w:rsidR="00A3606F">
        <w:t xml:space="preserve"> </w:t>
      </w:r>
      <w:r w:rsidRPr="00FB5F8E">
        <w:t xml:space="preserve">27 iulie și 28 iulie </w:t>
      </w:r>
      <w:r w:rsidR="00826AF0">
        <w:t>-</w:t>
      </w:r>
      <w:r w:rsidRPr="00FB5F8E">
        <w:t xml:space="preserve"> 3 august 2025), performanța </w:t>
      </w:r>
      <w:r w:rsidRPr="00FB5F8E">
        <w:lastRenderedPageBreak/>
        <w:t>strategiei s-a deteriorat. Rezultatele au fost negative (-154 USD și -3080 USD), winrate-ul a scăzut sub 35%, iar profit factorul a coborât spre valori aproape neutre sau chiar subunitare (0.48 în ultima săptămână). Max drawdown-ul de peste 4300 USD a arătat o vulnerabilitate crescută a strategiei în perioade cu mișcări false de breakout sau cu volatilitate ridicată, tipică pentru piața crypto.</w:t>
      </w:r>
    </w:p>
    <w:p w14:paraId="32889443" w14:textId="77777777" w:rsidR="00157603" w:rsidRDefault="00157603" w:rsidP="00157603">
      <w:pPr>
        <w:spacing w:before="240"/>
        <w:rPr>
          <w:b/>
          <w:bCs/>
        </w:rPr>
      </w:pPr>
      <w:r w:rsidRPr="00A9270B">
        <w:rPr>
          <w:b/>
          <w:bCs/>
        </w:rPr>
        <w:t>Interpretarea rezultatelor</w:t>
      </w:r>
    </w:p>
    <w:p w14:paraId="6E27BAA6" w14:textId="77777777" w:rsidR="00FB5F8E" w:rsidRPr="00FB5F8E" w:rsidRDefault="00FB5F8E" w:rsidP="00FB5F8E">
      <w:r w:rsidRPr="00FB5F8E">
        <w:t>Testul B arată că Breakout Strategy pe ETHUSDT și timeframe de 15 minute are o performanță bună pe termen scurt, dar cu rezultate inconstante pe perioade mai lungi:</w:t>
      </w:r>
    </w:p>
    <w:p w14:paraId="0530555D" w14:textId="77777777" w:rsidR="00FB5F8E" w:rsidRPr="00FB5F8E" w:rsidRDefault="00FB5F8E" w:rsidP="00FB5F8E">
      <w:pPr>
        <w:numPr>
          <w:ilvl w:val="0"/>
          <w:numId w:val="170"/>
        </w:numPr>
      </w:pPr>
      <w:r w:rsidRPr="00FB5F8E">
        <w:t>Strategia are potențial ridicat în sesiuni cu trenduri puternice, oferind profituri semnificative și un profit factor consistent (&gt;1.5).</w:t>
      </w:r>
    </w:p>
    <w:p w14:paraId="2A47895C" w14:textId="77777777" w:rsidR="00FB5F8E" w:rsidRPr="00FB5F8E" w:rsidRDefault="00FB5F8E" w:rsidP="00FB5F8E">
      <w:pPr>
        <w:numPr>
          <w:ilvl w:val="0"/>
          <w:numId w:val="170"/>
        </w:numPr>
      </w:pPr>
      <w:r w:rsidRPr="00FB5F8E">
        <w:t>În schimb, în condiții de piață laterală sau cu mișcări bruște de respingere, semnalele devin mai puțin fiabile, ceea ce duce la scăderea winrate-ului și la creșterea drawdown-ului.</w:t>
      </w:r>
    </w:p>
    <w:p w14:paraId="257C863F" w14:textId="6BFFC413" w:rsidR="009A2451" w:rsidRDefault="00FB5F8E" w:rsidP="009A2451">
      <w:pPr>
        <w:numPr>
          <w:ilvl w:val="0"/>
          <w:numId w:val="170"/>
        </w:numPr>
        <w:spacing w:after="240"/>
      </w:pPr>
      <w:r w:rsidRPr="00FB5F8E">
        <w:t>Menținerea unui raport risc/recompensă de 1:2 permite obținerea unor rezultate pozitive chiar și cu un procentaj redus de tranzacții câștigătoare, dar numai dacă există câteva breakout-uri valide pe parcursul săptămânii.</w:t>
      </w:r>
    </w:p>
    <w:p w14:paraId="35F7F7F7" w14:textId="7E21807A" w:rsidR="00FB5F8E" w:rsidRPr="0055119A" w:rsidRDefault="0055119A" w:rsidP="0055119A">
      <w:pPr>
        <w:pStyle w:val="Listparagraf"/>
        <w:spacing w:after="240"/>
        <w:ind w:left="720" w:firstLine="0"/>
        <w:rPr>
          <w:color w:val="1F497D" w:themeColor="text2"/>
          <w:lang w:val="en-US"/>
        </w:rPr>
      </w:pPr>
      <w:bookmarkStart w:id="115" w:name="figura_21"/>
      <w:r>
        <w:drawing>
          <wp:anchor distT="0" distB="0" distL="114300" distR="114300" simplePos="0" relativeHeight="251745280" behindDoc="0" locked="0" layoutInCell="1" allowOverlap="1" wp14:anchorId="52C03DFD" wp14:editId="55A7EF27">
            <wp:simplePos x="0" y="0"/>
            <wp:positionH relativeFrom="margin">
              <wp:align>center</wp:align>
            </wp:positionH>
            <wp:positionV relativeFrom="paragraph">
              <wp:posOffset>19050</wp:posOffset>
            </wp:positionV>
            <wp:extent cx="6610350" cy="3355975"/>
            <wp:effectExtent l="19050" t="19050" r="19050" b="15875"/>
            <wp:wrapTopAndBottom/>
            <wp:docPr id="1244046363" name="Imagine 29" descr="O imagine care conține text, diagramă, captură de ecran, lini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6363" name="Imagine 29" descr="O imagine care conține text, diagramă, captură de ecran, linie&#10;&#10;Conținutul generat de inteligența artificială poate fi inco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10350" cy="3355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5119A">
        <w:rPr>
          <w:color w:val="004586"/>
        </w:rPr>
        <w:t xml:space="preserve">Figura </w:t>
      </w:r>
      <w:r w:rsidR="00A21A0A">
        <w:rPr>
          <w:color w:val="004586"/>
        </w:rPr>
        <w:t>2</w:t>
      </w:r>
      <w:r>
        <w:rPr>
          <w:color w:val="004586"/>
        </w:rPr>
        <w:t>1</w:t>
      </w:r>
      <w:bookmarkEnd w:id="115"/>
      <w:r w:rsidRPr="0055119A">
        <w:rPr>
          <w:color w:val="004586"/>
        </w:rPr>
        <w:t xml:space="preserve">. </w:t>
      </w:r>
      <w:r>
        <w:rPr>
          <w:color w:val="1F497D" w:themeColor="text2"/>
          <w:lang w:val="en-US"/>
        </w:rPr>
        <w:t>Analiză comparativă a performanțelor unei strategii timp de 5 săptămâni</w:t>
      </w:r>
      <w:r w:rsidR="003B6625">
        <w:rPr>
          <w:color w:val="1F497D" w:themeColor="text2"/>
          <w:lang w:val="en-US"/>
        </w:rPr>
        <w:t xml:space="preserve"> - Test B</w:t>
      </w:r>
    </w:p>
    <w:tbl>
      <w:tblPr>
        <w:tblStyle w:val="Tabelgril"/>
        <w:tblW w:w="9632" w:type="dxa"/>
        <w:tblBorders>
          <w:top w:val="triple" w:sz="4" w:space="0" w:color="auto"/>
          <w:left w:val="triple" w:sz="4" w:space="0" w:color="auto"/>
          <w:bottom w:val="triple" w:sz="4" w:space="0" w:color="auto"/>
          <w:right w:val="triple" w:sz="4" w:space="0" w:color="auto"/>
          <w:insideH w:val="triple" w:sz="4" w:space="0" w:color="auto"/>
          <w:insideV w:val="triple" w:sz="4" w:space="0" w:color="auto"/>
        </w:tblBorders>
        <w:tblLook w:val="04A0" w:firstRow="1" w:lastRow="0" w:firstColumn="1" w:lastColumn="0" w:noHBand="0" w:noVBand="1"/>
      </w:tblPr>
      <w:tblGrid>
        <w:gridCol w:w="2135"/>
        <w:gridCol w:w="1280"/>
        <w:gridCol w:w="1440"/>
        <w:gridCol w:w="1350"/>
        <w:gridCol w:w="990"/>
        <w:gridCol w:w="1061"/>
        <w:gridCol w:w="1376"/>
      </w:tblGrid>
      <w:tr w:rsidR="00157603" w14:paraId="639A8616" w14:textId="77777777" w:rsidTr="00157603">
        <w:trPr>
          <w:trHeight w:val="566"/>
        </w:trPr>
        <w:tc>
          <w:tcPr>
            <w:tcW w:w="2135" w:type="dxa"/>
            <w:tcBorders>
              <w:bottom w:val="triple" w:sz="4" w:space="0" w:color="auto"/>
            </w:tcBorders>
          </w:tcPr>
          <w:p w14:paraId="1193B12B" w14:textId="77777777" w:rsidR="00157603" w:rsidRDefault="00157603" w:rsidP="00157603">
            <w:pPr>
              <w:widowControl/>
              <w:autoSpaceDE/>
              <w:autoSpaceDN/>
              <w:ind w:firstLine="0"/>
              <w:jc w:val="left"/>
              <w:rPr>
                <w:b/>
                <w:bCs/>
                <w:noProof w:val="0"/>
                <w:sz w:val="22"/>
                <w:lang w:eastAsia="ro-RO"/>
              </w:rPr>
            </w:pPr>
          </w:p>
          <w:p w14:paraId="765D605A" w14:textId="4A17E407" w:rsidR="00157603" w:rsidRPr="00157603" w:rsidRDefault="00157603" w:rsidP="00157603">
            <w:pPr>
              <w:widowControl/>
              <w:autoSpaceDE/>
              <w:autoSpaceDN/>
              <w:ind w:firstLine="0"/>
              <w:jc w:val="left"/>
              <w:rPr>
                <w:b/>
                <w:bCs/>
                <w:noProof w:val="0"/>
                <w:sz w:val="22"/>
                <w:lang w:eastAsia="ro-RO"/>
              </w:rPr>
            </w:pPr>
            <w:r w:rsidRPr="00AF745D">
              <w:rPr>
                <w:b/>
                <w:bCs/>
                <w:noProof w:val="0"/>
                <w:sz w:val="22"/>
                <w:lang w:eastAsia="ro-RO"/>
              </w:rPr>
              <w:t>Perioada testată</w:t>
            </w:r>
          </w:p>
        </w:tc>
        <w:tc>
          <w:tcPr>
            <w:tcW w:w="1280" w:type="dxa"/>
            <w:tcBorders>
              <w:bottom w:val="triple" w:sz="4" w:space="0" w:color="auto"/>
            </w:tcBorders>
          </w:tcPr>
          <w:p w14:paraId="77464212" w14:textId="7FB5375C" w:rsidR="00157603" w:rsidRPr="00157603" w:rsidRDefault="00157603" w:rsidP="00157603">
            <w:pPr>
              <w:ind w:firstLine="0"/>
              <w:jc w:val="left"/>
              <w:rPr>
                <w:b/>
                <w:bCs/>
                <w:sz w:val="22"/>
              </w:rPr>
            </w:pPr>
            <w:r w:rsidRPr="00AF745D">
              <w:rPr>
                <w:b/>
                <w:bCs/>
                <w:noProof w:val="0"/>
                <w:sz w:val="22"/>
                <w:lang w:eastAsia="ro-RO"/>
              </w:rPr>
              <w:t xml:space="preserve">Profit Total </w:t>
            </w:r>
          </w:p>
        </w:tc>
        <w:tc>
          <w:tcPr>
            <w:tcW w:w="1440" w:type="dxa"/>
            <w:tcBorders>
              <w:bottom w:val="triple" w:sz="4" w:space="0" w:color="auto"/>
            </w:tcBorders>
          </w:tcPr>
          <w:p w14:paraId="5D61A399" w14:textId="6619C6B8" w:rsidR="00157603" w:rsidRPr="00157603" w:rsidRDefault="00157603" w:rsidP="00157603">
            <w:pPr>
              <w:ind w:firstLine="0"/>
              <w:jc w:val="left"/>
              <w:rPr>
                <w:b/>
                <w:bCs/>
                <w:sz w:val="22"/>
              </w:rPr>
            </w:pPr>
            <w:r w:rsidRPr="00AF745D">
              <w:rPr>
                <w:b/>
                <w:bCs/>
                <w:noProof w:val="0"/>
                <w:sz w:val="22"/>
                <w:lang w:eastAsia="ro-RO"/>
              </w:rPr>
              <w:t xml:space="preserve">Max Drawdown </w:t>
            </w:r>
          </w:p>
        </w:tc>
        <w:tc>
          <w:tcPr>
            <w:tcW w:w="1350" w:type="dxa"/>
            <w:tcBorders>
              <w:bottom w:val="triple" w:sz="4" w:space="0" w:color="auto"/>
            </w:tcBorders>
          </w:tcPr>
          <w:p w14:paraId="05E97C41" w14:textId="77777777" w:rsidR="00157603" w:rsidRPr="00157603" w:rsidRDefault="00157603" w:rsidP="00157603">
            <w:pPr>
              <w:widowControl/>
              <w:autoSpaceDE/>
              <w:autoSpaceDN/>
              <w:ind w:firstLine="0"/>
              <w:jc w:val="left"/>
              <w:rPr>
                <w:b/>
                <w:bCs/>
                <w:noProof w:val="0"/>
                <w:sz w:val="22"/>
                <w:lang w:eastAsia="ro-RO"/>
              </w:rPr>
            </w:pPr>
          </w:p>
          <w:p w14:paraId="05CE168D" w14:textId="6950834E" w:rsidR="00157603" w:rsidRPr="00157603" w:rsidRDefault="00157603" w:rsidP="00157603">
            <w:pPr>
              <w:ind w:firstLine="0"/>
              <w:jc w:val="left"/>
              <w:rPr>
                <w:b/>
                <w:bCs/>
                <w:sz w:val="22"/>
              </w:rPr>
            </w:pPr>
            <w:r w:rsidRPr="00AF745D">
              <w:rPr>
                <w:b/>
                <w:bCs/>
                <w:noProof w:val="0"/>
                <w:sz w:val="22"/>
                <w:lang w:eastAsia="ro-RO"/>
              </w:rPr>
              <w:t xml:space="preserve">Winrate </w:t>
            </w:r>
          </w:p>
        </w:tc>
        <w:tc>
          <w:tcPr>
            <w:tcW w:w="990" w:type="dxa"/>
            <w:tcBorders>
              <w:bottom w:val="triple" w:sz="4" w:space="0" w:color="auto"/>
            </w:tcBorders>
          </w:tcPr>
          <w:p w14:paraId="50CA424B" w14:textId="77777777" w:rsidR="00157603" w:rsidRPr="00157603" w:rsidRDefault="00157603" w:rsidP="00157603">
            <w:pPr>
              <w:widowControl/>
              <w:autoSpaceDE/>
              <w:autoSpaceDN/>
              <w:ind w:firstLine="0"/>
              <w:jc w:val="left"/>
              <w:rPr>
                <w:b/>
                <w:bCs/>
                <w:noProof w:val="0"/>
                <w:sz w:val="22"/>
                <w:lang w:eastAsia="ro-RO"/>
              </w:rPr>
            </w:pPr>
          </w:p>
          <w:p w14:paraId="4E43DD43" w14:textId="7A5E13DB" w:rsidR="00157603" w:rsidRPr="00157603" w:rsidRDefault="00157603" w:rsidP="00157603">
            <w:pPr>
              <w:ind w:firstLine="0"/>
              <w:jc w:val="left"/>
              <w:rPr>
                <w:b/>
                <w:bCs/>
                <w:sz w:val="22"/>
              </w:rPr>
            </w:pPr>
            <w:r w:rsidRPr="00AF745D">
              <w:rPr>
                <w:b/>
                <w:bCs/>
                <w:noProof w:val="0"/>
                <w:sz w:val="22"/>
                <w:lang w:eastAsia="ro-RO"/>
              </w:rPr>
              <w:t>Tr</w:t>
            </w:r>
            <w:r w:rsidRPr="00157603">
              <w:rPr>
                <w:b/>
                <w:bCs/>
                <w:noProof w:val="0"/>
                <w:sz w:val="22"/>
                <w:lang w:eastAsia="ro-RO"/>
              </w:rPr>
              <w:t>a</w:t>
            </w:r>
            <w:r w:rsidRPr="00AF745D">
              <w:rPr>
                <w:b/>
                <w:bCs/>
                <w:noProof w:val="0"/>
                <w:sz w:val="22"/>
                <w:lang w:eastAsia="ro-RO"/>
              </w:rPr>
              <w:t>des</w:t>
            </w:r>
          </w:p>
        </w:tc>
        <w:tc>
          <w:tcPr>
            <w:tcW w:w="1061" w:type="dxa"/>
            <w:tcBorders>
              <w:bottom w:val="triple" w:sz="4" w:space="0" w:color="auto"/>
            </w:tcBorders>
          </w:tcPr>
          <w:p w14:paraId="1C8C3C77" w14:textId="062CA5E2" w:rsidR="00157603" w:rsidRPr="00157603" w:rsidRDefault="00157603" w:rsidP="00157603">
            <w:pPr>
              <w:ind w:firstLine="0"/>
              <w:jc w:val="left"/>
              <w:rPr>
                <w:b/>
                <w:bCs/>
                <w:sz w:val="22"/>
              </w:rPr>
            </w:pPr>
            <w:r w:rsidRPr="00AF745D">
              <w:rPr>
                <w:b/>
                <w:bCs/>
                <w:noProof w:val="0"/>
                <w:sz w:val="22"/>
                <w:lang w:eastAsia="ro-RO"/>
              </w:rPr>
              <w:t>Profit Factor</w:t>
            </w:r>
          </w:p>
        </w:tc>
        <w:tc>
          <w:tcPr>
            <w:tcW w:w="1376" w:type="dxa"/>
            <w:tcBorders>
              <w:bottom w:val="triple" w:sz="4" w:space="0" w:color="auto"/>
            </w:tcBorders>
          </w:tcPr>
          <w:p w14:paraId="79E4832C" w14:textId="77777777" w:rsidR="00157603" w:rsidRPr="00157603" w:rsidRDefault="00157603" w:rsidP="00157603">
            <w:pPr>
              <w:widowControl/>
              <w:autoSpaceDE/>
              <w:autoSpaceDN/>
              <w:ind w:firstLine="0"/>
              <w:jc w:val="left"/>
              <w:rPr>
                <w:b/>
                <w:bCs/>
                <w:noProof w:val="0"/>
                <w:sz w:val="22"/>
                <w:lang w:eastAsia="ro-RO"/>
              </w:rPr>
            </w:pPr>
          </w:p>
          <w:p w14:paraId="4AF87500" w14:textId="4E893867" w:rsidR="00157603" w:rsidRPr="00157603" w:rsidRDefault="00157603" w:rsidP="00157603">
            <w:pPr>
              <w:ind w:firstLine="0"/>
              <w:jc w:val="left"/>
              <w:rPr>
                <w:b/>
                <w:bCs/>
                <w:sz w:val="22"/>
              </w:rPr>
            </w:pPr>
            <w:r w:rsidRPr="00AF745D">
              <w:rPr>
                <w:b/>
                <w:bCs/>
                <w:noProof w:val="0"/>
                <w:sz w:val="22"/>
                <w:lang w:eastAsia="ro-RO"/>
              </w:rPr>
              <w:t>Expectancy</w:t>
            </w:r>
          </w:p>
        </w:tc>
      </w:tr>
      <w:tr w:rsidR="00157603" w14:paraId="5085C2A8" w14:textId="77777777" w:rsidTr="00157603">
        <w:tc>
          <w:tcPr>
            <w:tcW w:w="2135" w:type="dxa"/>
            <w:tcBorders>
              <w:bottom w:val="single" w:sz="4" w:space="0" w:color="auto"/>
              <w:right w:val="single" w:sz="4" w:space="0" w:color="auto"/>
            </w:tcBorders>
          </w:tcPr>
          <w:p w14:paraId="6DEFF6DC" w14:textId="0145A65B" w:rsidR="00157603" w:rsidRPr="00157603" w:rsidRDefault="00157603" w:rsidP="00157603">
            <w:pPr>
              <w:ind w:firstLine="0"/>
              <w:rPr>
                <w:sz w:val="22"/>
              </w:rPr>
            </w:pPr>
            <w:r w:rsidRPr="00AF745D">
              <w:rPr>
                <w:noProof w:val="0"/>
                <w:sz w:val="22"/>
                <w:lang w:eastAsia="ro-RO"/>
              </w:rPr>
              <w:t>30 iun – 06 iul 2025</w:t>
            </w:r>
          </w:p>
        </w:tc>
        <w:tc>
          <w:tcPr>
            <w:tcW w:w="1280" w:type="dxa"/>
            <w:tcBorders>
              <w:left w:val="single" w:sz="4" w:space="0" w:color="auto"/>
              <w:bottom w:val="single" w:sz="4" w:space="0" w:color="auto"/>
              <w:right w:val="single" w:sz="4" w:space="0" w:color="auto"/>
            </w:tcBorders>
          </w:tcPr>
          <w:p w14:paraId="29DE5288" w14:textId="72FC795C" w:rsidR="00157603" w:rsidRPr="00157603" w:rsidRDefault="00157603" w:rsidP="00157603">
            <w:pPr>
              <w:ind w:firstLine="0"/>
              <w:jc w:val="right"/>
              <w:rPr>
                <w:sz w:val="22"/>
              </w:rPr>
            </w:pPr>
            <w:r w:rsidRPr="00AF745D">
              <w:rPr>
                <w:noProof w:val="0"/>
                <w:color w:val="00B050"/>
                <w:sz w:val="22"/>
                <w:lang w:eastAsia="ro-RO"/>
              </w:rPr>
              <w:t>+</w:t>
            </w:r>
            <w:r w:rsidRPr="00157603">
              <w:rPr>
                <w:noProof w:val="0"/>
                <w:color w:val="00B050"/>
                <w:sz w:val="22"/>
                <w:lang w:eastAsia="ro-RO"/>
              </w:rPr>
              <w:t>$4873.95</w:t>
            </w:r>
          </w:p>
        </w:tc>
        <w:tc>
          <w:tcPr>
            <w:tcW w:w="1440" w:type="dxa"/>
            <w:tcBorders>
              <w:left w:val="single" w:sz="4" w:space="0" w:color="auto"/>
              <w:bottom w:val="single" w:sz="4" w:space="0" w:color="auto"/>
              <w:right w:val="single" w:sz="4" w:space="0" w:color="auto"/>
            </w:tcBorders>
          </w:tcPr>
          <w:p w14:paraId="5110E194" w14:textId="246372E3" w:rsidR="00157603" w:rsidRPr="00157603" w:rsidRDefault="00157603" w:rsidP="00157603">
            <w:pPr>
              <w:ind w:firstLine="0"/>
              <w:jc w:val="right"/>
              <w:rPr>
                <w:sz w:val="22"/>
              </w:rPr>
            </w:pPr>
            <w:r w:rsidRPr="00157603">
              <w:rPr>
                <w:noProof w:val="0"/>
                <w:sz w:val="22"/>
                <w:lang w:eastAsia="ro-RO"/>
              </w:rPr>
              <w:t>$3884.87</w:t>
            </w:r>
          </w:p>
        </w:tc>
        <w:tc>
          <w:tcPr>
            <w:tcW w:w="1350" w:type="dxa"/>
            <w:tcBorders>
              <w:left w:val="single" w:sz="4" w:space="0" w:color="auto"/>
              <w:bottom w:val="single" w:sz="4" w:space="0" w:color="auto"/>
              <w:right w:val="single" w:sz="4" w:space="0" w:color="auto"/>
            </w:tcBorders>
          </w:tcPr>
          <w:p w14:paraId="0FAAD11F" w14:textId="76936882" w:rsidR="00157603" w:rsidRPr="00A3606F" w:rsidRDefault="00157603" w:rsidP="00157603">
            <w:pPr>
              <w:ind w:firstLine="0"/>
              <w:jc w:val="right"/>
              <w:rPr>
                <w:color w:val="00B050"/>
                <w:sz w:val="22"/>
              </w:rPr>
            </w:pPr>
            <w:r w:rsidRPr="00A3606F">
              <w:rPr>
                <w:noProof w:val="0"/>
                <w:color w:val="00B050"/>
                <w:sz w:val="22"/>
                <w:lang w:eastAsia="ro-RO"/>
              </w:rPr>
              <w:t>57.89%</w:t>
            </w:r>
          </w:p>
        </w:tc>
        <w:tc>
          <w:tcPr>
            <w:tcW w:w="990" w:type="dxa"/>
            <w:tcBorders>
              <w:left w:val="single" w:sz="4" w:space="0" w:color="auto"/>
              <w:bottom w:val="single" w:sz="4" w:space="0" w:color="auto"/>
              <w:right w:val="single" w:sz="4" w:space="0" w:color="auto"/>
            </w:tcBorders>
          </w:tcPr>
          <w:p w14:paraId="27254A63" w14:textId="340388C7" w:rsidR="00157603" w:rsidRPr="00157603" w:rsidRDefault="00157603" w:rsidP="00157603">
            <w:pPr>
              <w:ind w:firstLine="0"/>
              <w:jc w:val="right"/>
              <w:rPr>
                <w:sz w:val="22"/>
              </w:rPr>
            </w:pPr>
            <w:r w:rsidRPr="00157603">
              <w:rPr>
                <w:sz w:val="22"/>
              </w:rPr>
              <w:t>19</w:t>
            </w:r>
          </w:p>
        </w:tc>
        <w:tc>
          <w:tcPr>
            <w:tcW w:w="1061" w:type="dxa"/>
            <w:tcBorders>
              <w:left w:val="single" w:sz="4" w:space="0" w:color="auto"/>
              <w:bottom w:val="single" w:sz="4" w:space="0" w:color="auto"/>
              <w:right w:val="single" w:sz="4" w:space="0" w:color="auto"/>
            </w:tcBorders>
          </w:tcPr>
          <w:p w14:paraId="5CA36D50" w14:textId="1F731A8F" w:rsidR="00157603" w:rsidRPr="00157603" w:rsidRDefault="00157603" w:rsidP="00157603">
            <w:pPr>
              <w:ind w:firstLine="0"/>
              <w:jc w:val="right"/>
              <w:rPr>
                <w:sz w:val="22"/>
              </w:rPr>
            </w:pPr>
            <w:r w:rsidRPr="00A3606F">
              <w:rPr>
                <w:color w:val="00B050"/>
                <w:sz w:val="22"/>
              </w:rPr>
              <w:t>1.76</w:t>
            </w:r>
          </w:p>
        </w:tc>
        <w:tc>
          <w:tcPr>
            <w:tcW w:w="1376" w:type="dxa"/>
            <w:tcBorders>
              <w:left w:val="single" w:sz="4" w:space="0" w:color="auto"/>
              <w:bottom w:val="single" w:sz="4" w:space="0" w:color="auto"/>
            </w:tcBorders>
          </w:tcPr>
          <w:p w14:paraId="04A57C7E" w14:textId="2D3AEA1F" w:rsidR="00157603" w:rsidRPr="00157603" w:rsidRDefault="00157603" w:rsidP="00157603">
            <w:pPr>
              <w:ind w:firstLine="0"/>
              <w:jc w:val="right"/>
              <w:rPr>
                <w:sz w:val="22"/>
              </w:rPr>
            </w:pPr>
            <w:r w:rsidRPr="00157603">
              <w:rPr>
                <w:sz w:val="22"/>
              </w:rPr>
              <w:t>+256.52</w:t>
            </w:r>
          </w:p>
        </w:tc>
      </w:tr>
      <w:tr w:rsidR="00157603" w14:paraId="0D14C30F" w14:textId="77777777" w:rsidTr="00157603">
        <w:tc>
          <w:tcPr>
            <w:tcW w:w="2135" w:type="dxa"/>
            <w:tcBorders>
              <w:top w:val="single" w:sz="4" w:space="0" w:color="auto"/>
              <w:bottom w:val="single" w:sz="4" w:space="0" w:color="auto"/>
              <w:right w:val="single" w:sz="4" w:space="0" w:color="auto"/>
            </w:tcBorders>
          </w:tcPr>
          <w:p w14:paraId="7DE571DF" w14:textId="0AB74BEC" w:rsidR="00157603" w:rsidRPr="00157603" w:rsidRDefault="00157603" w:rsidP="00157603">
            <w:pPr>
              <w:ind w:firstLine="0"/>
              <w:rPr>
                <w:sz w:val="22"/>
              </w:rPr>
            </w:pPr>
            <w:r w:rsidRPr="00AF745D">
              <w:rPr>
                <w:noProof w:val="0"/>
                <w:sz w:val="22"/>
                <w:lang w:eastAsia="ro-RO"/>
              </w:rPr>
              <w:t>07 iul – 13 iul 2025</w:t>
            </w:r>
          </w:p>
        </w:tc>
        <w:tc>
          <w:tcPr>
            <w:tcW w:w="1280" w:type="dxa"/>
            <w:tcBorders>
              <w:top w:val="single" w:sz="4" w:space="0" w:color="auto"/>
              <w:left w:val="single" w:sz="4" w:space="0" w:color="auto"/>
              <w:bottom w:val="single" w:sz="4" w:space="0" w:color="auto"/>
              <w:right w:val="single" w:sz="4" w:space="0" w:color="auto"/>
            </w:tcBorders>
          </w:tcPr>
          <w:p w14:paraId="664E852D" w14:textId="69AAF4EB" w:rsidR="00157603" w:rsidRPr="00157603" w:rsidRDefault="00157603" w:rsidP="00157603">
            <w:pPr>
              <w:ind w:firstLine="0"/>
              <w:jc w:val="right"/>
              <w:rPr>
                <w:sz w:val="22"/>
              </w:rPr>
            </w:pPr>
            <w:r w:rsidRPr="00AF745D">
              <w:rPr>
                <w:noProof w:val="0"/>
                <w:color w:val="00B050"/>
                <w:sz w:val="22"/>
                <w:lang w:eastAsia="ro-RO"/>
              </w:rPr>
              <w:t>+</w:t>
            </w:r>
            <w:r w:rsidRPr="00157603">
              <w:rPr>
                <w:noProof w:val="0"/>
                <w:color w:val="00B050"/>
                <w:sz w:val="22"/>
                <w:lang w:eastAsia="ro-RO"/>
              </w:rPr>
              <w:t>$1445.51</w:t>
            </w:r>
          </w:p>
        </w:tc>
        <w:tc>
          <w:tcPr>
            <w:tcW w:w="1440" w:type="dxa"/>
            <w:tcBorders>
              <w:top w:val="single" w:sz="4" w:space="0" w:color="auto"/>
              <w:left w:val="single" w:sz="4" w:space="0" w:color="auto"/>
              <w:bottom w:val="single" w:sz="4" w:space="0" w:color="auto"/>
              <w:right w:val="single" w:sz="4" w:space="0" w:color="auto"/>
            </w:tcBorders>
          </w:tcPr>
          <w:p w14:paraId="6D57F147" w14:textId="0575A504" w:rsidR="00157603" w:rsidRPr="00157603" w:rsidRDefault="00157603" w:rsidP="00157603">
            <w:pPr>
              <w:ind w:firstLine="0"/>
              <w:jc w:val="right"/>
              <w:rPr>
                <w:sz w:val="22"/>
              </w:rPr>
            </w:pPr>
            <w:r w:rsidRPr="00157603">
              <w:rPr>
                <w:noProof w:val="0"/>
                <w:sz w:val="22"/>
                <w:lang w:eastAsia="ro-RO"/>
              </w:rPr>
              <w:t>$2085.49</w:t>
            </w:r>
          </w:p>
        </w:tc>
        <w:tc>
          <w:tcPr>
            <w:tcW w:w="1350" w:type="dxa"/>
            <w:tcBorders>
              <w:top w:val="single" w:sz="4" w:space="0" w:color="auto"/>
              <w:left w:val="single" w:sz="4" w:space="0" w:color="auto"/>
              <w:bottom w:val="single" w:sz="4" w:space="0" w:color="auto"/>
              <w:right w:val="single" w:sz="4" w:space="0" w:color="auto"/>
            </w:tcBorders>
          </w:tcPr>
          <w:p w14:paraId="61D01A24" w14:textId="10FC0FE4" w:rsidR="00157603" w:rsidRPr="00A3606F" w:rsidRDefault="00157603" w:rsidP="00157603">
            <w:pPr>
              <w:ind w:firstLine="0"/>
              <w:jc w:val="right"/>
              <w:rPr>
                <w:color w:val="00B050"/>
                <w:sz w:val="22"/>
              </w:rPr>
            </w:pPr>
            <w:r w:rsidRPr="00A3606F">
              <w:rPr>
                <w:noProof w:val="0"/>
                <w:color w:val="00B050"/>
                <w:sz w:val="22"/>
                <w:lang w:eastAsia="ro-RO"/>
              </w:rPr>
              <w:t>50.00%</w:t>
            </w:r>
          </w:p>
        </w:tc>
        <w:tc>
          <w:tcPr>
            <w:tcW w:w="990" w:type="dxa"/>
            <w:tcBorders>
              <w:top w:val="single" w:sz="4" w:space="0" w:color="auto"/>
              <w:left w:val="single" w:sz="4" w:space="0" w:color="auto"/>
              <w:bottom w:val="single" w:sz="4" w:space="0" w:color="auto"/>
              <w:right w:val="single" w:sz="4" w:space="0" w:color="auto"/>
            </w:tcBorders>
          </w:tcPr>
          <w:p w14:paraId="0787BFE8" w14:textId="68E1930A" w:rsidR="00157603" w:rsidRPr="00157603" w:rsidRDefault="00157603" w:rsidP="00157603">
            <w:pPr>
              <w:ind w:firstLine="0"/>
              <w:jc w:val="right"/>
              <w:rPr>
                <w:sz w:val="22"/>
              </w:rPr>
            </w:pPr>
            <w:r w:rsidRPr="00157603">
              <w:rPr>
                <w:sz w:val="22"/>
              </w:rPr>
              <w:t>14</w:t>
            </w:r>
          </w:p>
        </w:tc>
        <w:tc>
          <w:tcPr>
            <w:tcW w:w="1061" w:type="dxa"/>
            <w:tcBorders>
              <w:top w:val="single" w:sz="4" w:space="0" w:color="auto"/>
              <w:left w:val="single" w:sz="4" w:space="0" w:color="auto"/>
              <w:bottom w:val="single" w:sz="4" w:space="0" w:color="auto"/>
              <w:right w:val="single" w:sz="4" w:space="0" w:color="auto"/>
            </w:tcBorders>
          </w:tcPr>
          <w:p w14:paraId="7DD9DF2D" w14:textId="01605AE8" w:rsidR="00157603" w:rsidRPr="00157603" w:rsidRDefault="00157603" w:rsidP="00157603">
            <w:pPr>
              <w:ind w:firstLine="0"/>
              <w:jc w:val="right"/>
              <w:rPr>
                <w:sz w:val="22"/>
              </w:rPr>
            </w:pPr>
            <w:r w:rsidRPr="00157603">
              <w:rPr>
                <w:noProof w:val="0"/>
                <w:sz w:val="22"/>
                <w:lang w:eastAsia="ro-RO"/>
              </w:rPr>
              <w:t>1.25</w:t>
            </w:r>
          </w:p>
        </w:tc>
        <w:tc>
          <w:tcPr>
            <w:tcW w:w="1376" w:type="dxa"/>
            <w:tcBorders>
              <w:top w:val="single" w:sz="4" w:space="0" w:color="auto"/>
              <w:left w:val="single" w:sz="4" w:space="0" w:color="auto"/>
              <w:bottom w:val="single" w:sz="4" w:space="0" w:color="auto"/>
            </w:tcBorders>
          </w:tcPr>
          <w:p w14:paraId="2A53AE85" w14:textId="307D4455" w:rsidR="00157603" w:rsidRPr="00157603" w:rsidRDefault="00157603" w:rsidP="00157603">
            <w:pPr>
              <w:ind w:firstLine="0"/>
              <w:jc w:val="right"/>
              <w:rPr>
                <w:sz w:val="22"/>
              </w:rPr>
            </w:pPr>
            <w:r w:rsidRPr="00AF745D">
              <w:rPr>
                <w:noProof w:val="0"/>
                <w:sz w:val="22"/>
                <w:lang w:eastAsia="ro-RO"/>
              </w:rPr>
              <w:t>+</w:t>
            </w:r>
            <w:r w:rsidRPr="00157603">
              <w:rPr>
                <w:noProof w:val="0"/>
                <w:sz w:val="22"/>
                <w:lang w:eastAsia="ro-RO"/>
              </w:rPr>
              <w:t>103.25</w:t>
            </w:r>
          </w:p>
        </w:tc>
      </w:tr>
      <w:tr w:rsidR="00157603" w14:paraId="0B6BAB6D" w14:textId="77777777" w:rsidTr="00157603">
        <w:tc>
          <w:tcPr>
            <w:tcW w:w="2135" w:type="dxa"/>
            <w:tcBorders>
              <w:top w:val="single" w:sz="4" w:space="0" w:color="auto"/>
              <w:bottom w:val="single" w:sz="4" w:space="0" w:color="auto"/>
              <w:right w:val="single" w:sz="4" w:space="0" w:color="auto"/>
            </w:tcBorders>
          </w:tcPr>
          <w:p w14:paraId="26D56D3A" w14:textId="69431C76" w:rsidR="00157603" w:rsidRPr="00157603" w:rsidRDefault="00157603" w:rsidP="00157603">
            <w:pPr>
              <w:ind w:firstLine="0"/>
              <w:rPr>
                <w:sz w:val="22"/>
              </w:rPr>
            </w:pPr>
            <w:r w:rsidRPr="00AF745D">
              <w:rPr>
                <w:noProof w:val="0"/>
                <w:sz w:val="22"/>
                <w:lang w:eastAsia="ro-RO"/>
              </w:rPr>
              <w:t>14 iul – 20 iul 2025</w:t>
            </w:r>
          </w:p>
        </w:tc>
        <w:tc>
          <w:tcPr>
            <w:tcW w:w="1280" w:type="dxa"/>
            <w:tcBorders>
              <w:top w:val="single" w:sz="4" w:space="0" w:color="auto"/>
              <w:left w:val="single" w:sz="4" w:space="0" w:color="auto"/>
              <w:bottom w:val="single" w:sz="4" w:space="0" w:color="auto"/>
              <w:right w:val="single" w:sz="4" w:space="0" w:color="auto"/>
            </w:tcBorders>
          </w:tcPr>
          <w:p w14:paraId="64CC01BD" w14:textId="6769AF08" w:rsidR="00157603" w:rsidRPr="00157603" w:rsidRDefault="00157603" w:rsidP="00157603">
            <w:pPr>
              <w:ind w:firstLine="0"/>
              <w:jc w:val="right"/>
              <w:rPr>
                <w:sz w:val="22"/>
              </w:rPr>
            </w:pPr>
            <w:r w:rsidRPr="00AF745D">
              <w:rPr>
                <w:noProof w:val="0"/>
                <w:color w:val="00B050"/>
                <w:sz w:val="22"/>
                <w:lang w:eastAsia="ro-RO"/>
              </w:rPr>
              <w:t>+</w:t>
            </w:r>
            <w:r w:rsidRPr="00157603">
              <w:rPr>
                <w:noProof w:val="0"/>
                <w:color w:val="00B050"/>
                <w:sz w:val="22"/>
                <w:lang w:eastAsia="ro-RO"/>
              </w:rPr>
              <w:t>$387.94</w:t>
            </w:r>
          </w:p>
        </w:tc>
        <w:tc>
          <w:tcPr>
            <w:tcW w:w="1440" w:type="dxa"/>
            <w:tcBorders>
              <w:top w:val="single" w:sz="4" w:space="0" w:color="auto"/>
              <w:left w:val="single" w:sz="4" w:space="0" w:color="auto"/>
              <w:bottom w:val="single" w:sz="4" w:space="0" w:color="auto"/>
              <w:right w:val="single" w:sz="4" w:space="0" w:color="auto"/>
            </w:tcBorders>
          </w:tcPr>
          <w:p w14:paraId="016BAE4B" w14:textId="1F401C7D" w:rsidR="00157603" w:rsidRPr="00157603" w:rsidRDefault="00157603" w:rsidP="00157603">
            <w:pPr>
              <w:ind w:firstLine="0"/>
              <w:jc w:val="right"/>
              <w:rPr>
                <w:sz w:val="22"/>
              </w:rPr>
            </w:pPr>
            <w:r w:rsidRPr="00157603">
              <w:rPr>
                <w:noProof w:val="0"/>
                <w:sz w:val="22"/>
                <w:lang w:eastAsia="ro-RO"/>
              </w:rPr>
              <w:t>$2527.82</w:t>
            </w:r>
          </w:p>
        </w:tc>
        <w:tc>
          <w:tcPr>
            <w:tcW w:w="1350" w:type="dxa"/>
            <w:tcBorders>
              <w:top w:val="single" w:sz="4" w:space="0" w:color="auto"/>
              <w:left w:val="single" w:sz="4" w:space="0" w:color="auto"/>
              <w:bottom w:val="single" w:sz="4" w:space="0" w:color="auto"/>
              <w:right w:val="single" w:sz="4" w:space="0" w:color="auto"/>
            </w:tcBorders>
          </w:tcPr>
          <w:p w14:paraId="1B0A25AD" w14:textId="11F89B57" w:rsidR="00157603" w:rsidRPr="00A3606F" w:rsidRDefault="00157603" w:rsidP="00157603">
            <w:pPr>
              <w:ind w:firstLine="0"/>
              <w:jc w:val="right"/>
              <w:rPr>
                <w:color w:val="EE0000"/>
                <w:sz w:val="22"/>
              </w:rPr>
            </w:pPr>
            <w:r w:rsidRPr="00A3606F">
              <w:rPr>
                <w:noProof w:val="0"/>
                <w:color w:val="EE0000"/>
                <w:sz w:val="22"/>
                <w:lang w:eastAsia="ro-RO"/>
              </w:rPr>
              <w:t>27.78%</w:t>
            </w:r>
          </w:p>
        </w:tc>
        <w:tc>
          <w:tcPr>
            <w:tcW w:w="990" w:type="dxa"/>
            <w:tcBorders>
              <w:top w:val="single" w:sz="4" w:space="0" w:color="auto"/>
              <w:left w:val="single" w:sz="4" w:space="0" w:color="auto"/>
              <w:bottom w:val="single" w:sz="4" w:space="0" w:color="auto"/>
              <w:right w:val="single" w:sz="4" w:space="0" w:color="auto"/>
            </w:tcBorders>
          </w:tcPr>
          <w:p w14:paraId="6F541AB0" w14:textId="5DB61069" w:rsidR="00157603" w:rsidRPr="00157603" w:rsidRDefault="00157603" w:rsidP="00157603">
            <w:pPr>
              <w:ind w:firstLine="0"/>
              <w:jc w:val="right"/>
              <w:rPr>
                <w:sz w:val="22"/>
              </w:rPr>
            </w:pPr>
            <w:r w:rsidRPr="00157603">
              <w:rPr>
                <w:sz w:val="22"/>
              </w:rPr>
              <w:t>18</w:t>
            </w:r>
          </w:p>
        </w:tc>
        <w:tc>
          <w:tcPr>
            <w:tcW w:w="1061" w:type="dxa"/>
            <w:tcBorders>
              <w:top w:val="single" w:sz="4" w:space="0" w:color="auto"/>
              <w:left w:val="single" w:sz="4" w:space="0" w:color="auto"/>
              <w:bottom w:val="single" w:sz="4" w:space="0" w:color="auto"/>
              <w:right w:val="single" w:sz="4" w:space="0" w:color="auto"/>
            </w:tcBorders>
          </w:tcPr>
          <w:p w14:paraId="0890CA2A" w14:textId="51F3612A" w:rsidR="00157603" w:rsidRPr="00157603" w:rsidRDefault="00157603" w:rsidP="00157603">
            <w:pPr>
              <w:ind w:firstLine="0"/>
              <w:jc w:val="right"/>
              <w:rPr>
                <w:sz w:val="22"/>
              </w:rPr>
            </w:pPr>
            <w:r w:rsidRPr="00157603">
              <w:rPr>
                <w:noProof w:val="0"/>
                <w:sz w:val="22"/>
                <w:lang w:eastAsia="ro-RO"/>
              </w:rPr>
              <w:t>1.05</w:t>
            </w:r>
          </w:p>
        </w:tc>
        <w:tc>
          <w:tcPr>
            <w:tcW w:w="1376" w:type="dxa"/>
            <w:tcBorders>
              <w:top w:val="single" w:sz="4" w:space="0" w:color="auto"/>
              <w:left w:val="single" w:sz="4" w:space="0" w:color="auto"/>
              <w:bottom w:val="single" w:sz="4" w:space="0" w:color="auto"/>
            </w:tcBorders>
          </w:tcPr>
          <w:p w14:paraId="35A85EA3" w14:textId="69980418" w:rsidR="00157603" w:rsidRPr="00157603" w:rsidRDefault="00157603" w:rsidP="00157603">
            <w:pPr>
              <w:ind w:firstLine="0"/>
              <w:jc w:val="right"/>
              <w:rPr>
                <w:sz w:val="22"/>
              </w:rPr>
            </w:pPr>
            <w:r w:rsidRPr="00AF745D">
              <w:rPr>
                <w:noProof w:val="0"/>
                <w:sz w:val="22"/>
                <w:lang w:eastAsia="ro-RO"/>
              </w:rPr>
              <w:t>+</w:t>
            </w:r>
            <w:r w:rsidRPr="00157603">
              <w:rPr>
                <w:noProof w:val="0"/>
                <w:sz w:val="22"/>
                <w:lang w:eastAsia="ro-RO"/>
              </w:rPr>
              <w:t>21.55</w:t>
            </w:r>
          </w:p>
        </w:tc>
      </w:tr>
      <w:tr w:rsidR="00157603" w14:paraId="6F7BE33D" w14:textId="77777777" w:rsidTr="00157603">
        <w:tc>
          <w:tcPr>
            <w:tcW w:w="2135" w:type="dxa"/>
            <w:tcBorders>
              <w:top w:val="single" w:sz="4" w:space="0" w:color="auto"/>
              <w:bottom w:val="single" w:sz="4" w:space="0" w:color="auto"/>
              <w:right w:val="single" w:sz="4" w:space="0" w:color="auto"/>
            </w:tcBorders>
          </w:tcPr>
          <w:p w14:paraId="0F03B78C" w14:textId="3C22E63B" w:rsidR="00157603" w:rsidRPr="00157603" w:rsidRDefault="00157603" w:rsidP="00157603">
            <w:pPr>
              <w:ind w:firstLine="0"/>
              <w:rPr>
                <w:sz w:val="22"/>
              </w:rPr>
            </w:pPr>
            <w:r w:rsidRPr="00AF745D">
              <w:rPr>
                <w:noProof w:val="0"/>
                <w:sz w:val="22"/>
                <w:lang w:eastAsia="ro-RO"/>
              </w:rPr>
              <w:t>21 iul – 27 iul 2025</w:t>
            </w:r>
          </w:p>
        </w:tc>
        <w:tc>
          <w:tcPr>
            <w:tcW w:w="1280" w:type="dxa"/>
            <w:tcBorders>
              <w:top w:val="single" w:sz="4" w:space="0" w:color="auto"/>
              <w:left w:val="single" w:sz="4" w:space="0" w:color="auto"/>
              <w:bottom w:val="single" w:sz="4" w:space="0" w:color="auto"/>
              <w:right w:val="single" w:sz="4" w:space="0" w:color="auto"/>
            </w:tcBorders>
          </w:tcPr>
          <w:p w14:paraId="1CA53999" w14:textId="1D06C299" w:rsidR="00157603" w:rsidRPr="00157603" w:rsidRDefault="00157603" w:rsidP="00157603">
            <w:pPr>
              <w:ind w:firstLine="0"/>
              <w:jc w:val="right"/>
              <w:rPr>
                <w:sz w:val="22"/>
              </w:rPr>
            </w:pPr>
            <w:r w:rsidRPr="00157603">
              <w:rPr>
                <w:noProof w:val="0"/>
                <w:color w:val="EE0000"/>
                <w:sz w:val="22"/>
                <w:lang w:eastAsia="ro-RO"/>
              </w:rPr>
              <w:t>+$154.40</w:t>
            </w:r>
          </w:p>
        </w:tc>
        <w:tc>
          <w:tcPr>
            <w:tcW w:w="1440" w:type="dxa"/>
            <w:tcBorders>
              <w:top w:val="single" w:sz="4" w:space="0" w:color="auto"/>
              <w:left w:val="single" w:sz="4" w:space="0" w:color="auto"/>
              <w:bottom w:val="single" w:sz="4" w:space="0" w:color="auto"/>
              <w:right w:val="single" w:sz="4" w:space="0" w:color="auto"/>
            </w:tcBorders>
          </w:tcPr>
          <w:p w14:paraId="099F5DDB" w14:textId="1C6EA903" w:rsidR="00157603" w:rsidRPr="00157603" w:rsidRDefault="00157603" w:rsidP="00157603">
            <w:pPr>
              <w:ind w:firstLine="0"/>
              <w:jc w:val="right"/>
              <w:rPr>
                <w:sz w:val="22"/>
              </w:rPr>
            </w:pPr>
            <w:r w:rsidRPr="00157603">
              <w:rPr>
                <w:noProof w:val="0"/>
                <w:color w:val="EE0000"/>
                <w:sz w:val="22"/>
                <w:lang w:eastAsia="ro-RO"/>
              </w:rPr>
              <w:t>$4099.27</w:t>
            </w:r>
          </w:p>
        </w:tc>
        <w:tc>
          <w:tcPr>
            <w:tcW w:w="1350" w:type="dxa"/>
            <w:tcBorders>
              <w:top w:val="single" w:sz="4" w:space="0" w:color="auto"/>
              <w:left w:val="single" w:sz="4" w:space="0" w:color="auto"/>
              <w:bottom w:val="single" w:sz="4" w:space="0" w:color="auto"/>
              <w:right w:val="single" w:sz="4" w:space="0" w:color="auto"/>
            </w:tcBorders>
          </w:tcPr>
          <w:p w14:paraId="41E041AC" w14:textId="38490299" w:rsidR="00157603" w:rsidRPr="00157603" w:rsidRDefault="00157603" w:rsidP="00157603">
            <w:pPr>
              <w:ind w:firstLine="0"/>
              <w:jc w:val="right"/>
              <w:rPr>
                <w:sz w:val="22"/>
              </w:rPr>
            </w:pPr>
            <w:r w:rsidRPr="00157603">
              <w:rPr>
                <w:noProof w:val="0"/>
                <w:sz w:val="22"/>
                <w:lang w:eastAsia="ro-RO"/>
              </w:rPr>
              <w:t>33.33%</w:t>
            </w:r>
          </w:p>
        </w:tc>
        <w:tc>
          <w:tcPr>
            <w:tcW w:w="990" w:type="dxa"/>
            <w:tcBorders>
              <w:top w:val="single" w:sz="4" w:space="0" w:color="auto"/>
              <w:left w:val="single" w:sz="4" w:space="0" w:color="auto"/>
              <w:bottom w:val="single" w:sz="4" w:space="0" w:color="auto"/>
              <w:right w:val="single" w:sz="4" w:space="0" w:color="auto"/>
            </w:tcBorders>
          </w:tcPr>
          <w:p w14:paraId="53443647" w14:textId="2D7227AC" w:rsidR="00157603" w:rsidRPr="00157603" w:rsidRDefault="00157603" w:rsidP="00157603">
            <w:pPr>
              <w:ind w:firstLine="0"/>
              <w:jc w:val="right"/>
              <w:rPr>
                <w:sz w:val="22"/>
              </w:rPr>
            </w:pPr>
            <w:r w:rsidRPr="00157603">
              <w:rPr>
                <w:sz w:val="22"/>
              </w:rPr>
              <w:t>21</w:t>
            </w:r>
          </w:p>
        </w:tc>
        <w:tc>
          <w:tcPr>
            <w:tcW w:w="1061" w:type="dxa"/>
            <w:tcBorders>
              <w:top w:val="single" w:sz="4" w:space="0" w:color="auto"/>
              <w:left w:val="single" w:sz="4" w:space="0" w:color="auto"/>
              <w:bottom w:val="single" w:sz="4" w:space="0" w:color="auto"/>
              <w:right w:val="single" w:sz="4" w:space="0" w:color="auto"/>
            </w:tcBorders>
          </w:tcPr>
          <w:p w14:paraId="7AE336FA" w14:textId="128D6B93" w:rsidR="00157603" w:rsidRPr="00157603" w:rsidRDefault="00157603" w:rsidP="00157603">
            <w:pPr>
              <w:ind w:firstLine="0"/>
              <w:jc w:val="right"/>
              <w:rPr>
                <w:sz w:val="22"/>
              </w:rPr>
            </w:pPr>
            <w:r w:rsidRPr="00157603">
              <w:rPr>
                <w:sz w:val="22"/>
              </w:rPr>
              <w:t>1.12</w:t>
            </w:r>
          </w:p>
        </w:tc>
        <w:tc>
          <w:tcPr>
            <w:tcW w:w="1376" w:type="dxa"/>
            <w:tcBorders>
              <w:top w:val="single" w:sz="4" w:space="0" w:color="auto"/>
              <w:left w:val="single" w:sz="4" w:space="0" w:color="auto"/>
              <w:bottom w:val="single" w:sz="4" w:space="0" w:color="auto"/>
            </w:tcBorders>
          </w:tcPr>
          <w:p w14:paraId="79C11851" w14:textId="7939C984" w:rsidR="00157603" w:rsidRPr="00157603" w:rsidRDefault="00157603" w:rsidP="00157603">
            <w:pPr>
              <w:ind w:firstLine="0"/>
              <w:jc w:val="right"/>
              <w:rPr>
                <w:sz w:val="22"/>
              </w:rPr>
            </w:pPr>
            <w:r w:rsidRPr="00157603">
              <w:rPr>
                <w:sz w:val="22"/>
              </w:rPr>
              <w:t>+54.97</w:t>
            </w:r>
          </w:p>
        </w:tc>
      </w:tr>
      <w:tr w:rsidR="00157603" w14:paraId="60E700EA" w14:textId="77777777" w:rsidTr="00157603">
        <w:tc>
          <w:tcPr>
            <w:tcW w:w="2135" w:type="dxa"/>
            <w:tcBorders>
              <w:top w:val="single" w:sz="4" w:space="0" w:color="auto"/>
              <w:bottom w:val="double" w:sz="4" w:space="0" w:color="auto"/>
              <w:right w:val="single" w:sz="4" w:space="0" w:color="auto"/>
            </w:tcBorders>
          </w:tcPr>
          <w:p w14:paraId="1BE979B5" w14:textId="191AED66" w:rsidR="00157603" w:rsidRPr="00157603" w:rsidRDefault="00157603" w:rsidP="00157603">
            <w:pPr>
              <w:ind w:firstLine="0"/>
              <w:rPr>
                <w:noProof w:val="0"/>
                <w:sz w:val="22"/>
                <w:lang w:eastAsia="ro-RO"/>
              </w:rPr>
            </w:pPr>
            <w:r w:rsidRPr="00AF745D">
              <w:rPr>
                <w:noProof w:val="0"/>
                <w:sz w:val="22"/>
                <w:lang w:eastAsia="ro-RO"/>
              </w:rPr>
              <w:t>28 iul – 03 aug 2025</w:t>
            </w:r>
          </w:p>
        </w:tc>
        <w:tc>
          <w:tcPr>
            <w:tcW w:w="1280" w:type="dxa"/>
            <w:tcBorders>
              <w:top w:val="single" w:sz="4" w:space="0" w:color="auto"/>
              <w:left w:val="single" w:sz="4" w:space="0" w:color="auto"/>
              <w:bottom w:val="double" w:sz="4" w:space="0" w:color="auto"/>
              <w:right w:val="single" w:sz="4" w:space="0" w:color="auto"/>
            </w:tcBorders>
          </w:tcPr>
          <w:p w14:paraId="66EEC3F5" w14:textId="12871A72" w:rsidR="00157603" w:rsidRPr="00157603" w:rsidRDefault="00157603" w:rsidP="00157603">
            <w:pPr>
              <w:ind w:firstLine="0"/>
              <w:jc w:val="right"/>
              <w:rPr>
                <w:noProof w:val="0"/>
                <w:color w:val="EE0000"/>
                <w:sz w:val="22"/>
                <w:lang w:eastAsia="ro-RO"/>
              </w:rPr>
            </w:pPr>
            <w:r w:rsidRPr="00AF745D">
              <w:rPr>
                <w:noProof w:val="0"/>
                <w:color w:val="EE0000"/>
                <w:sz w:val="22"/>
                <w:lang w:eastAsia="ro-RO"/>
              </w:rPr>
              <w:t>-</w:t>
            </w:r>
            <w:r w:rsidRPr="00157603">
              <w:rPr>
                <w:noProof w:val="0"/>
                <w:color w:val="EE0000"/>
                <w:sz w:val="22"/>
                <w:lang w:eastAsia="ro-RO"/>
              </w:rPr>
              <w:t>$3080.45</w:t>
            </w:r>
          </w:p>
        </w:tc>
        <w:tc>
          <w:tcPr>
            <w:tcW w:w="1440" w:type="dxa"/>
            <w:tcBorders>
              <w:top w:val="single" w:sz="4" w:space="0" w:color="auto"/>
              <w:left w:val="single" w:sz="4" w:space="0" w:color="auto"/>
              <w:bottom w:val="double" w:sz="4" w:space="0" w:color="auto"/>
              <w:right w:val="single" w:sz="4" w:space="0" w:color="auto"/>
            </w:tcBorders>
          </w:tcPr>
          <w:p w14:paraId="70E07879" w14:textId="4838B8AD" w:rsidR="00157603" w:rsidRPr="00157603" w:rsidRDefault="00157603" w:rsidP="00157603">
            <w:pPr>
              <w:ind w:firstLine="0"/>
              <w:jc w:val="right"/>
              <w:rPr>
                <w:noProof w:val="0"/>
                <w:color w:val="EE0000"/>
                <w:sz w:val="22"/>
                <w:lang w:eastAsia="ro-RO"/>
              </w:rPr>
            </w:pPr>
            <w:r w:rsidRPr="00157603">
              <w:rPr>
                <w:noProof w:val="0"/>
                <w:color w:val="EE0000"/>
                <w:sz w:val="22"/>
                <w:lang w:eastAsia="ro-RO"/>
              </w:rPr>
              <w:t>$4374.17</w:t>
            </w:r>
          </w:p>
        </w:tc>
        <w:tc>
          <w:tcPr>
            <w:tcW w:w="1350" w:type="dxa"/>
            <w:tcBorders>
              <w:top w:val="single" w:sz="4" w:space="0" w:color="auto"/>
              <w:left w:val="single" w:sz="4" w:space="0" w:color="auto"/>
              <w:bottom w:val="double" w:sz="4" w:space="0" w:color="auto"/>
              <w:right w:val="single" w:sz="4" w:space="0" w:color="auto"/>
            </w:tcBorders>
          </w:tcPr>
          <w:p w14:paraId="6E7ABE6E" w14:textId="637C8215" w:rsidR="00157603" w:rsidRPr="00157603" w:rsidRDefault="00157603" w:rsidP="00157603">
            <w:pPr>
              <w:ind w:firstLine="0"/>
              <w:jc w:val="right"/>
              <w:rPr>
                <w:noProof w:val="0"/>
                <w:sz w:val="22"/>
                <w:lang w:eastAsia="ro-RO"/>
              </w:rPr>
            </w:pPr>
            <w:r w:rsidRPr="00157603">
              <w:rPr>
                <w:noProof w:val="0"/>
                <w:sz w:val="22"/>
                <w:lang w:eastAsia="ro-RO"/>
              </w:rPr>
              <w:t>43.75%</w:t>
            </w:r>
          </w:p>
        </w:tc>
        <w:tc>
          <w:tcPr>
            <w:tcW w:w="990" w:type="dxa"/>
            <w:tcBorders>
              <w:top w:val="single" w:sz="4" w:space="0" w:color="auto"/>
              <w:left w:val="single" w:sz="4" w:space="0" w:color="auto"/>
              <w:bottom w:val="double" w:sz="4" w:space="0" w:color="auto"/>
              <w:right w:val="single" w:sz="4" w:space="0" w:color="auto"/>
            </w:tcBorders>
          </w:tcPr>
          <w:p w14:paraId="75E86131" w14:textId="552AA4C1" w:rsidR="00157603" w:rsidRPr="00157603" w:rsidRDefault="00157603" w:rsidP="00157603">
            <w:pPr>
              <w:ind w:firstLine="0"/>
              <w:jc w:val="right"/>
              <w:rPr>
                <w:noProof w:val="0"/>
                <w:sz w:val="22"/>
                <w:lang w:eastAsia="ro-RO"/>
              </w:rPr>
            </w:pPr>
            <w:r w:rsidRPr="00157603">
              <w:rPr>
                <w:noProof w:val="0"/>
                <w:sz w:val="22"/>
                <w:lang w:eastAsia="ro-RO"/>
              </w:rPr>
              <w:t>16</w:t>
            </w:r>
          </w:p>
        </w:tc>
        <w:tc>
          <w:tcPr>
            <w:tcW w:w="1061" w:type="dxa"/>
            <w:tcBorders>
              <w:top w:val="single" w:sz="4" w:space="0" w:color="auto"/>
              <w:left w:val="single" w:sz="4" w:space="0" w:color="auto"/>
              <w:bottom w:val="double" w:sz="4" w:space="0" w:color="auto"/>
              <w:right w:val="single" w:sz="4" w:space="0" w:color="auto"/>
            </w:tcBorders>
          </w:tcPr>
          <w:p w14:paraId="6EE58FE8" w14:textId="7339E8EC" w:rsidR="00157603" w:rsidRPr="00157603" w:rsidRDefault="00157603" w:rsidP="00157603">
            <w:pPr>
              <w:ind w:firstLine="0"/>
              <w:jc w:val="right"/>
              <w:rPr>
                <w:noProof w:val="0"/>
                <w:sz w:val="22"/>
                <w:lang w:eastAsia="ro-RO"/>
              </w:rPr>
            </w:pPr>
            <w:r w:rsidRPr="00A3606F">
              <w:rPr>
                <w:noProof w:val="0"/>
                <w:color w:val="EE0000"/>
                <w:sz w:val="22"/>
                <w:lang w:eastAsia="ro-RO"/>
              </w:rPr>
              <w:t>0.48</w:t>
            </w:r>
          </w:p>
        </w:tc>
        <w:tc>
          <w:tcPr>
            <w:tcW w:w="1376" w:type="dxa"/>
            <w:tcBorders>
              <w:top w:val="single" w:sz="4" w:space="0" w:color="auto"/>
              <w:left w:val="single" w:sz="4" w:space="0" w:color="auto"/>
              <w:bottom w:val="double" w:sz="4" w:space="0" w:color="auto"/>
            </w:tcBorders>
          </w:tcPr>
          <w:p w14:paraId="77CEA1E7" w14:textId="2EC859CB" w:rsidR="00157603" w:rsidRPr="00157603" w:rsidRDefault="00157603" w:rsidP="00157603">
            <w:pPr>
              <w:ind w:firstLine="0"/>
              <w:jc w:val="right"/>
              <w:rPr>
                <w:noProof w:val="0"/>
                <w:sz w:val="22"/>
                <w:lang w:eastAsia="ro-RO"/>
              </w:rPr>
            </w:pPr>
            <w:r w:rsidRPr="00AF745D">
              <w:rPr>
                <w:noProof w:val="0"/>
                <w:sz w:val="22"/>
                <w:lang w:eastAsia="ro-RO"/>
              </w:rPr>
              <w:t>-</w:t>
            </w:r>
            <w:r w:rsidRPr="00157603">
              <w:rPr>
                <w:noProof w:val="0"/>
                <w:sz w:val="22"/>
                <w:lang w:eastAsia="ro-RO"/>
              </w:rPr>
              <w:t>192.53</w:t>
            </w:r>
          </w:p>
        </w:tc>
      </w:tr>
    </w:tbl>
    <w:p w14:paraId="077DD405" w14:textId="07C869AC" w:rsidR="00AF745D" w:rsidRDefault="00157603" w:rsidP="00093870">
      <w:pPr>
        <w:pStyle w:val="Corptext"/>
        <w:ind w:firstLine="0"/>
        <w:jc w:val="center"/>
        <w:rPr>
          <w:color w:val="1F497D" w:themeColor="text2"/>
          <w:lang w:val="en-US"/>
        </w:rPr>
      </w:pPr>
      <w:bookmarkStart w:id="116" w:name="tabel_12"/>
      <w:r>
        <w:rPr>
          <w:color w:val="1F497D" w:themeColor="text2"/>
          <w:lang w:val="en-US"/>
        </w:rPr>
        <w:t>Tabelul</w:t>
      </w:r>
      <w:r w:rsidRPr="00806083">
        <w:rPr>
          <w:color w:val="1F497D" w:themeColor="text2"/>
          <w:lang w:val="en-US"/>
        </w:rPr>
        <w:t xml:space="preserve"> </w:t>
      </w:r>
      <w:r>
        <w:rPr>
          <w:color w:val="1F497D" w:themeColor="text2"/>
          <w:lang w:val="en-US"/>
        </w:rPr>
        <w:t>12</w:t>
      </w:r>
      <w:bookmarkEnd w:id="116"/>
      <w:r>
        <w:rPr>
          <w:color w:val="1F497D" w:themeColor="text2"/>
          <w:lang w:val="en-US"/>
        </w:rPr>
        <w:t>. Analiză comparativă a performanțelor unei strategii timp de 5 săptămâni</w:t>
      </w:r>
      <w:r w:rsidR="003B6625">
        <w:rPr>
          <w:color w:val="1F497D" w:themeColor="text2"/>
          <w:lang w:val="en-US"/>
        </w:rPr>
        <w:t xml:space="preserve"> - Test B</w:t>
      </w:r>
    </w:p>
    <w:p w14:paraId="0ADEE893" w14:textId="77777777" w:rsidR="009A2451" w:rsidRDefault="009A2451" w:rsidP="00093870">
      <w:pPr>
        <w:pStyle w:val="Corptext"/>
        <w:ind w:firstLine="0"/>
        <w:jc w:val="center"/>
        <w:rPr>
          <w:color w:val="1F497D" w:themeColor="text2"/>
          <w:lang w:val="en-US"/>
        </w:rPr>
      </w:pPr>
    </w:p>
    <w:p w14:paraId="653C7278" w14:textId="28DD3E2C" w:rsidR="009A2451" w:rsidRDefault="00A60137" w:rsidP="00093870">
      <w:pPr>
        <w:pStyle w:val="Corptext"/>
        <w:ind w:firstLine="0"/>
        <w:jc w:val="center"/>
        <w:rPr>
          <w:color w:val="1F497D" w:themeColor="text2"/>
          <w:lang w:val="en-US"/>
        </w:rPr>
      </w:pPr>
      <w:r>
        <w:rPr>
          <w:color w:val="1F497D" w:themeColor="text2"/>
          <w:lang w:val="en-US"/>
        </w:rPr>
        <w:lastRenderedPageBreak/>
        <w:drawing>
          <wp:inline distT="0" distB="0" distL="0" distR="0" wp14:anchorId="4AA6D941" wp14:editId="27DB1B67">
            <wp:extent cx="5848350" cy="3356038"/>
            <wp:effectExtent l="19050" t="19050" r="19050" b="15875"/>
            <wp:docPr id="853514325"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4325" name="Imagine 853514325"/>
                    <pic:cNvPicPr/>
                  </pic:nvPicPr>
                  <pic:blipFill>
                    <a:blip r:embed="rId54">
                      <a:extLst>
                        <a:ext uri="{28A0092B-C50C-407E-A947-70E740481C1C}">
                          <a14:useLocalDpi xmlns:a14="http://schemas.microsoft.com/office/drawing/2010/main" val="0"/>
                        </a:ext>
                      </a:extLst>
                    </a:blip>
                    <a:stretch>
                      <a:fillRect/>
                    </a:stretch>
                  </pic:blipFill>
                  <pic:spPr>
                    <a:xfrm>
                      <a:off x="0" y="0"/>
                      <a:ext cx="5862877" cy="3364374"/>
                    </a:xfrm>
                    <a:prstGeom prst="rect">
                      <a:avLst/>
                    </a:prstGeom>
                    <a:ln>
                      <a:solidFill>
                        <a:schemeClr val="tx1"/>
                      </a:solidFill>
                    </a:ln>
                  </pic:spPr>
                </pic:pic>
              </a:graphicData>
            </a:graphic>
          </wp:inline>
        </w:drawing>
      </w:r>
    </w:p>
    <w:p w14:paraId="1D3E7DC6" w14:textId="2B267CF4" w:rsidR="00A60137" w:rsidRPr="00093870" w:rsidRDefault="00A60137" w:rsidP="00A60137">
      <w:pPr>
        <w:ind w:firstLine="0"/>
        <w:jc w:val="center"/>
        <w:rPr>
          <w:color w:val="1F497D" w:themeColor="text2"/>
          <w:lang w:val="en-US"/>
        </w:rPr>
      </w:pPr>
      <w:bookmarkStart w:id="117" w:name="figura_29"/>
      <w:r w:rsidRPr="009A2451">
        <w:rPr>
          <w:color w:val="004586"/>
        </w:rPr>
        <w:t xml:space="preserve">Figura </w:t>
      </w:r>
      <w:r>
        <w:rPr>
          <w:color w:val="004586"/>
        </w:rPr>
        <w:t>29</w:t>
      </w:r>
      <w:bookmarkEnd w:id="117"/>
      <w:r w:rsidRPr="009A2451">
        <w:rPr>
          <w:color w:val="004586"/>
        </w:rPr>
        <w:t xml:space="preserve">. </w:t>
      </w:r>
      <w:r>
        <w:rPr>
          <w:color w:val="004586"/>
        </w:rPr>
        <w:t>Exemplu de tranzac</w:t>
      </w:r>
      <w:r>
        <w:rPr>
          <w:color w:val="004586"/>
          <w:lang w:val="en-US"/>
        </w:rPr>
        <w:t xml:space="preserve">ții </w:t>
      </w:r>
      <w:r w:rsidR="004C62A4">
        <w:rPr>
          <w:color w:val="004586"/>
          <w:lang w:val="en-US"/>
        </w:rPr>
        <w:t xml:space="preserve">din </w:t>
      </w:r>
      <w:r>
        <w:rPr>
          <w:color w:val="004586"/>
          <w:lang w:val="en-US"/>
        </w:rPr>
        <w:t>perioada 14-20 iulie 2025</w:t>
      </w:r>
    </w:p>
    <w:p w14:paraId="2F47620D" w14:textId="612E4D19" w:rsidR="0074208A" w:rsidRPr="000C3534" w:rsidRDefault="0074208A" w:rsidP="0074208A">
      <w:pPr>
        <w:pStyle w:val="Titlu2"/>
      </w:pPr>
      <w:bookmarkStart w:id="118" w:name="_Toc207881832"/>
      <w:r w:rsidRPr="0074208A">
        <w:t>Concluzii finale ale testării</w:t>
      </w:r>
      <w:bookmarkEnd w:id="118"/>
    </w:p>
    <w:p w14:paraId="2226D46C" w14:textId="284B6DDB" w:rsidR="00FB5F8E" w:rsidRDefault="00FB5F8E" w:rsidP="00FB5F8E">
      <w:pPr>
        <w:rPr>
          <w:noProof w:val="0"/>
        </w:rPr>
      </w:pPr>
      <w:bookmarkStart w:id="119" w:name="_bookmark30"/>
      <w:bookmarkEnd w:id="119"/>
      <w:r>
        <w:t xml:space="preserve">Testele efectuate au confirmat funcționalitatea corectă a aplicației și relevanța indicatorilor calculați în procesul de backtesting. Toate componentele sistemului </w:t>
      </w:r>
      <w:r w:rsidR="00A3606F">
        <w:t>-</w:t>
      </w:r>
      <w:r>
        <w:t xml:space="preserve"> de la rularea strategiilor pe date istorice, până la generarea rapoartelor statistice </w:t>
      </w:r>
      <w:r w:rsidR="00826AF0">
        <w:t>-</w:t>
      </w:r>
      <w:r>
        <w:t xml:space="preserve"> au răspuns conform așteptărilor, validând atât arhitectura implementată, cât și acuratețea algoritmilor de simulare.</w:t>
      </w:r>
    </w:p>
    <w:p w14:paraId="46B00834" w14:textId="77777777" w:rsidR="00FB5F8E" w:rsidRPr="00981775" w:rsidRDefault="00FB5F8E" w:rsidP="00FB5F8E">
      <w:pPr>
        <w:rPr>
          <w:lang w:val="en-US"/>
        </w:rPr>
      </w:pPr>
      <w:r>
        <w:t xml:space="preserve">Analiza comparativă a celor două seturi de teste a evidențiat diferențe importante. Strategia </w:t>
      </w:r>
      <w:r w:rsidRPr="00FB5F8E">
        <w:rPr>
          <w:rStyle w:val="Robust"/>
          <w:b w:val="0"/>
          <w:bCs w:val="0"/>
        </w:rPr>
        <w:t>Engulfing Pattern</w:t>
      </w:r>
      <w:r w:rsidRPr="00FB5F8E">
        <w:t xml:space="preserve"> (EURUSD, timeframe M5) s-a dovedit extrem de volatilă, cu rezultate foarte bune în unele săptămâni, dar și cu pierderi considerabile în altele, ceea ce indică o sensibilitate ridicată la contextul pieței și o nevoie de filtre suplimentare pentru a crește consistența. În schimb, strategia </w:t>
      </w:r>
      <w:r w:rsidRPr="00FB5F8E">
        <w:rPr>
          <w:rStyle w:val="Robust"/>
          <w:b w:val="0"/>
          <w:bCs w:val="0"/>
        </w:rPr>
        <w:t>Breakout</w:t>
      </w:r>
      <w:r w:rsidRPr="00FB5F8E">
        <w:rPr>
          <w:b/>
          <w:bCs/>
        </w:rPr>
        <w:t xml:space="preserve"> </w:t>
      </w:r>
      <w:r w:rsidRPr="00FB5F8E">
        <w:t>(ETHUSDT</w:t>
      </w:r>
      <w:r>
        <w:t>, timeframe M15) a prezentat o stabilitate mai mare și o capacitate de a rămâne profitabilă pe mai multe intervale succesive, chiar dacă ultimele perioade au arătat vulnerabilitate la semnale false generate în condiții de volatilitate ridicată.</w:t>
      </w:r>
    </w:p>
    <w:p w14:paraId="6A378BFA" w14:textId="4EDD586D" w:rsidR="00FB5F8E" w:rsidRDefault="00FB5F8E" w:rsidP="00FB5F8E">
      <w:r>
        <w:t xml:space="preserve">Pe partea tehnică, aplicația a demonstrat o bună performanță în ceea ce privește accesibilitatea, calitatea codului și securitatea, singura zonă unde sunt necesare optimizări suplimentare fiind performanța inițială de încărcare (scorurile Lighthouse la „Performance”). În testele de consum de resurse hardware, sistemul a funcționat fluent pentru volume moderate de date, însă scenariile cu backtest-uri multiple și seturi </w:t>
      </w:r>
      <w:r w:rsidR="00FF519A">
        <w:t xml:space="preserve">foarte </w:t>
      </w:r>
      <w:r>
        <w:t>mari de lumânări pot duce la creșterea consumului de CPU și RAM, sugerând că pentru utilizare intensivă ar fi necesară o infrastructură mai puternică</w:t>
      </w:r>
    </w:p>
    <w:p w14:paraId="34430F5B" w14:textId="70DF9EDB" w:rsidR="003B6625" w:rsidRDefault="00FB5F8E" w:rsidP="00A21A0A">
      <w:r>
        <w:t>În concluzie, aplicația își atinge scopul propus: oferă utilizatorului posibilitatea de a testa și compara strategii într-un cadru controlat, cu vizibilitate asupra tuturor indicatorilo</w:t>
      </w:r>
      <w:r w:rsidR="00FF519A">
        <w:t>r</w:t>
      </w:r>
      <w:r>
        <w:t>. Rezultatele obținute arată că soluția este funcțională</w:t>
      </w:r>
      <w:r w:rsidR="000750F7">
        <w:t xml:space="preserve"> și</w:t>
      </w:r>
      <w:r>
        <w:t xml:space="preserve"> fiabilă, reprezentând o bază solidă pentru extinderi viitoare </w:t>
      </w:r>
      <w:r w:rsidR="00826AF0">
        <w:t>-</w:t>
      </w:r>
      <w:r>
        <w:t xml:space="preserve"> atât prin integrarea de noi strategii, cât și prin optimizarea performanțelor la nivel de execuție și consum de resurse.</w:t>
      </w:r>
    </w:p>
    <w:p w14:paraId="7CF18EEC" w14:textId="77777777" w:rsidR="00A60137" w:rsidRDefault="00A60137" w:rsidP="00A21A0A"/>
    <w:p w14:paraId="4A46A478" w14:textId="77777777" w:rsidR="00A60137" w:rsidRDefault="00A60137" w:rsidP="00A21A0A"/>
    <w:p w14:paraId="0C7ED342" w14:textId="7B225132" w:rsidR="007411C7" w:rsidRPr="00981775" w:rsidRDefault="00000000" w:rsidP="00D60F44">
      <w:pPr>
        <w:pStyle w:val="Titlu1"/>
        <w:spacing w:after="240"/>
      </w:pPr>
      <w:bookmarkStart w:id="120" w:name="Concluzii"/>
      <w:bookmarkStart w:id="121" w:name="_bookmark36"/>
      <w:bookmarkStart w:id="122" w:name="Concluzi5"/>
      <w:bookmarkStart w:id="123" w:name="_Toc199236479"/>
      <w:bookmarkStart w:id="124" w:name="_Toc207881833"/>
      <w:bookmarkEnd w:id="120"/>
      <w:bookmarkEnd w:id="121"/>
      <w:bookmarkEnd w:id="122"/>
      <w:r w:rsidRPr="00981775">
        <w:lastRenderedPageBreak/>
        <w:t>Concluzii</w:t>
      </w:r>
      <w:bookmarkEnd w:id="123"/>
      <w:bookmarkEnd w:id="124"/>
    </w:p>
    <w:p w14:paraId="02CD2446" w14:textId="26FBDDA4" w:rsidR="00D60F44" w:rsidRPr="00981775" w:rsidRDefault="00D60F44" w:rsidP="00D60F44">
      <w:r w:rsidRPr="00981775">
        <w:t xml:space="preserve">Lucrarea de față a avut ca obiectiv principal dezvoltarea unei platforme web, destinată </w:t>
      </w:r>
      <w:r w:rsidR="00FF519A">
        <w:t>sprijinirii</w:t>
      </w:r>
      <w:r w:rsidRPr="00981775">
        <w:t xml:space="preserve"> activității de trading prin centralizarea conturilor, rularea de </w:t>
      </w:r>
      <w:r w:rsidR="000750F7">
        <w:t xml:space="preserve">sesiuni de </w:t>
      </w:r>
      <w:r w:rsidRPr="00981775">
        <w:t>backtest</w:t>
      </w:r>
      <w:r w:rsidR="000750F7">
        <w:t>ing</w:t>
      </w:r>
      <w:r w:rsidRPr="00981775">
        <w:t xml:space="preserve"> și analiza statistică a rezultatelor. Pornind de la obiectivele stabilite în introducere, se poate afirma că acestea au fost realizate, iar funcționalitățile implementate demonstrează viabilitatea unei soluții digitale care să sprijine procesul decizional al traderilor.</w:t>
      </w:r>
    </w:p>
    <w:p w14:paraId="12F53074" w14:textId="77777777" w:rsidR="00D60F44" w:rsidRPr="00981775" w:rsidRDefault="00D60F44" w:rsidP="00D60F44">
      <w:r w:rsidRPr="00981775">
        <w:t>Unul dintre rezultatele semnificative îl reprezintă modulul de backtesting, care permite testarea strategiilor pe date istorice și oferă rapoarte detaliate, cu indicatori precum profitabilitate, drawdown, winrate sau expectancy. Acesta constituie o contribuție personală importantă, întrucât logica a fost implementată și optimizată pentru a reflecta cât mai fidel realitatea tranzacționării. În plus, integrarea secțiunilor de statistici și vizualizări grafice oferă o perspectivă clară și interactivă asupra performanței strategiilor, îmbunătățind experiența utilizatorului.</w:t>
      </w:r>
    </w:p>
    <w:p w14:paraId="63508D42" w14:textId="6C30AB56" w:rsidR="00D60F44" w:rsidRPr="00981775" w:rsidRDefault="00D60F44" w:rsidP="00D60F44">
      <w:r w:rsidRPr="00981775">
        <w:t xml:space="preserve">Comparativ cu alte soluții existente, precum platformele comerciale de backtesting sau cele integrate în terminale de tranzacționare, aplicația dezvoltată aduce avantajul unei arhitecturi modulare și a unei interfețe web moderne, ceea ce o face mai accesibilă și mai ușor de adaptat unor nevoi diverse. De asemenea, utilizarea unor tehnologii open-source (React, FastAPI, Docker) asigură portabilitate și scalabilitate. Totuși, trebuie subliniat că platformele </w:t>
      </w:r>
      <w:r w:rsidR="0097025A">
        <w:t>utilizate la nivel global</w:t>
      </w:r>
      <w:r w:rsidRPr="00981775">
        <w:t xml:space="preserve"> (ex. MetaTrader, TradingView) beneficiază de un sistem mult mai matur și de integrarea directă cu piețele financiare, ceea ce </w:t>
      </w:r>
      <w:r w:rsidR="00FF519A">
        <w:t>îi menține</w:t>
      </w:r>
      <w:r w:rsidRPr="00981775">
        <w:t xml:space="preserve"> în continuare </w:t>
      </w:r>
      <w:r w:rsidR="00FF519A">
        <w:t>lideri de piață</w:t>
      </w:r>
      <w:r w:rsidRPr="00981775">
        <w:t>.</w:t>
      </w:r>
    </w:p>
    <w:p w14:paraId="244819E2" w14:textId="5A2C179E" w:rsidR="00D60F44" w:rsidRPr="00981775" w:rsidRDefault="00D60F44" w:rsidP="00D60F44">
      <w:r w:rsidRPr="00981775">
        <w:t>Limitările principale ale proiectului sunt legate de integrarea incompletă a unor servicii externe (precum MetaTrader, care necesită rulare locală), precum și de complexitatea optimizării strategiilor pentru scenarii reale de piață. Cu toate acestea, lucrarea demonstrează fezabilitatea unei soluții personalizate și oferă o bază solidă pentru dezvoltări ulterioare.</w:t>
      </w:r>
    </w:p>
    <w:p w14:paraId="7D15C512" w14:textId="017BCE93" w:rsidR="00D60F44" w:rsidRPr="00981775" w:rsidRDefault="00D60F44" w:rsidP="00D60F44">
      <w:pPr>
        <w:pStyle w:val="Titlu2"/>
      </w:pPr>
      <w:bookmarkStart w:id="125" w:name="_Toc207881834"/>
      <w:r w:rsidRPr="00981775">
        <w:t>Direcții viitoare de dezvoltare</w:t>
      </w:r>
      <w:bookmarkEnd w:id="125"/>
    </w:p>
    <w:p w14:paraId="473638CD" w14:textId="77777777" w:rsidR="00D60F44" w:rsidRPr="00981775" w:rsidRDefault="00D60F44" w:rsidP="00D60F44">
      <w:r w:rsidRPr="00981775">
        <w:t>Direcțiile de dezvoltare ulterioară a aplicației pot include:</w:t>
      </w:r>
    </w:p>
    <w:p w14:paraId="062DF4A8" w14:textId="0D3FC709" w:rsidR="00D60F44" w:rsidRPr="00981775" w:rsidRDefault="00D60F44" w:rsidP="00D60F44">
      <w:pPr>
        <w:pStyle w:val="Listparagraf"/>
        <w:numPr>
          <w:ilvl w:val="0"/>
          <w:numId w:val="161"/>
        </w:numPr>
      </w:pPr>
      <w:r w:rsidRPr="0097025A">
        <w:t xml:space="preserve">Integrarea cu </w:t>
      </w:r>
      <w:r w:rsidR="0097025A" w:rsidRPr="0097025A">
        <w:t xml:space="preserve">alte </w:t>
      </w:r>
      <w:r w:rsidRPr="0097025A">
        <w:t xml:space="preserve">platforme de tranzacționare </w:t>
      </w:r>
      <w:r w:rsidRPr="00981775">
        <w:t>(ex</w:t>
      </w:r>
      <w:r w:rsidR="0097025A">
        <w:t>.</w:t>
      </w:r>
      <w:r w:rsidRPr="00981775">
        <w:t xml:space="preserve"> Interactive Brokers), pentru a transforma sistemul într-un instrument utilizabil și </w:t>
      </w:r>
      <w:r w:rsidR="00FF519A">
        <w:t>în alte platforme cunoscute la nivel global</w:t>
      </w:r>
      <w:r w:rsidRPr="00981775">
        <w:t>.</w:t>
      </w:r>
    </w:p>
    <w:p w14:paraId="2C0F7EE4" w14:textId="6DBF5A8A" w:rsidR="00D60F44" w:rsidRPr="0097025A" w:rsidRDefault="00D60F44" w:rsidP="00D60F44">
      <w:pPr>
        <w:pStyle w:val="Listparagraf"/>
        <w:numPr>
          <w:ilvl w:val="0"/>
          <w:numId w:val="161"/>
        </w:numPr>
      </w:pPr>
      <w:r w:rsidRPr="0097025A">
        <w:t xml:space="preserve">Extinderea gamei de strategii, incluzând algoritmi </w:t>
      </w:r>
      <w:r w:rsidR="00FF519A">
        <w:t xml:space="preserve">mai </w:t>
      </w:r>
      <w:r w:rsidRPr="0097025A">
        <w:t>avansați și metode bazate pe machine learning</w:t>
      </w:r>
      <w:r w:rsidR="00FF519A">
        <w:t xml:space="preserve"> pentru o mai buna prezentare a rezultatelor</w:t>
      </w:r>
      <w:r w:rsidRPr="0097025A">
        <w:t>.</w:t>
      </w:r>
    </w:p>
    <w:p w14:paraId="7B348B24" w14:textId="55EA1A42" w:rsidR="00D60F44" w:rsidRPr="0097025A" w:rsidRDefault="00D60F44" w:rsidP="00D60F44">
      <w:pPr>
        <w:pStyle w:val="Listparagraf"/>
        <w:numPr>
          <w:ilvl w:val="0"/>
          <w:numId w:val="161"/>
        </w:numPr>
      </w:pPr>
      <w:r w:rsidRPr="0097025A">
        <w:t xml:space="preserve">Adăugarea </w:t>
      </w:r>
      <w:r w:rsidR="005B12D8">
        <w:t xml:space="preserve">unui sistem </w:t>
      </w:r>
      <w:r w:rsidRPr="0097025A">
        <w:t>de alerte și notificări în timp real, care să sprijine deciziile traderului direct din platformă.</w:t>
      </w:r>
    </w:p>
    <w:p w14:paraId="29CAE2EF" w14:textId="77777777" w:rsidR="00D60F44" w:rsidRDefault="00D60F44" w:rsidP="00D60F44">
      <w:pPr>
        <w:pStyle w:val="Listparagraf"/>
        <w:numPr>
          <w:ilvl w:val="0"/>
          <w:numId w:val="161"/>
        </w:numPr>
      </w:pPr>
      <w:r w:rsidRPr="0097025A">
        <w:t>Crearea unui sistem colaborativ</w:t>
      </w:r>
      <w:r w:rsidRPr="00981775">
        <w:t xml:space="preserve"> unde utilizatorii pot partaja strategii și rezultate, consolidând o comunitate în jurul aplicației.</w:t>
      </w:r>
    </w:p>
    <w:p w14:paraId="31C7E541" w14:textId="0DD7E878" w:rsidR="005B12D8" w:rsidRPr="00981775" w:rsidRDefault="005B12D8" w:rsidP="005B12D8">
      <w:pPr>
        <w:pStyle w:val="Listparagraf"/>
        <w:numPr>
          <w:ilvl w:val="0"/>
          <w:numId w:val="161"/>
        </w:numPr>
      </w:pPr>
      <w:r>
        <w:t xml:space="preserve">Implementarea unui model </w:t>
      </w:r>
      <w:r w:rsidR="00FF519A" w:rsidRPr="0097025A">
        <w:t>bazat pe machine learning</w:t>
      </w:r>
      <w:r>
        <w:t xml:space="preserve"> care, pe baza time-frame-ului, a simbolului </w:t>
      </w:r>
      <w:r>
        <w:rPr>
          <w:lang w:val="en-US"/>
        </w:rPr>
        <w:t xml:space="preserve">și a volatilității să sugereze un nivel de stop-loss </w:t>
      </w:r>
    </w:p>
    <w:p w14:paraId="6770B23B" w14:textId="11EA6662" w:rsidR="00D60F44" w:rsidRPr="00981775" w:rsidRDefault="00D60F44" w:rsidP="00D60F44">
      <w:pPr>
        <w:pStyle w:val="Titlu2"/>
      </w:pPr>
      <w:bookmarkStart w:id="126" w:name="_Toc207881835"/>
      <w:r w:rsidRPr="00981775">
        <w:t>Lecții învățate pe parcursul dezvoltării proiectului de diplomă</w:t>
      </w:r>
      <w:bookmarkEnd w:id="126"/>
    </w:p>
    <w:p w14:paraId="25B6AD2F" w14:textId="796D37C6" w:rsidR="00754CD9" w:rsidRDefault="00754CD9" w:rsidP="00754CD9">
      <w:bookmarkStart w:id="127" w:name="Bibliografie"/>
      <w:bookmarkStart w:id="128" w:name="_bookmark39"/>
      <w:bookmarkStart w:id="129" w:name="_Toc199236480"/>
      <w:bookmarkEnd w:id="127"/>
      <w:bookmarkEnd w:id="128"/>
      <w:r w:rsidRPr="00754CD9">
        <w:t xml:space="preserve">Privind înapoi la tot procesul de dezvoltare a proiectului, realizez cât de multe lecții am acumulat, nu doar tehnice, ci și de organizare și de răbdare. Una dintre cele mai importante a fost legată </w:t>
      </w:r>
      <w:r w:rsidRPr="00754CD9">
        <w:rPr>
          <w:rStyle w:val="Robust"/>
          <w:b w:val="0"/>
          <w:bCs w:val="0"/>
        </w:rPr>
        <w:t>testare</w:t>
      </w:r>
      <w:r w:rsidRPr="00754CD9">
        <w:t xml:space="preserve">. Recunosc că inițial am privit testarea ca pe o etapă de final, ceva ce trebuie bifat. Dar realitatea a fost alta: prin testări succesive, la fiecare etapă, am reușit să identific probleme mai devreme decât m-aș fi așteptat și să le corectez pe loc. Fie că era vorba de timpi de încărcare prea </w:t>
      </w:r>
      <w:r w:rsidRPr="00754CD9">
        <w:lastRenderedPageBreak/>
        <w:t>mari, de un bug ascuns în logica de backtesting sau de un grafic care nu arăta cum trebuie, toate s-au rezolvat mai ușor atunci când am luat testarea ca pe o rutină și nu ca pe o obligație finală.</w:t>
      </w:r>
    </w:p>
    <w:p w14:paraId="0FB7E0EF" w14:textId="75357517" w:rsidR="00754CD9" w:rsidRPr="00754CD9" w:rsidRDefault="00754CD9" w:rsidP="00754CD9">
      <w:r w:rsidRPr="00754CD9">
        <w:t xml:space="preserve">Poate cea mai neașteptată lecție a fost legată de </w:t>
      </w:r>
      <w:r w:rsidRPr="00754CD9">
        <w:rPr>
          <w:rStyle w:val="Robust"/>
          <w:b w:val="0"/>
          <w:bCs w:val="0"/>
        </w:rPr>
        <w:t>adaptarea la limitări</w:t>
      </w:r>
      <w:r w:rsidRPr="00754CD9">
        <w:t xml:space="preserve">. De exemplu, integrarea cu MetaTrader a fost un exercițiu de răbdare și creativitate. A trebuit să învăț că uneori nu există o soluție perfectă și că e nevoie de compromisuri și abordări hibride </w:t>
      </w:r>
      <w:r w:rsidR="00826AF0">
        <w:t>-</w:t>
      </w:r>
      <w:r w:rsidRPr="00754CD9">
        <w:t xml:space="preserve"> o parte rulată local, alta containerizată. La început am privit aceste obstacole ca pe niște bariere, dar acum le văd ca pe ocazii de a gândi mai flexibil și de a ieși din zona de confort.</w:t>
      </w:r>
    </w:p>
    <w:p w14:paraId="33C3095C" w14:textId="7D76E900" w:rsidR="00754CD9" w:rsidRPr="00754CD9" w:rsidRDefault="00754CD9" w:rsidP="00754CD9">
      <w:r w:rsidRPr="00754CD9">
        <w:t xml:space="preserve">În final, acest proiect nu a fost doar o demonstrație tehnică, ci și un proces prin care am înțeles mai bine cum se construiește, se testează și se adaptează un sistem complex în condiții reale. Iar lecția cea mai mare rămâne aceea că dezvoltarea unui proiect nu e niciodată liniară </w:t>
      </w:r>
      <w:r w:rsidR="00826AF0">
        <w:t>-</w:t>
      </w:r>
      <w:r w:rsidRPr="00754CD9">
        <w:t xml:space="preserve"> e un drum plin de provocări, ajustări și satisfacții pe care doar practica ți le poate oferi.</w:t>
      </w:r>
    </w:p>
    <w:p w14:paraId="0D18DC37" w14:textId="77777777" w:rsidR="00CF18E8" w:rsidRDefault="00CF18E8" w:rsidP="005B12D8">
      <w:pPr>
        <w:pStyle w:val="Titlu1"/>
        <w:numPr>
          <w:ilvl w:val="0"/>
          <w:numId w:val="0"/>
        </w:numPr>
        <w:ind w:left="360"/>
      </w:pPr>
    </w:p>
    <w:p w14:paraId="24A23CB6" w14:textId="77777777" w:rsidR="002C3D1D" w:rsidRDefault="002C3D1D" w:rsidP="0068655C">
      <w:pPr>
        <w:pStyle w:val="Titlu1"/>
        <w:numPr>
          <w:ilvl w:val="0"/>
          <w:numId w:val="0"/>
        </w:numPr>
        <w:ind w:left="720"/>
      </w:pPr>
    </w:p>
    <w:p w14:paraId="0C48D149" w14:textId="77777777" w:rsidR="002C3D1D" w:rsidRDefault="002C3D1D" w:rsidP="0068655C">
      <w:pPr>
        <w:pStyle w:val="Titlu1"/>
        <w:numPr>
          <w:ilvl w:val="0"/>
          <w:numId w:val="0"/>
        </w:numPr>
        <w:ind w:left="720"/>
      </w:pPr>
    </w:p>
    <w:p w14:paraId="5B5A4F84" w14:textId="77777777" w:rsidR="002C3D1D" w:rsidRDefault="002C3D1D" w:rsidP="0068655C">
      <w:pPr>
        <w:pStyle w:val="Titlu1"/>
        <w:numPr>
          <w:ilvl w:val="0"/>
          <w:numId w:val="0"/>
        </w:numPr>
        <w:ind w:left="720"/>
      </w:pPr>
    </w:p>
    <w:p w14:paraId="35AE5275" w14:textId="77777777" w:rsidR="002C3D1D" w:rsidRDefault="002C3D1D" w:rsidP="0068655C">
      <w:pPr>
        <w:pStyle w:val="Titlu1"/>
        <w:numPr>
          <w:ilvl w:val="0"/>
          <w:numId w:val="0"/>
        </w:numPr>
        <w:ind w:left="720"/>
        <w:sectPr w:rsidR="002C3D1D" w:rsidSect="00A60137">
          <w:headerReference w:type="even" r:id="rId55"/>
          <w:headerReference w:type="default" r:id="rId56"/>
          <w:footerReference w:type="even" r:id="rId57"/>
          <w:footerReference w:type="default" r:id="rId58"/>
          <w:pgSz w:w="11910" w:h="16840"/>
          <w:pgMar w:top="1134" w:right="1134" w:bottom="1134" w:left="1134" w:header="328" w:footer="843" w:gutter="0"/>
          <w:pgNumType w:start="1"/>
          <w:cols w:space="720"/>
          <w:docGrid w:linePitch="326"/>
        </w:sectPr>
      </w:pPr>
    </w:p>
    <w:p w14:paraId="7664EB58" w14:textId="77777777" w:rsidR="00A21A0A" w:rsidRDefault="00A21A0A" w:rsidP="0068655C">
      <w:pPr>
        <w:pStyle w:val="Titlu1"/>
        <w:numPr>
          <w:ilvl w:val="0"/>
          <w:numId w:val="0"/>
        </w:numPr>
        <w:ind w:left="720"/>
      </w:pPr>
    </w:p>
    <w:p w14:paraId="4666493A" w14:textId="77777777" w:rsidR="00A21A0A" w:rsidRDefault="00A21A0A" w:rsidP="0068655C">
      <w:pPr>
        <w:pStyle w:val="Titlu1"/>
        <w:numPr>
          <w:ilvl w:val="0"/>
          <w:numId w:val="0"/>
        </w:numPr>
        <w:ind w:left="720"/>
      </w:pPr>
    </w:p>
    <w:p w14:paraId="1F0047D2" w14:textId="77777777" w:rsidR="00A21A0A" w:rsidRDefault="00A21A0A" w:rsidP="0068655C">
      <w:pPr>
        <w:pStyle w:val="Titlu1"/>
        <w:numPr>
          <w:ilvl w:val="0"/>
          <w:numId w:val="0"/>
        </w:numPr>
        <w:ind w:left="720"/>
      </w:pPr>
    </w:p>
    <w:p w14:paraId="38D13008" w14:textId="77777777" w:rsidR="00A21A0A" w:rsidRDefault="00A21A0A" w:rsidP="0068655C">
      <w:pPr>
        <w:pStyle w:val="Titlu1"/>
        <w:numPr>
          <w:ilvl w:val="0"/>
          <w:numId w:val="0"/>
        </w:numPr>
        <w:ind w:left="720"/>
      </w:pPr>
    </w:p>
    <w:p w14:paraId="6001D791" w14:textId="77777777" w:rsidR="00A21A0A" w:rsidRDefault="00A21A0A" w:rsidP="0068655C">
      <w:pPr>
        <w:pStyle w:val="Titlu1"/>
        <w:numPr>
          <w:ilvl w:val="0"/>
          <w:numId w:val="0"/>
        </w:numPr>
        <w:ind w:left="720"/>
      </w:pPr>
    </w:p>
    <w:p w14:paraId="556F3097" w14:textId="77777777" w:rsidR="00A21A0A" w:rsidRDefault="00A21A0A" w:rsidP="0068655C">
      <w:pPr>
        <w:pStyle w:val="Titlu1"/>
        <w:numPr>
          <w:ilvl w:val="0"/>
          <w:numId w:val="0"/>
        </w:numPr>
        <w:ind w:left="720"/>
      </w:pPr>
    </w:p>
    <w:p w14:paraId="363F7C33" w14:textId="77777777" w:rsidR="00A21A0A" w:rsidRDefault="00A21A0A" w:rsidP="0068655C">
      <w:pPr>
        <w:pStyle w:val="Titlu1"/>
        <w:numPr>
          <w:ilvl w:val="0"/>
          <w:numId w:val="0"/>
        </w:numPr>
        <w:ind w:left="720"/>
      </w:pPr>
    </w:p>
    <w:p w14:paraId="70FE7870" w14:textId="77777777" w:rsidR="00A21A0A" w:rsidRDefault="00A21A0A" w:rsidP="0068655C">
      <w:pPr>
        <w:pStyle w:val="Titlu1"/>
        <w:numPr>
          <w:ilvl w:val="0"/>
          <w:numId w:val="0"/>
        </w:numPr>
        <w:ind w:left="720"/>
      </w:pPr>
    </w:p>
    <w:p w14:paraId="7F76982D" w14:textId="77777777" w:rsidR="00A21A0A" w:rsidRDefault="00A21A0A" w:rsidP="0068655C">
      <w:pPr>
        <w:pStyle w:val="Titlu1"/>
        <w:numPr>
          <w:ilvl w:val="0"/>
          <w:numId w:val="0"/>
        </w:numPr>
        <w:ind w:left="720"/>
      </w:pPr>
    </w:p>
    <w:p w14:paraId="0A65AE3F" w14:textId="77777777" w:rsidR="00A21A0A" w:rsidRDefault="00A21A0A" w:rsidP="0068655C">
      <w:pPr>
        <w:pStyle w:val="Titlu1"/>
        <w:numPr>
          <w:ilvl w:val="0"/>
          <w:numId w:val="0"/>
        </w:numPr>
        <w:ind w:left="720"/>
      </w:pPr>
    </w:p>
    <w:p w14:paraId="45965AE4" w14:textId="77777777" w:rsidR="00A21A0A" w:rsidRDefault="00A21A0A" w:rsidP="0068655C">
      <w:pPr>
        <w:pStyle w:val="Titlu1"/>
        <w:numPr>
          <w:ilvl w:val="0"/>
          <w:numId w:val="0"/>
        </w:numPr>
        <w:ind w:left="720"/>
      </w:pPr>
    </w:p>
    <w:p w14:paraId="4D7307F7" w14:textId="77777777" w:rsidR="00A21A0A" w:rsidRDefault="00A21A0A" w:rsidP="0068655C">
      <w:pPr>
        <w:pStyle w:val="Titlu1"/>
        <w:numPr>
          <w:ilvl w:val="0"/>
          <w:numId w:val="0"/>
        </w:numPr>
        <w:ind w:left="720"/>
      </w:pPr>
    </w:p>
    <w:p w14:paraId="57897AB6" w14:textId="77777777" w:rsidR="00A21A0A" w:rsidRDefault="00A21A0A" w:rsidP="0068655C">
      <w:pPr>
        <w:pStyle w:val="Titlu1"/>
        <w:numPr>
          <w:ilvl w:val="0"/>
          <w:numId w:val="0"/>
        </w:numPr>
        <w:ind w:left="720"/>
      </w:pPr>
    </w:p>
    <w:p w14:paraId="262ADEA8" w14:textId="77777777" w:rsidR="00A21A0A" w:rsidRDefault="00A21A0A" w:rsidP="0068655C">
      <w:pPr>
        <w:pStyle w:val="Titlu1"/>
        <w:numPr>
          <w:ilvl w:val="0"/>
          <w:numId w:val="0"/>
        </w:numPr>
        <w:ind w:left="720"/>
      </w:pPr>
    </w:p>
    <w:p w14:paraId="3E6E03A2" w14:textId="77777777" w:rsidR="00A21A0A" w:rsidRDefault="00A21A0A" w:rsidP="0068655C">
      <w:pPr>
        <w:pStyle w:val="Titlu1"/>
        <w:numPr>
          <w:ilvl w:val="0"/>
          <w:numId w:val="0"/>
        </w:numPr>
        <w:ind w:left="720"/>
      </w:pPr>
    </w:p>
    <w:p w14:paraId="75E6DCDB" w14:textId="77777777" w:rsidR="00A21A0A" w:rsidRDefault="00A21A0A" w:rsidP="0068655C">
      <w:pPr>
        <w:pStyle w:val="Titlu1"/>
        <w:numPr>
          <w:ilvl w:val="0"/>
          <w:numId w:val="0"/>
        </w:numPr>
        <w:ind w:left="720"/>
      </w:pPr>
    </w:p>
    <w:p w14:paraId="6C532CBA" w14:textId="77777777" w:rsidR="00A21A0A" w:rsidRDefault="00A21A0A" w:rsidP="0068655C">
      <w:pPr>
        <w:pStyle w:val="Titlu1"/>
        <w:numPr>
          <w:ilvl w:val="0"/>
          <w:numId w:val="0"/>
        </w:numPr>
        <w:ind w:left="720"/>
      </w:pPr>
    </w:p>
    <w:p w14:paraId="1BA84294" w14:textId="77777777" w:rsidR="00A21A0A" w:rsidRDefault="00A21A0A" w:rsidP="0068655C">
      <w:pPr>
        <w:pStyle w:val="Titlu1"/>
        <w:numPr>
          <w:ilvl w:val="0"/>
          <w:numId w:val="0"/>
        </w:numPr>
        <w:ind w:left="720"/>
      </w:pPr>
    </w:p>
    <w:p w14:paraId="53061F4C" w14:textId="77777777" w:rsidR="00A21A0A" w:rsidRDefault="00A21A0A" w:rsidP="0068655C">
      <w:pPr>
        <w:pStyle w:val="Titlu1"/>
        <w:numPr>
          <w:ilvl w:val="0"/>
          <w:numId w:val="0"/>
        </w:numPr>
        <w:ind w:left="720"/>
      </w:pPr>
    </w:p>
    <w:p w14:paraId="0313DF84" w14:textId="77777777" w:rsidR="00A21A0A" w:rsidRDefault="00A21A0A" w:rsidP="0068655C">
      <w:pPr>
        <w:pStyle w:val="Titlu1"/>
        <w:numPr>
          <w:ilvl w:val="0"/>
          <w:numId w:val="0"/>
        </w:numPr>
        <w:ind w:left="720"/>
      </w:pPr>
    </w:p>
    <w:p w14:paraId="365F72EF" w14:textId="77777777" w:rsidR="00A21A0A" w:rsidRDefault="00A21A0A" w:rsidP="0068655C">
      <w:pPr>
        <w:pStyle w:val="Titlu1"/>
        <w:numPr>
          <w:ilvl w:val="0"/>
          <w:numId w:val="0"/>
        </w:numPr>
        <w:ind w:left="720"/>
      </w:pPr>
    </w:p>
    <w:p w14:paraId="6E8F62E0" w14:textId="77777777" w:rsidR="00A21A0A" w:rsidRDefault="00A21A0A" w:rsidP="0068655C">
      <w:pPr>
        <w:pStyle w:val="Titlu1"/>
        <w:numPr>
          <w:ilvl w:val="0"/>
          <w:numId w:val="0"/>
        </w:numPr>
        <w:ind w:left="720"/>
      </w:pPr>
    </w:p>
    <w:p w14:paraId="1928D281" w14:textId="77777777" w:rsidR="00A21A0A" w:rsidRDefault="00A21A0A" w:rsidP="0068655C">
      <w:pPr>
        <w:pStyle w:val="Titlu1"/>
        <w:numPr>
          <w:ilvl w:val="0"/>
          <w:numId w:val="0"/>
        </w:numPr>
        <w:ind w:left="720"/>
      </w:pPr>
    </w:p>
    <w:p w14:paraId="60977187" w14:textId="77777777" w:rsidR="00A21A0A" w:rsidRDefault="00A21A0A" w:rsidP="0068655C">
      <w:pPr>
        <w:pStyle w:val="Titlu1"/>
        <w:numPr>
          <w:ilvl w:val="0"/>
          <w:numId w:val="0"/>
        </w:numPr>
        <w:ind w:left="720"/>
      </w:pPr>
    </w:p>
    <w:p w14:paraId="1BD96B93" w14:textId="77777777" w:rsidR="00A21A0A" w:rsidRDefault="00A21A0A" w:rsidP="0068655C">
      <w:pPr>
        <w:pStyle w:val="Titlu1"/>
        <w:numPr>
          <w:ilvl w:val="0"/>
          <w:numId w:val="0"/>
        </w:numPr>
        <w:ind w:left="720"/>
      </w:pPr>
    </w:p>
    <w:p w14:paraId="7987134C" w14:textId="76043E5D" w:rsidR="007411C7" w:rsidRDefault="00000000" w:rsidP="0068655C">
      <w:pPr>
        <w:pStyle w:val="Titlu1"/>
        <w:numPr>
          <w:ilvl w:val="0"/>
          <w:numId w:val="0"/>
        </w:numPr>
        <w:ind w:left="720"/>
      </w:pPr>
      <w:bookmarkStart w:id="130" w:name="_Toc207881836"/>
      <w:r w:rsidRPr="000C3534">
        <w:lastRenderedPageBreak/>
        <w:t>Bibliografie</w:t>
      </w:r>
      <w:bookmarkEnd w:id="129"/>
      <w:bookmarkEnd w:id="130"/>
    </w:p>
    <w:p w14:paraId="16B36FCF" w14:textId="77777777" w:rsidR="00B64323" w:rsidRPr="000C3534" w:rsidRDefault="00B64323" w:rsidP="00B64323">
      <w:pPr>
        <w:ind w:firstLine="0"/>
      </w:pPr>
    </w:p>
    <w:p w14:paraId="5836F941" w14:textId="7AFF131A" w:rsidR="00EE4768" w:rsidRPr="00574CCE" w:rsidRDefault="005879D2" w:rsidP="00574CCE">
      <w:pPr>
        <w:pStyle w:val="Listparagraf"/>
        <w:numPr>
          <w:ilvl w:val="0"/>
          <w:numId w:val="16"/>
        </w:numPr>
        <w:tabs>
          <w:tab w:val="left" w:pos="949"/>
        </w:tabs>
        <w:spacing w:before="0" w:line="252" w:lineRule="auto"/>
        <w:ind w:left="142" w:right="111" w:firstLine="0"/>
      </w:pPr>
      <w:bookmarkStart w:id="131" w:name="_bookmark40"/>
      <w:bookmarkStart w:id="132" w:name="ref1_Kostiainen"/>
      <w:bookmarkEnd w:id="131"/>
      <w:r w:rsidRPr="00574CCE">
        <w:t xml:space="preserve">Kari Kostiainen, </w:t>
      </w:r>
      <w:r w:rsidR="00EE4768" w:rsidRPr="00574CCE">
        <w:t>“</w:t>
      </w:r>
      <w:r w:rsidRPr="00574CCE">
        <w:t xml:space="preserve"> Development of Trading Algorithm Backtest Environment</w:t>
      </w:r>
      <w:r w:rsidR="00EE4768" w:rsidRPr="00574CCE">
        <w:t>”</w:t>
      </w:r>
      <w:r w:rsidRPr="00574CCE">
        <w:t xml:space="preserve">, </w:t>
      </w:r>
      <w:r w:rsidR="00EE4768" w:rsidRPr="00574CCE">
        <w:t xml:space="preserve"> </w:t>
      </w:r>
      <w:r w:rsidRPr="00574CCE">
        <w:t>Helsinki Metropolia University of Applied Sciences - Master’s Degree</w:t>
      </w:r>
      <w:r w:rsidR="00EE4768" w:rsidRPr="00574CCE">
        <w:t>, 20</w:t>
      </w:r>
      <w:r w:rsidRPr="00574CCE">
        <w:t>16</w:t>
      </w:r>
      <w:bookmarkEnd w:id="132"/>
      <w:r w:rsidR="00EE4768" w:rsidRPr="00574CCE">
        <w:t>.</w:t>
      </w:r>
    </w:p>
    <w:p w14:paraId="77A6651E" w14:textId="12A36C0B" w:rsidR="00EE4768" w:rsidRPr="00574CCE" w:rsidRDefault="005879D2" w:rsidP="00574CCE">
      <w:pPr>
        <w:pStyle w:val="Listparagraf"/>
        <w:numPr>
          <w:ilvl w:val="0"/>
          <w:numId w:val="16"/>
        </w:numPr>
        <w:tabs>
          <w:tab w:val="left" w:pos="949"/>
        </w:tabs>
        <w:spacing w:before="0" w:line="252" w:lineRule="auto"/>
        <w:ind w:left="142" w:right="111" w:firstLine="0"/>
      </w:pPr>
      <w:bookmarkStart w:id="133" w:name="ref2_Cabezuelo"/>
      <w:r w:rsidRPr="00574CCE">
        <w:t xml:space="preserve">Sarasa-Cabezuelo, </w:t>
      </w:r>
      <w:r w:rsidRPr="00574CCE">
        <w:rPr>
          <w:lang w:val="en-US"/>
        </w:rPr>
        <w:t>“</w:t>
      </w:r>
      <w:r w:rsidRPr="00574CCE">
        <w:t>Development of a Backtesting Web Application for the Definition of Investment Strategies</w:t>
      </w:r>
      <w:r w:rsidRPr="00574CCE">
        <w:rPr>
          <w:lang w:val="en-US"/>
        </w:rPr>
        <w:t>”</w:t>
      </w:r>
      <w:r w:rsidRPr="00574CCE">
        <w:t>, Department of Computer Science, Complutense University of Madrid (UCM), 28040 Madrid, Spain, 2023</w:t>
      </w:r>
    </w:p>
    <w:p w14:paraId="529AA696" w14:textId="77777777" w:rsidR="005879D2" w:rsidRPr="00574CCE" w:rsidRDefault="005879D2" w:rsidP="00574CCE">
      <w:pPr>
        <w:pStyle w:val="Listparagraf"/>
        <w:numPr>
          <w:ilvl w:val="0"/>
          <w:numId w:val="16"/>
        </w:numPr>
        <w:tabs>
          <w:tab w:val="left" w:pos="949"/>
        </w:tabs>
        <w:spacing w:before="0" w:line="252" w:lineRule="auto"/>
        <w:ind w:left="142" w:right="111" w:firstLine="0"/>
      </w:pPr>
      <w:bookmarkStart w:id="134" w:name="ref3_Nagaria"/>
      <w:bookmarkEnd w:id="133"/>
      <w:r w:rsidRPr="00574CCE">
        <w:t>Vatsa Nagaria et al., “Backtesting and profitability analysis of algorithmic trading strategies,” IEEE ICAECC, 2023</w:t>
      </w:r>
      <w:bookmarkEnd w:id="134"/>
      <w:r w:rsidRPr="00574CCE">
        <w:t>.</w:t>
      </w:r>
    </w:p>
    <w:p w14:paraId="5B6526CD" w14:textId="77777777" w:rsidR="00574CCE" w:rsidRPr="00574CCE" w:rsidRDefault="005879D2" w:rsidP="00574CCE">
      <w:pPr>
        <w:pStyle w:val="Listparagraf"/>
        <w:numPr>
          <w:ilvl w:val="0"/>
          <w:numId w:val="16"/>
        </w:numPr>
        <w:tabs>
          <w:tab w:val="left" w:pos="949"/>
        </w:tabs>
        <w:spacing w:before="0" w:line="252" w:lineRule="auto"/>
        <w:ind w:left="142" w:right="111" w:firstLine="0"/>
      </w:pPr>
      <w:bookmarkStart w:id="135" w:name="ref4_Vezeris"/>
      <w:r w:rsidRPr="00574CCE">
        <w:t>Dimitrios Vezeris et al.</w:t>
      </w:r>
      <w:r w:rsidR="00EE4768" w:rsidRPr="00574CCE">
        <w:t>, “</w:t>
      </w:r>
      <w:r w:rsidRPr="00574CCE">
        <w:t xml:space="preserve"> Automated trading systems’ evaluation using d-Backtest PS method and WM ranking in financial markets</w:t>
      </w:r>
      <w:r w:rsidR="00EE4768" w:rsidRPr="00574CCE">
        <w:t>”</w:t>
      </w:r>
      <w:r w:rsidRPr="00574CCE">
        <w:t xml:space="preserve">, </w:t>
      </w:r>
      <w:r w:rsidR="00EE4768" w:rsidRPr="00574CCE">
        <w:t xml:space="preserve"> </w:t>
      </w:r>
      <w:r w:rsidRPr="00574CCE">
        <w:t>Investment Management and Financial Innovations</w:t>
      </w:r>
      <w:r w:rsidR="00EE4768" w:rsidRPr="00574CCE">
        <w:t xml:space="preserve">, </w:t>
      </w:r>
      <w:r w:rsidRPr="00574CCE">
        <w:t>2020</w:t>
      </w:r>
      <w:r w:rsidR="00EE4768" w:rsidRPr="00574CCE">
        <w:t>.</w:t>
      </w:r>
    </w:p>
    <w:p w14:paraId="075B9ED2" w14:textId="3918E5B1" w:rsidR="00F24376" w:rsidRDefault="00574CCE" w:rsidP="00F24376">
      <w:pPr>
        <w:pStyle w:val="Listparagraf"/>
        <w:numPr>
          <w:ilvl w:val="0"/>
          <w:numId w:val="16"/>
        </w:numPr>
        <w:tabs>
          <w:tab w:val="left" w:pos="949"/>
        </w:tabs>
        <w:spacing w:before="0" w:line="252" w:lineRule="auto"/>
        <w:ind w:left="142" w:right="111" w:firstLine="0"/>
      </w:pPr>
      <w:bookmarkStart w:id="136" w:name="ref5_Pereira"/>
      <w:bookmarkEnd w:id="135"/>
      <w:r w:rsidRPr="00574CCE">
        <w:t>Otavio Silva Pereira. Algorithmic trading strategies: Automating and back-testing the perfect order strategy. Master’s thesis, Universidade NOVA de Lisboa (Portugal), 2021</w:t>
      </w:r>
      <w:bookmarkStart w:id="137" w:name="Anexe"/>
      <w:bookmarkStart w:id="138" w:name="_bookmark49"/>
      <w:bookmarkStart w:id="139" w:name="_Toc199236481"/>
      <w:bookmarkEnd w:id="136"/>
      <w:bookmarkEnd w:id="137"/>
      <w:bookmarkEnd w:id="138"/>
    </w:p>
    <w:p w14:paraId="4260F7B9" w14:textId="00C74E6F" w:rsidR="007807E1" w:rsidRDefault="007807E1" w:rsidP="00F24376">
      <w:pPr>
        <w:tabs>
          <w:tab w:val="left" w:pos="949"/>
        </w:tabs>
        <w:spacing w:line="252" w:lineRule="auto"/>
        <w:ind w:right="111" w:firstLine="0"/>
      </w:pPr>
      <w:r>
        <w:rPr>
          <w:lang w:val="en-US"/>
        </w:rPr>
        <w:t xml:space="preserve">  [6] </w:t>
      </w:r>
      <w:r>
        <w:rPr>
          <w:lang w:val="en-US"/>
        </w:rPr>
        <w:tab/>
      </w:r>
      <w:r w:rsidRPr="007807E1">
        <w:t>V. Verma, K. Jangra, J. Chawla and H. Singh, "Design and Development of Algorithmic Trading in Stock Market Using Artificial Intelligence," 2024 4th International Conference on Technological Advancements in Computational Sciences</w:t>
      </w:r>
      <w:r w:rsidRPr="007807E1">
        <w:rPr>
          <w:i/>
          <w:iCs/>
        </w:rPr>
        <w:t xml:space="preserve"> (</w:t>
      </w:r>
      <w:r w:rsidRPr="007807E1">
        <w:t>ICTACS</w:t>
      </w:r>
      <w:r w:rsidRPr="007807E1">
        <w:rPr>
          <w:i/>
          <w:iCs/>
        </w:rPr>
        <w:t>)</w:t>
      </w:r>
      <w:r w:rsidRPr="007807E1">
        <w:t>, Tashkent, Uzbekistan, 2024</w:t>
      </w:r>
    </w:p>
    <w:p w14:paraId="728C6ABB" w14:textId="5DFD2125" w:rsidR="007807E1" w:rsidRDefault="007807E1" w:rsidP="00F24376">
      <w:pPr>
        <w:tabs>
          <w:tab w:val="left" w:pos="949"/>
        </w:tabs>
        <w:spacing w:line="252" w:lineRule="auto"/>
        <w:ind w:right="111" w:firstLine="0"/>
      </w:pPr>
      <w:r>
        <w:t xml:space="preserve"> [7]</w:t>
      </w:r>
      <w:r>
        <w:tab/>
      </w:r>
      <w:r w:rsidRPr="007807E1">
        <w:t>Marton, Bence and Cakir, Hasan, Usage of the Hurst Exponent for Short Term Trading Strategies (December 1, 2022)</w:t>
      </w:r>
    </w:p>
    <w:p w14:paraId="0286A0AB" w14:textId="649C59FA" w:rsidR="007807E1" w:rsidRDefault="007807E1" w:rsidP="00F24376">
      <w:pPr>
        <w:tabs>
          <w:tab w:val="left" w:pos="949"/>
        </w:tabs>
        <w:spacing w:line="252" w:lineRule="auto"/>
        <w:ind w:right="111" w:firstLine="0"/>
      </w:pPr>
      <w:r>
        <w:t xml:space="preserve"> [8]</w:t>
      </w:r>
      <w:r>
        <w:tab/>
      </w:r>
      <w:r w:rsidRPr="007807E1">
        <w:t>Pan, T., Yu, J., Zheng, L., Li, Y. (2024). Application and Modeling of LLM in Quantitative Trading Using Deep Learning Strategies. In: Samsonovich, A.V., Liu, T. (eds) Biologically Inspired Cognitive Architectures 2023.</w:t>
      </w:r>
    </w:p>
    <w:p w14:paraId="0F71436F" w14:textId="7F0C0275" w:rsidR="007807E1" w:rsidRDefault="007807E1" w:rsidP="00F24376">
      <w:pPr>
        <w:tabs>
          <w:tab w:val="left" w:pos="949"/>
        </w:tabs>
        <w:spacing w:line="252" w:lineRule="auto"/>
        <w:ind w:right="111" w:firstLine="0"/>
      </w:pPr>
      <w:r>
        <w:t xml:space="preserve"> [9]</w:t>
      </w:r>
      <w:r>
        <w:tab/>
      </w:r>
      <w:r w:rsidRPr="007807E1">
        <w:t>J. Wang, Q. Yang, Z. Jin, W. Chen, T. Pan and J. Shen, "Research on quantitative trading strategy based on LSTM," </w:t>
      </w:r>
      <w:r w:rsidRPr="007807E1">
        <w:rPr>
          <w:i/>
          <w:iCs/>
        </w:rPr>
        <w:t xml:space="preserve">2020 </w:t>
      </w:r>
      <w:r w:rsidRPr="007807E1">
        <w:t>Asia-Pacific Conference on Image Processing, Electronics and Computers (IPEC), Dalian, China, 2020</w:t>
      </w:r>
    </w:p>
    <w:p w14:paraId="448E453A" w14:textId="1FE8F1AB" w:rsidR="007807E1" w:rsidRDefault="007807E1" w:rsidP="00F24376">
      <w:pPr>
        <w:tabs>
          <w:tab w:val="left" w:pos="949"/>
        </w:tabs>
        <w:spacing w:line="252" w:lineRule="auto"/>
        <w:ind w:right="111" w:firstLine="0"/>
      </w:pPr>
      <w:r>
        <w:t>[10]</w:t>
      </w:r>
      <w:r w:rsidRPr="007807E1">
        <w:t xml:space="preserve"> </w:t>
      </w:r>
      <w:r>
        <w:tab/>
      </w:r>
      <w:r w:rsidRPr="00F24376">
        <w:t>https://ftmo.com/en/ftmo-academy/</w:t>
      </w:r>
    </w:p>
    <w:p w14:paraId="747A63CE" w14:textId="2DCB453D" w:rsidR="007807E1" w:rsidRDefault="007807E1" w:rsidP="00F24376">
      <w:pPr>
        <w:tabs>
          <w:tab w:val="left" w:pos="949"/>
        </w:tabs>
        <w:spacing w:line="252" w:lineRule="auto"/>
        <w:ind w:right="111" w:firstLine="0"/>
      </w:pPr>
      <w:r>
        <w:t>[11]</w:t>
      </w:r>
      <w:r>
        <w:tab/>
      </w:r>
      <w:hyperlink r:id="rId59" w:history="1">
        <w:r w:rsidRPr="00F628C6">
          <w:rPr>
            <w:rStyle w:val="Hyperlink"/>
          </w:rPr>
          <w:t>https://www.babypips.com/</w:t>
        </w:r>
      </w:hyperlink>
    </w:p>
    <w:p w14:paraId="1653BE5D" w14:textId="77777777" w:rsidR="007807E1" w:rsidRDefault="007807E1" w:rsidP="007807E1">
      <w:pPr>
        <w:tabs>
          <w:tab w:val="left" w:pos="949"/>
        </w:tabs>
        <w:spacing w:line="252" w:lineRule="auto"/>
        <w:ind w:right="111" w:firstLine="0"/>
      </w:pPr>
      <w:r>
        <w:t xml:space="preserve">[12]  </w:t>
      </w:r>
      <w:r>
        <w:tab/>
      </w:r>
      <w:hyperlink r:id="rId60" w:anchor="Beginner" w:history="1">
        <w:r w:rsidRPr="00F628C6">
          <w:rPr>
            <w:rStyle w:val="Hyperlink"/>
          </w:rPr>
          <w:t>https://admiralmarkets.com/education#Beginner</w:t>
        </w:r>
      </w:hyperlink>
    </w:p>
    <w:p w14:paraId="0A87FEF2" w14:textId="076349F7" w:rsidR="007807E1" w:rsidRDefault="007807E1" w:rsidP="007807E1">
      <w:pPr>
        <w:tabs>
          <w:tab w:val="left" w:pos="949"/>
        </w:tabs>
        <w:spacing w:line="252" w:lineRule="auto"/>
        <w:ind w:right="111" w:firstLine="0"/>
      </w:pPr>
    </w:p>
    <w:p w14:paraId="45DD3990" w14:textId="77777777" w:rsidR="007807E1" w:rsidRDefault="007807E1" w:rsidP="00F24376">
      <w:pPr>
        <w:tabs>
          <w:tab w:val="left" w:pos="949"/>
        </w:tabs>
        <w:spacing w:line="252" w:lineRule="auto"/>
        <w:ind w:right="111" w:firstLine="0"/>
        <w:rPr>
          <w:lang w:val="en-US"/>
        </w:rPr>
      </w:pPr>
      <w:r>
        <w:tab/>
      </w:r>
      <w:r w:rsidRPr="007807E1">
        <w:rPr>
          <w:lang w:val="en-US"/>
        </w:rPr>
        <w:t xml:space="preserve"> </w:t>
      </w:r>
    </w:p>
    <w:p w14:paraId="49B7A96E" w14:textId="77777777" w:rsidR="00886EF3" w:rsidRPr="00886EF3" w:rsidRDefault="00886EF3" w:rsidP="00886EF3"/>
    <w:p w14:paraId="628C1810" w14:textId="77777777" w:rsidR="00886EF3" w:rsidRPr="00886EF3" w:rsidRDefault="00886EF3" w:rsidP="00886EF3"/>
    <w:p w14:paraId="68DA722C" w14:textId="77777777" w:rsidR="00886EF3" w:rsidRPr="00886EF3" w:rsidRDefault="00886EF3" w:rsidP="00886EF3"/>
    <w:p w14:paraId="018F5BB1" w14:textId="77777777" w:rsidR="00886EF3" w:rsidRPr="00886EF3" w:rsidRDefault="00886EF3" w:rsidP="00886EF3"/>
    <w:p w14:paraId="3E8138C5" w14:textId="77777777" w:rsidR="00886EF3" w:rsidRPr="00886EF3" w:rsidRDefault="00886EF3" w:rsidP="00886EF3"/>
    <w:p w14:paraId="04FAA75F" w14:textId="77777777" w:rsidR="00886EF3" w:rsidRPr="00886EF3" w:rsidRDefault="00886EF3" w:rsidP="00886EF3"/>
    <w:p w14:paraId="02F528EE" w14:textId="77777777" w:rsidR="00886EF3" w:rsidRPr="00886EF3" w:rsidRDefault="00886EF3" w:rsidP="00886EF3"/>
    <w:p w14:paraId="534731D8" w14:textId="77777777" w:rsidR="00886EF3" w:rsidRPr="00886EF3" w:rsidRDefault="00886EF3" w:rsidP="00886EF3"/>
    <w:p w14:paraId="317E1E28" w14:textId="77777777" w:rsidR="00886EF3" w:rsidRPr="00886EF3" w:rsidRDefault="00886EF3" w:rsidP="00886EF3"/>
    <w:p w14:paraId="16FB5684" w14:textId="77777777" w:rsidR="00886EF3" w:rsidRPr="00886EF3" w:rsidRDefault="00886EF3" w:rsidP="00886EF3"/>
    <w:p w14:paraId="0B8D87CF" w14:textId="77777777" w:rsidR="00886EF3" w:rsidRPr="00886EF3" w:rsidRDefault="00886EF3" w:rsidP="00886EF3"/>
    <w:p w14:paraId="40C642A3" w14:textId="77777777" w:rsidR="00886EF3" w:rsidRPr="00886EF3" w:rsidRDefault="00886EF3" w:rsidP="00886EF3"/>
    <w:p w14:paraId="7A47F394" w14:textId="77777777" w:rsidR="00886EF3" w:rsidRPr="00886EF3" w:rsidRDefault="00886EF3" w:rsidP="00886EF3"/>
    <w:p w14:paraId="1EDF5095" w14:textId="77777777" w:rsidR="00886EF3" w:rsidRPr="00886EF3" w:rsidRDefault="00886EF3" w:rsidP="00886EF3"/>
    <w:p w14:paraId="7824A642" w14:textId="77777777" w:rsidR="00886EF3" w:rsidRPr="00886EF3" w:rsidRDefault="00886EF3" w:rsidP="00886EF3"/>
    <w:p w14:paraId="147CECE0" w14:textId="77777777" w:rsidR="00886EF3" w:rsidRDefault="00886EF3" w:rsidP="00886EF3">
      <w:pPr>
        <w:rPr>
          <w:lang w:val="en-US"/>
        </w:rPr>
      </w:pPr>
    </w:p>
    <w:p w14:paraId="402B7CED" w14:textId="77777777" w:rsidR="00886EF3" w:rsidRPr="00886EF3" w:rsidRDefault="00886EF3" w:rsidP="00886EF3"/>
    <w:p w14:paraId="12B180E1" w14:textId="04CCBF6C" w:rsidR="00886EF3" w:rsidRPr="00886EF3" w:rsidRDefault="00886EF3" w:rsidP="00886EF3">
      <w:pPr>
        <w:tabs>
          <w:tab w:val="left" w:pos="5730"/>
        </w:tabs>
        <w:sectPr w:rsidR="00886EF3" w:rsidRPr="00886EF3" w:rsidSect="00C565E3">
          <w:headerReference w:type="default" r:id="rId61"/>
          <w:footerReference w:type="even" r:id="rId62"/>
          <w:pgSz w:w="11910" w:h="16840"/>
          <w:pgMar w:top="1134" w:right="1134" w:bottom="1134" w:left="1134" w:header="328" w:footer="843" w:gutter="0"/>
          <w:pgNumType w:start="31"/>
          <w:cols w:space="720"/>
        </w:sectPr>
      </w:pPr>
      <w:r>
        <w:tab/>
      </w:r>
      <w:r>
        <w:tab/>
      </w:r>
    </w:p>
    <w:p w14:paraId="1E8C94B7" w14:textId="77777777" w:rsidR="00455EB6" w:rsidRDefault="00455EB6" w:rsidP="0074208A">
      <w:pPr>
        <w:pStyle w:val="Titlu1"/>
        <w:numPr>
          <w:ilvl w:val="0"/>
          <w:numId w:val="0"/>
        </w:numPr>
      </w:pPr>
    </w:p>
    <w:p w14:paraId="1FAF77EB" w14:textId="77777777" w:rsidR="00455EB6" w:rsidRDefault="00455EB6" w:rsidP="0074208A">
      <w:pPr>
        <w:pStyle w:val="Titlu1"/>
        <w:numPr>
          <w:ilvl w:val="0"/>
          <w:numId w:val="0"/>
        </w:numPr>
      </w:pPr>
    </w:p>
    <w:p w14:paraId="500FE38D" w14:textId="77777777" w:rsidR="00455EB6" w:rsidRDefault="00455EB6" w:rsidP="0074208A">
      <w:pPr>
        <w:pStyle w:val="Titlu1"/>
        <w:numPr>
          <w:ilvl w:val="0"/>
          <w:numId w:val="0"/>
        </w:numPr>
      </w:pPr>
    </w:p>
    <w:p w14:paraId="76719934" w14:textId="77777777" w:rsidR="00455EB6" w:rsidRDefault="00455EB6" w:rsidP="0074208A">
      <w:pPr>
        <w:pStyle w:val="Titlu1"/>
        <w:numPr>
          <w:ilvl w:val="0"/>
          <w:numId w:val="0"/>
        </w:numPr>
      </w:pPr>
    </w:p>
    <w:p w14:paraId="0C8D02F8" w14:textId="77777777" w:rsidR="00455EB6" w:rsidRDefault="00455EB6" w:rsidP="0074208A">
      <w:pPr>
        <w:pStyle w:val="Titlu1"/>
        <w:numPr>
          <w:ilvl w:val="0"/>
          <w:numId w:val="0"/>
        </w:numPr>
      </w:pPr>
    </w:p>
    <w:p w14:paraId="55E85197" w14:textId="77777777" w:rsidR="00455EB6" w:rsidRDefault="00455EB6" w:rsidP="0074208A">
      <w:pPr>
        <w:pStyle w:val="Titlu1"/>
        <w:numPr>
          <w:ilvl w:val="0"/>
          <w:numId w:val="0"/>
        </w:numPr>
      </w:pPr>
    </w:p>
    <w:p w14:paraId="2291DB5F" w14:textId="77777777" w:rsidR="00455EB6" w:rsidRDefault="00455EB6" w:rsidP="0074208A">
      <w:pPr>
        <w:pStyle w:val="Titlu1"/>
        <w:numPr>
          <w:ilvl w:val="0"/>
          <w:numId w:val="0"/>
        </w:numPr>
      </w:pPr>
    </w:p>
    <w:p w14:paraId="2DE2A7FA" w14:textId="77777777" w:rsidR="00455EB6" w:rsidRDefault="00455EB6" w:rsidP="0074208A">
      <w:pPr>
        <w:pStyle w:val="Titlu1"/>
        <w:numPr>
          <w:ilvl w:val="0"/>
          <w:numId w:val="0"/>
        </w:numPr>
      </w:pPr>
    </w:p>
    <w:p w14:paraId="67EF66B0" w14:textId="77777777" w:rsidR="00455EB6" w:rsidRDefault="00455EB6" w:rsidP="0074208A">
      <w:pPr>
        <w:pStyle w:val="Titlu1"/>
        <w:numPr>
          <w:ilvl w:val="0"/>
          <w:numId w:val="0"/>
        </w:numPr>
      </w:pPr>
    </w:p>
    <w:p w14:paraId="40CBD072" w14:textId="77777777" w:rsidR="00455EB6" w:rsidRDefault="00455EB6" w:rsidP="0074208A">
      <w:pPr>
        <w:pStyle w:val="Titlu1"/>
        <w:numPr>
          <w:ilvl w:val="0"/>
          <w:numId w:val="0"/>
        </w:numPr>
      </w:pPr>
    </w:p>
    <w:p w14:paraId="6CF00A56" w14:textId="77777777" w:rsidR="00455EB6" w:rsidRDefault="00455EB6" w:rsidP="0074208A">
      <w:pPr>
        <w:pStyle w:val="Titlu1"/>
        <w:numPr>
          <w:ilvl w:val="0"/>
          <w:numId w:val="0"/>
        </w:numPr>
      </w:pPr>
    </w:p>
    <w:p w14:paraId="00E33A3C" w14:textId="77777777" w:rsidR="00455EB6" w:rsidRDefault="00455EB6" w:rsidP="0074208A">
      <w:pPr>
        <w:pStyle w:val="Titlu1"/>
        <w:numPr>
          <w:ilvl w:val="0"/>
          <w:numId w:val="0"/>
        </w:numPr>
      </w:pPr>
    </w:p>
    <w:p w14:paraId="63D54D79" w14:textId="77777777" w:rsidR="00455EB6" w:rsidRDefault="00455EB6" w:rsidP="0074208A">
      <w:pPr>
        <w:pStyle w:val="Titlu1"/>
        <w:numPr>
          <w:ilvl w:val="0"/>
          <w:numId w:val="0"/>
        </w:numPr>
      </w:pPr>
    </w:p>
    <w:p w14:paraId="605E1C85" w14:textId="77777777" w:rsidR="00455EB6" w:rsidRDefault="00455EB6" w:rsidP="0074208A">
      <w:pPr>
        <w:pStyle w:val="Titlu1"/>
        <w:numPr>
          <w:ilvl w:val="0"/>
          <w:numId w:val="0"/>
        </w:numPr>
      </w:pPr>
    </w:p>
    <w:p w14:paraId="5DDF2152" w14:textId="77777777" w:rsidR="00455EB6" w:rsidRDefault="00455EB6" w:rsidP="0074208A">
      <w:pPr>
        <w:pStyle w:val="Titlu1"/>
        <w:numPr>
          <w:ilvl w:val="0"/>
          <w:numId w:val="0"/>
        </w:numPr>
      </w:pPr>
    </w:p>
    <w:p w14:paraId="3EC6FDFC" w14:textId="77777777" w:rsidR="00455EB6" w:rsidRDefault="00455EB6" w:rsidP="0074208A">
      <w:pPr>
        <w:pStyle w:val="Titlu1"/>
        <w:numPr>
          <w:ilvl w:val="0"/>
          <w:numId w:val="0"/>
        </w:numPr>
      </w:pPr>
    </w:p>
    <w:p w14:paraId="77258660" w14:textId="77777777" w:rsidR="00455EB6" w:rsidRDefault="00455EB6" w:rsidP="0074208A">
      <w:pPr>
        <w:pStyle w:val="Titlu1"/>
        <w:numPr>
          <w:ilvl w:val="0"/>
          <w:numId w:val="0"/>
        </w:numPr>
      </w:pPr>
    </w:p>
    <w:p w14:paraId="3B252B89" w14:textId="77777777" w:rsidR="00455EB6" w:rsidRDefault="00455EB6" w:rsidP="0074208A">
      <w:pPr>
        <w:pStyle w:val="Titlu1"/>
        <w:numPr>
          <w:ilvl w:val="0"/>
          <w:numId w:val="0"/>
        </w:numPr>
      </w:pPr>
    </w:p>
    <w:p w14:paraId="60813360" w14:textId="77777777" w:rsidR="00455EB6" w:rsidRDefault="00455EB6" w:rsidP="0074208A">
      <w:pPr>
        <w:pStyle w:val="Titlu1"/>
        <w:numPr>
          <w:ilvl w:val="0"/>
          <w:numId w:val="0"/>
        </w:numPr>
      </w:pPr>
    </w:p>
    <w:p w14:paraId="38EC9D07" w14:textId="77777777" w:rsidR="00455EB6" w:rsidRDefault="00455EB6" w:rsidP="0074208A">
      <w:pPr>
        <w:pStyle w:val="Titlu1"/>
        <w:numPr>
          <w:ilvl w:val="0"/>
          <w:numId w:val="0"/>
        </w:numPr>
      </w:pPr>
    </w:p>
    <w:p w14:paraId="0058FE2E" w14:textId="77777777" w:rsidR="00455EB6" w:rsidRDefault="00455EB6" w:rsidP="0074208A">
      <w:pPr>
        <w:pStyle w:val="Titlu1"/>
        <w:numPr>
          <w:ilvl w:val="0"/>
          <w:numId w:val="0"/>
        </w:numPr>
      </w:pPr>
    </w:p>
    <w:p w14:paraId="53F6F6D2" w14:textId="77777777" w:rsidR="00455EB6" w:rsidRDefault="00455EB6" w:rsidP="0074208A">
      <w:pPr>
        <w:pStyle w:val="Titlu1"/>
        <w:numPr>
          <w:ilvl w:val="0"/>
          <w:numId w:val="0"/>
        </w:numPr>
      </w:pPr>
    </w:p>
    <w:p w14:paraId="576CC436" w14:textId="77777777" w:rsidR="00455EB6" w:rsidRDefault="00455EB6" w:rsidP="0074208A">
      <w:pPr>
        <w:pStyle w:val="Titlu1"/>
        <w:numPr>
          <w:ilvl w:val="0"/>
          <w:numId w:val="0"/>
        </w:numPr>
      </w:pPr>
    </w:p>
    <w:p w14:paraId="71884DBF" w14:textId="77777777" w:rsidR="00455EB6" w:rsidRDefault="00455EB6" w:rsidP="0074208A">
      <w:pPr>
        <w:pStyle w:val="Titlu1"/>
        <w:numPr>
          <w:ilvl w:val="0"/>
          <w:numId w:val="0"/>
        </w:numPr>
      </w:pPr>
    </w:p>
    <w:p w14:paraId="5DA896D0" w14:textId="77777777" w:rsidR="00455EB6" w:rsidRDefault="00455EB6" w:rsidP="0074208A">
      <w:pPr>
        <w:pStyle w:val="Titlu1"/>
        <w:numPr>
          <w:ilvl w:val="0"/>
          <w:numId w:val="0"/>
        </w:numPr>
      </w:pPr>
    </w:p>
    <w:p w14:paraId="0370E168" w14:textId="48F3B8F0" w:rsidR="007411C7" w:rsidRPr="00B07711" w:rsidRDefault="00000000" w:rsidP="00B07711">
      <w:pPr>
        <w:pStyle w:val="Titlu1"/>
        <w:numPr>
          <w:ilvl w:val="0"/>
          <w:numId w:val="0"/>
        </w:numPr>
      </w:pPr>
      <w:bookmarkStart w:id="140" w:name="_Toc207881837"/>
      <w:r w:rsidRPr="00A8090D">
        <w:lastRenderedPageBreak/>
        <w:t>Anexe</w:t>
      </w:r>
      <w:bookmarkEnd w:id="139"/>
      <w:bookmarkEnd w:id="140"/>
    </w:p>
    <w:p w14:paraId="3F48D22E" w14:textId="7A7DEED0" w:rsidR="007411C7" w:rsidRPr="007C01AA" w:rsidRDefault="00000000" w:rsidP="00A00D94">
      <w:pPr>
        <w:pStyle w:val="Titlu2"/>
        <w:numPr>
          <w:ilvl w:val="0"/>
          <w:numId w:val="0"/>
        </w:numPr>
        <w:ind w:left="720"/>
        <w:rPr>
          <w:lang w:val="en-US"/>
        </w:rPr>
      </w:pPr>
      <w:bookmarkStart w:id="141" w:name="_bookmark51"/>
      <w:bookmarkStart w:id="142" w:name="_Toc207881838"/>
      <w:bookmarkEnd w:id="141"/>
      <w:r w:rsidRPr="000C3534">
        <w:t xml:space="preserve">Anexa </w:t>
      </w:r>
      <w:r w:rsidR="00B07711">
        <w:t>1</w:t>
      </w:r>
      <w:r w:rsidRPr="000C3534">
        <w:t xml:space="preserve">. </w:t>
      </w:r>
      <w:r w:rsidR="00A00D94">
        <w:t>Diagrama</w:t>
      </w:r>
      <w:r w:rsidR="007C01AA">
        <w:t xml:space="preserve"> Arhitecturală – Backend</w:t>
      </w:r>
      <w:bookmarkEnd w:id="142"/>
    </w:p>
    <w:p w14:paraId="2401C85F" w14:textId="75AC46AE" w:rsidR="00A00D94" w:rsidRDefault="007C01AA" w:rsidP="00852DDB">
      <w:r>
        <w:drawing>
          <wp:anchor distT="0" distB="0" distL="114300" distR="114300" simplePos="0" relativeHeight="251714560" behindDoc="0" locked="0" layoutInCell="1" allowOverlap="1" wp14:anchorId="40E63F3E" wp14:editId="3F5B7A12">
            <wp:simplePos x="0" y="0"/>
            <wp:positionH relativeFrom="margin">
              <wp:align>center</wp:align>
            </wp:positionH>
            <wp:positionV relativeFrom="paragraph">
              <wp:posOffset>12484</wp:posOffset>
            </wp:positionV>
            <wp:extent cx="5555412" cy="8323211"/>
            <wp:effectExtent l="19050" t="19050" r="26670" b="20955"/>
            <wp:wrapNone/>
            <wp:docPr id="254450677" name="Imagine 11" descr="O imagine care conține text, captură de ecran, diagramă, Paralel&#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677" name="Imagine 11" descr="O imagine care conține text, captură de ecran, diagramă, Paralel&#10;&#10;Conținutul generat de inteligența artificială poate fi incorect."/>
                    <pic:cNvPicPr/>
                  </pic:nvPicPr>
                  <pic:blipFill>
                    <a:blip r:embed="rId63">
                      <a:extLst>
                        <a:ext uri="{28A0092B-C50C-407E-A947-70E740481C1C}">
                          <a14:useLocalDpi xmlns:a14="http://schemas.microsoft.com/office/drawing/2010/main" val="0"/>
                        </a:ext>
                      </a:extLst>
                    </a:blip>
                    <a:stretch>
                      <a:fillRect/>
                    </a:stretch>
                  </pic:blipFill>
                  <pic:spPr>
                    <a:xfrm>
                      <a:off x="0" y="0"/>
                      <a:ext cx="5555412" cy="83232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8E3E702" w14:textId="77777777" w:rsidR="00A00D94" w:rsidRDefault="00A00D94" w:rsidP="00A00D94">
      <w:pPr>
        <w:pStyle w:val="Titlu2"/>
        <w:numPr>
          <w:ilvl w:val="0"/>
          <w:numId w:val="0"/>
        </w:numPr>
        <w:ind w:left="720"/>
      </w:pPr>
    </w:p>
    <w:p w14:paraId="5EE65B5E" w14:textId="77777777" w:rsidR="00A00D94" w:rsidRDefault="00A00D94" w:rsidP="00A00D94">
      <w:pPr>
        <w:pStyle w:val="Titlu2"/>
        <w:numPr>
          <w:ilvl w:val="0"/>
          <w:numId w:val="0"/>
        </w:numPr>
        <w:ind w:left="720"/>
      </w:pPr>
    </w:p>
    <w:p w14:paraId="719DE6BC" w14:textId="77777777" w:rsidR="00A00D94" w:rsidRDefault="00A00D94" w:rsidP="00A00D94">
      <w:pPr>
        <w:pStyle w:val="Titlu2"/>
        <w:numPr>
          <w:ilvl w:val="0"/>
          <w:numId w:val="0"/>
        </w:numPr>
        <w:ind w:left="720"/>
      </w:pPr>
    </w:p>
    <w:p w14:paraId="78086ACC" w14:textId="77777777" w:rsidR="00A00D94" w:rsidRDefault="00A00D94" w:rsidP="00A00D94">
      <w:pPr>
        <w:pStyle w:val="Titlu2"/>
        <w:numPr>
          <w:ilvl w:val="0"/>
          <w:numId w:val="0"/>
        </w:numPr>
        <w:ind w:left="720"/>
      </w:pPr>
    </w:p>
    <w:p w14:paraId="7BAFBBCE" w14:textId="77777777" w:rsidR="00A00D94" w:rsidRDefault="00A00D94" w:rsidP="00A00D94">
      <w:pPr>
        <w:pStyle w:val="Titlu2"/>
        <w:numPr>
          <w:ilvl w:val="0"/>
          <w:numId w:val="0"/>
        </w:numPr>
        <w:ind w:left="720"/>
      </w:pPr>
    </w:p>
    <w:p w14:paraId="5AC836E6" w14:textId="77777777" w:rsidR="00A00D94" w:rsidRDefault="00A00D94" w:rsidP="00A00D94">
      <w:pPr>
        <w:pStyle w:val="Titlu2"/>
        <w:numPr>
          <w:ilvl w:val="0"/>
          <w:numId w:val="0"/>
        </w:numPr>
        <w:ind w:left="720"/>
      </w:pPr>
    </w:p>
    <w:p w14:paraId="62BBE35A" w14:textId="77777777" w:rsidR="00A00D94" w:rsidRDefault="00A00D94" w:rsidP="00A00D94">
      <w:pPr>
        <w:pStyle w:val="Titlu2"/>
        <w:numPr>
          <w:ilvl w:val="0"/>
          <w:numId w:val="0"/>
        </w:numPr>
        <w:ind w:left="720"/>
      </w:pPr>
    </w:p>
    <w:p w14:paraId="795B86DB" w14:textId="77777777" w:rsidR="00A00D94" w:rsidRDefault="00A00D94" w:rsidP="00A00D94">
      <w:pPr>
        <w:pStyle w:val="Titlu2"/>
        <w:numPr>
          <w:ilvl w:val="0"/>
          <w:numId w:val="0"/>
        </w:numPr>
        <w:ind w:left="720"/>
      </w:pPr>
    </w:p>
    <w:p w14:paraId="1B65DBC3" w14:textId="77777777" w:rsidR="00A00D94" w:rsidRDefault="00A00D94" w:rsidP="00A00D94">
      <w:pPr>
        <w:pStyle w:val="Titlu2"/>
        <w:numPr>
          <w:ilvl w:val="0"/>
          <w:numId w:val="0"/>
        </w:numPr>
        <w:ind w:left="720"/>
      </w:pPr>
    </w:p>
    <w:p w14:paraId="4D5CC017" w14:textId="77777777" w:rsidR="00A00D94" w:rsidRDefault="00A00D94" w:rsidP="00A00D94">
      <w:pPr>
        <w:pStyle w:val="Titlu2"/>
        <w:numPr>
          <w:ilvl w:val="0"/>
          <w:numId w:val="0"/>
        </w:numPr>
        <w:ind w:left="720"/>
      </w:pPr>
    </w:p>
    <w:p w14:paraId="50E3A278" w14:textId="77777777" w:rsidR="00A00D94" w:rsidRDefault="00A00D94" w:rsidP="00A00D94">
      <w:pPr>
        <w:pStyle w:val="Titlu2"/>
        <w:numPr>
          <w:ilvl w:val="0"/>
          <w:numId w:val="0"/>
        </w:numPr>
        <w:ind w:left="720"/>
      </w:pPr>
    </w:p>
    <w:p w14:paraId="770C94F6" w14:textId="77777777" w:rsidR="00A00D94" w:rsidRDefault="00A00D94" w:rsidP="00A00D94">
      <w:pPr>
        <w:pStyle w:val="Titlu2"/>
        <w:numPr>
          <w:ilvl w:val="0"/>
          <w:numId w:val="0"/>
        </w:numPr>
        <w:ind w:left="720"/>
      </w:pPr>
    </w:p>
    <w:p w14:paraId="0ED68AF3" w14:textId="77777777" w:rsidR="00A00D94" w:rsidRDefault="00A00D94" w:rsidP="00A00D94">
      <w:pPr>
        <w:pStyle w:val="Titlu2"/>
        <w:numPr>
          <w:ilvl w:val="0"/>
          <w:numId w:val="0"/>
        </w:numPr>
        <w:ind w:left="720"/>
      </w:pPr>
    </w:p>
    <w:p w14:paraId="03741349" w14:textId="77777777" w:rsidR="00A00D94" w:rsidRDefault="00A00D94" w:rsidP="00A00D94">
      <w:pPr>
        <w:pStyle w:val="Titlu2"/>
        <w:numPr>
          <w:ilvl w:val="0"/>
          <w:numId w:val="0"/>
        </w:numPr>
        <w:ind w:left="720"/>
      </w:pPr>
    </w:p>
    <w:p w14:paraId="451412C3" w14:textId="77777777" w:rsidR="00A00D94" w:rsidRDefault="00A00D94" w:rsidP="00A00D94">
      <w:pPr>
        <w:pStyle w:val="Titlu2"/>
        <w:numPr>
          <w:ilvl w:val="0"/>
          <w:numId w:val="0"/>
        </w:numPr>
        <w:ind w:left="720"/>
      </w:pPr>
    </w:p>
    <w:p w14:paraId="33B1B630" w14:textId="77777777" w:rsidR="00A00D94" w:rsidRDefault="00A00D94" w:rsidP="00A00D94">
      <w:pPr>
        <w:pStyle w:val="Titlu2"/>
        <w:numPr>
          <w:ilvl w:val="0"/>
          <w:numId w:val="0"/>
        </w:numPr>
        <w:ind w:left="720"/>
      </w:pPr>
    </w:p>
    <w:p w14:paraId="7B6962AF" w14:textId="77777777" w:rsidR="00A00D94" w:rsidRDefault="00A00D94" w:rsidP="00A00D94">
      <w:pPr>
        <w:pStyle w:val="Titlu2"/>
        <w:numPr>
          <w:ilvl w:val="0"/>
          <w:numId w:val="0"/>
        </w:numPr>
        <w:ind w:left="720"/>
      </w:pPr>
    </w:p>
    <w:p w14:paraId="18801314" w14:textId="77777777" w:rsidR="00A00D94" w:rsidRDefault="00A00D94" w:rsidP="00A00D94">
      <w:pPr>
        <w:pStyle w:val="Titlu2"/>
        <w:numPr>
          <w:ilvl w:val="0"/>
          <w:numId w:val="0"/>
        </w:numPr>
        <w:ind w:left="720"/>
      </w:pPr>
    </w:p>
    <w:p w14:paraId="3F00DB9D" w14:textId="77777777" w:rsidR="00A00D94" w:rsidRDefault="00A00D94" w:rsidP="00A00D94">
      <w:pPr>
        <w:pStyle w:val="Titlu2"/>
        <w:numPr>
          <w:ilvl w:val="0"/>
          <w:numId w:val="0"/>
        </w:numPr>
        <w:ind w:left="720"/>
      </w:pPr>
    </w:p>
    <w:p w14:paraId="5C1A14E2" w14:textId="77777777" w:rsidR="00A00D94" w:rsidRDefault="00A00D94" w:rsidP="00A00D94">
      <w:pPr>
        <w:pStyle w:val="Titlu2"/>
        <w:numPr>
          <w:ilvl w:val="0"/>
          <w:numId w:val="0"/>
        </w:numPr>
        <w:ind w:left="720"/>
      </w:pPr>
    </w:p>
    <w:p w14:paraId="74CCBB97" w14:textId="77777777" w:rsidR="00B07711" w:rsidRDefault="00B07711" w:rsidP="00B07711">
      <w:pPr>
        <w:tabs>
          <w:tab w:val="left" w:pos="1138"/>
        </w:tabs>
        <w:spacing w:before="132"/>
        <w:ind w:firstLine="0"/>
        <w:rPr>
          <w:color w:val="1F497D" w:themeColor="text2"/>
          <w:lang w:val="en-US"/>
        </w:rPr>
      </w:pPr>
    </w:p>
    <w:p w14:paraId="3BC40410" w14:textId="50F2EE65" w:rsidR="00B36EB1" w:rsidRDefault="007C01AA" w:rsidP="00B07711">
      <w:pPr>
        <w:tabs>
          <w:tab w:val="left" w:pos="1138"/>
        </w:tabs>
        <w:spacing w:before="132"/>
        <w:ind w:firstLine="0"/>
        <w:jc w:val="center"/>
      </w:pPr>
      <w:bookmarkStart w:id="143" w:name="figura_14"/>
      <w:r>
        <w:rPr>
          <w:color w:val="1F497D" w:themeColor="text2"/>
          <w:lang w:val="en-US"/>
        </w:rPr>
        <w:t>Figura</w:t>
      </w:r>
      <w:r w:rsidRPr="00806083">
        <w:rPr>
          <w:color w:val="1F497D" w:themeColor="text2"/>
          <w:lang w:val="en-US"/>
        </w:rPr>
        <w:t xml:space="preserve"> </w:t>
      </w:r>
      <w:r w:rsidR="00A21A0A">
        <w:rPr>
          <w:color w:val="1F497D" w:themeColor="text2"/>
          <w:lang w:val="en-US"/>
        </w:rPr>
        <w:t>14</w:t>
      </w:r>
      <w:bookmarkEnd w:id="143"/>
      <w:r>
        <w:rPr>
          <w:color w:val="1F497D" w:themeColor="text2"/>
          <w:lang w:val="en-US"/>
        </w:rPr>
        <w:t xml:space="preserve">. </w:t>
      </w:r>
      <w:r>
        <w:rPr>
          <w:color w:val="1F497D" w:themeColor="text2"/>
        </w:rPr>
        <w:t>Diagrama arhitecturală a backend-ului</w:t>
      </w:r>
    </w:p>
    <w:p w14:paraId="38600D36" w14:textId="4657B849" w:rsidR="00A00D94" w:rsidRDefault="00A00D94" w:rsidP="00B36EB1">
      <w:pPr>
        <w:pStyle w:val="Titlu2"/>
        <w:numPr>
          <w:ilvl w:val="0"/>
          <w:numId w:val="0"/>
        </w:numPr>
        <w:ind w:firstLine="720"/>
      </w:pPr>
      <w:bookmarkStart w:id="144" w:name="_Toc207881839"/>
      <w:r>
        <w:lastRenderedPageBreak/>
        <w:t xml:space="preserve">Anexa </w:t>
      </w:r>
      <w:r w:rsidR="00B07711">
        <w:t>2</w:t>
      </w:r>
      <w:r>
        <w:t>. Structura Bazei de Date</w:t>
      </w:r>
      <w:bookmarkEnd w:id="144"/>
    </w:p>
    <w:p w14:paraId="55965DEC" w14:textId="0046DC39" w:rsidR="00A00D94" w:rsidRPr="000C3534" w:rsidRDefault="00A00D94" w:rsidP="00A00D94">
      <w:pPr>
        <w:pStyle w:val="Titlu2"/>
        <w:numPr>
          <w:ilvl w:val="0"/>
          <w:numId w:val="0"/>
        </w:numPr>
        <w:ind w:left="720"/>
      </w:pPr>
      <w:bookmarkStart w:id="145" w:name="_Toc207032477"/>
      <w:bookmarkStart w:id="146" w:name="_Toc207054560"/>
      <w:bookmarkStart w:id="147" w:name="_Toc207141541"/>
      <w:bookmarkStart w:id="148" w:name="_Toc207721110"/>
      <w:bookmarkStart w:id="149" w:name="_Toc207721184"/>
      <w:bookmarkStart w:id="150" w:name="_Toc207835126"/>
      <w:bookmarkStart w:id="151" w:name="_Toc207881050"/>
      <w:bookmarkStart w:id="152" w:name="_Toc207881840"/>
      <w:r>
        <w:drawing>
          <wp:anchor distT="0" distB="0" distL="114300" distR="114300" simplePos="0" relativeHeight="251713536" behindDoc="0" locked="0" layoutInCell="1" allowOverlap="1" wp14:anchorId="5145C946" wp14:editId="4550BFA3">
            <wp:simplePos x="0" y="0"/>
            <wp:positionH relativeFrom="margin">
              <wp:posOffset>-11166</wp:posOffset>
            </wp:positionH>
            <wp:positionV relativeFrom="paragraph">
              <wp:posOffset>54610</wp:posOffset>
            </wp:positionV>
            <wp:extent cx="6122670" cy="4622165"/>
            <wp:effectExtent l="19050" t="19050" r="11430" b="26035"/>
            <wp:wrapNone/>
            <wp:docPr id="94952933" name="Imagine 18" descr="O imagine care conține text, captură de ecran, meniu, proiectare&#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2933" name="Imagine 18" descr="O imagine care conține text, captură de ecran, meniu, proiectare&#10;&#10;Conținutul generat de inteligența artificială poate fi incorect."/>
                    <pic:cNvPicPr/>
                  </pic:nvPicPr>
                  <pic:blipFill>
                    <a:blip r:embed="rId64">
                      <a:extLst>
                        <a:ext uri="{28A0092B-C50C-407E-A947-70E740481C1C}">
                          <a14:useLocalDpi xmlns:a14="http://schemas.microsoft.com/office/drawing/2010/main" val="0"/>
                        </a:ext>
                      </a:extLst>
                    </a:blip>
                    <a:stretch>
                      <a:fillRect/>
                    </a:stretch>
                  </pic:blipFill>
                  <pic:spPr>
                    <a:xfrm>
                      <a:off x="0" y="0"/>
                      <a:ext cx="6122670" cy="4622165"/>
                    </a:xfrm>
                    <a:prstGeom prst="rect">
                      <a:avLst/>
                    </a:prstGeom>
                    <a:ln w="19050">
                      <a:solidFill>
                        <a:schemeClr val="tx1"/>
                      </a:solidFill>
                    </a:ln>
                  </pic:spPr>
                </pic:pic>
              </a:graphicData>
            </a:graphic>
          </wp:anchor>
        </w:drawing>
      </w:r>
      <w:bookmarkEnd w:id="145"/>
      <w:bookmarkEnd w:id="146"/>
      <w:bookmarkEnd w:id="147"/>
      <w:bookmarkEnd w:id="148"/>
      <w:bookmarkEnd w:id="149"/>
      <w:bookmarkEnd w:id="150"/>
      <w:bookmarkEnd w:id="151"/>
      <w:bookmarkEnd w:id="152"/>
    </w:p>
    <w:p w14:paraId="1A77C0FD" w14:textId="77777777" w:rsidR="00A00D94" w:rsidRDefault="00A00D94" w:rsidP="00A00D94">
      <w:pPr>
        <w:spacing w:line="240" w:lineRule="auto"/>
        <w:ind w:firstLine="0"/>
        <w:jc w:val="left"/>
      </w:pPr>
    </w:p>
    <w:p w14:paraId="702AF54A" w14:textId="77777777" w:rsidR="00A00D94" w:rsidRDefault="00A00D94" w:rsidP="00A00D94">
      <w:pPr>
        <w:spacing w:line="240" w:lineRule="auto"/>
        <w:ind w:firstLine="0"/>
        <w:jc w:val="left"/>
      </w:pPr>
    </w:p>
    <w:p w14:paraId="1906DF0E" w14:textId="77777777" w:rsidR="00A00D94" w:rsidRDefault="00A00D94" w:rsidP="00A00D94">
      <w:pPr>
        <w:spacing w:line="240" w:lineRule="auto"/>
        <w:ind w:firstLine="0"/>
        <w:jc w:val="left"/>
      </w:pPr>
    </w:p>
    <w:p w14:paraId="3B45BF52" w14:textId="77777777" w:rsidR="00A00D94" w:rsidRDefault="00A00D94" w:rsidP="00A00D94">
      <w:pPr>
        <w:spacing w:line="240" w:lineRule="auto"/>
        <w:ind w:firstLine="0"/>
        <w:jc w:val="left"/>
      </w:pPr>
    </w:p>
    <w:p w14:paraId="38B16F7A" w14:textId="77777777" w:rsidR="00A00D94" w:rsidRDefault="00A00D94" w:rsidP="00A00D94">
      <w:pPr>
        <w:spacing w:line="240" w:lineRule="auto"/>
        <w:ind w:firstLine="0"/>
        <w:jc w:val="left"/>
      </w:pPr>
    </w:p>
    <w:p w14:paraId="6874EEC5" w14:textId="77777777" w:rsidR="00A00D94" w:rsidRDefault="00A00D94" w:rsidP="00A00D94">
      <w:pPr>
        <w:spacing w:line="240" w:lineRule="auto"/>
        <w:ind w:firstLine="0"/>
        <w:jc w:val="left"/>
      </w:pPr>
    </w:p>
    <w:p w14:paraId="310DDB31" w14:textId="77777777" w:rsidR="00A00D94" w:rsidRDefault="00A00D94" w:rsidP="00A00D94">
      <w:pPr>
        <w:spacing w:line="240" w:lineRule="auto"/>
        <w:ind w:firstLine="0"/>
        <w:jc w:val="left"/>
      </w:pPr>
    </w:p>
    <w:p w14:paraId="10D04D9A" w14:textId="77777777" w:rsidR="00A00D94" w:rsidRDefault="00A00D94" w:rsidP="00A00D94">
      <w:pPr>
        <w:spacing w:line="240" w:lineRule="auto"/>
        <w:ind w:firstLine="0"/>
        <w:jc w:val="left"/>
      </w:pPr>
    </w:p>
    <w:p w14:paraId="38F71F48" w14:textId="77777777" w:rsidR="00A00D94" w:rsidRDefault="00A00D94" w:rsidP="00A00D94">
      <w:pPr>
        <w:spacing w:line="240" w:lineRule="auto"/>
        <w:ind w:firstLine="0"/>
        <w:jc w:val="left"/>
      </w:pPr>
    </w:p>
    <w:p w14:paraId="423BD26E" w14:textId="77777777" w:rsidR="00A00D94" w:rsidRDefault="00A00D94" w:rsidP="00A00D94">
      <w:pPr>
        <w:spacing w:line="240" w:lineRule="auto"/>
        <w:ind w:firstLine="0"/>
        <w:jc w:val="left"/>
      </w:pPr>
    </w:p>
    <w:p w14:paraId="271A5CAA" w14:textId="77777777" w:rsidR="00A00D94" w:rsidRDefault="00A00D94" w:rsidP="00A00D94">
      <w:pPr>
        <w:spacing w:line="240" w:lineRule="auto"/>
        <w:ind w:firstLine="0"/>
        <w:jc w:val="left"/>
      </w:pPr>
    </w:p>
    <w:p w14:paraId="754DEA45" w14:textId="77777777" w:rsidR="00A00D94" w:rsidRDefault="00A00D94" w:rsidP="00A00D94">
      <w:pPr>
        <w:spacing w:line="240" w:lineRule="auto"/>
        <w:ind w:firstLine="0"/>
        <w:jc w:val="left"/>
      </w:pPr>
    </w:p>
    <w:p w14:paraId="1D651518" w14:textId="77777777" w:rsidR="00A00D94" w:rsidRDefault="00A00D94" w:rsidP="00A00D94">
      <w:pPr>
        <w:spacing w:line="240" w:lineRule="auto"/>
        <w:ind w:firstLine="0"/>
        <w:jc w:val="left"/>
      </w:pPr>
    </w:p>
    <w:p w14:paraId="3E0EE757" w14:textId="77777777" w:rsidR="00A00D94" w:rsidRDefault="00A00D94" w:rsidP="00A00D94">
      <w:pPr>
        <w:spacing w:line="240" w:lineRule="auto"/>
        <w:ind w:firstLine="0"/>
        <w:jc w:val="left"/>
      </w:pPr>
    </w:p>
    <w:p w14:paraId="5F6A1217" w14:textId="77777777" w:rsidR="00A00D94" w:rsidRDefault="00A00D94" w:rsidP="00A00D94">
      <w:pPr>
        <w:spacing w:line="240" w:lineRule="auto"/>
        <w:ind w:firstLine="0"/>
        <w:jc w:val="left"/>
      </w:pPr>
    </w:p>
    <w:p w14:paraId="07C7F511" w14:textId="77777777" w:rsidR="00A00D94" w:rsidRDefault="00A00D94" w:rsidP="00A00D94">
      <w:pPr>
        <w:spacing w:line="240" w:lineRule="auto"/>
        <w:ind w:firstLine="0"/>
        <w:jc w:val="left"/>
      </w:pPr>
    </w:p>
    <w:p w14:paraId="38F01A96" w14:textId="77777777" w:rsidR="00A00D94" w:rsidRDefault="00A00D94" w:rsidP="00A00D94">
      <w:pPr>
        <w:spacing w:line="240" w:lineRule="auto"/>
        <w:ind w:firstLine="0"/>
        <w:jc w:val="left"/>
      </w:pPr>
    </w:p>
    <w:p w14:paraId="1164405E" w14:textId="77777777" w:rsidR="00A00D94" w:rsidRDefault="00A00D94" w:rsidP="00A00D94">
      <w:pPr>
        <w:spacing w:line="240" w:lineRule="auto"/>
        <w:ind w:firstLine="0"/>
        <w:jc w:val="left"/>
      </w:pPr>
    </w:p>
    <w:p w14:paraId="5AEAF6EE" w14:textId="77777777" w:rsidR="00A00D94" w:rsidRDefault="00A00D94" w:rsidP="00A00D94">
      <w:pPr>
        <w:spacing w:line="240" w:lineRule="auto"/>
        <w:ind w:firstLine="0"/>
        <w:jc w:val="left"/>
      </w:pPr>
    </w:p>
    <w:p w14:paraId="164F1448" w14:textId="77777777" w:rsidR="00A00D94" w:rsidRDefault="00A00D94" w:rsidP="00A00D94">
      <w:pPr>
        <w:spacing w:line="240" w:lineRule="auto"/>
        <w:ind w:firstLine="0"/>
        <w:jc w:val="left"/>
      </w:pPr>
    </w:p>
    <w:p w14:paraId="42A8BA6C" w14:textId="77777777" w:rsidR="00A00D94" w:rsidRDefault="00A00D94" w:rsidP="00A00D94">
      <w:pPr>
        <w:spacing w:line="240" w:lineRule="auto"/>
        <w:ind w:firstLine="0"/>
        <w:jc w:val="left"/>
      </w:pPr>
    </w:p>
    <w:p w14:paraId="701A4C74" w14:textId="77777777" w:rsidR="00A00D94" w:rsidRDefault="00A00D94" w:rsidP="00A00D94">
      <w:pPr>
        <w:spacing w:line="240" w:lineRule="auto"/>
        <w:ind w:firstLine="0"/>
        <w:jc w:val="left"/>
      </w:pPr>
    </w:p>
    <w:p w14:paraId="188E5D72" w14:textId="77777777" w:rsidR="00A00D94" w:rsidRDefault="00A00D94" w:rsidP="00A00D94">
      <w:pPr>
        <w:spacing w:line="240" w:lineRule="auto"/>
        <w:ind w:firstLine="0"/>
        <w:jc w:val="left"/>
      </w:pPr>
    </w:p>
    <w:p w14:paraId="275FBB26" w14:textId="77777777" w:rsidR="00A00D94" w:rsidRDefault="00A00D94" w:rsidP="00A00D94">
      <w:pPr>
        <w:spacing w:line="240" w:lineRule="auto"/>
        <w:ind w:firstLine="0"/>
        <w:jc w:val="left"/>
      </w:pPr>
    </w:p>
    <w:p w14:paraId="485BFB8F" w14:textId="77777777" w:rsidR="00A00D94" w:rsidRDefault="00A00D94" w:rsidP="00A00D94">
      <w:pPr>
        <w:spacing w:line="240" w:lineRule="auto"/>
        <w:ind w:firstLine="0"/>
        <w:jc w:val="left"/>
      </w:pPr>
    </w:p>
    <w:p w14:paraId="0854F396" w14:textId="608401D8" w:rsidR="00E2144E" w:rsidRPr="00A82AC2" w:rsidRDefault="00E2144E" w:rsidP="00E2144E">
      <w:pPr>
        <w:tabs>
          <w:tab w:val="left" w:pos="1138"/>
        </w:tabs>
        <w:spacing w:before="132"/>
        <w:jc w:val="center"/>
      </w:pPr>
      <w:bookmarkStart w:id="153" w:name="figura_22"/>
      <w:r>
        <w:rPr>
          <w:color w:val="1F497D" w:themeColor="text2"/>
          <w:lang w:val="en-US"/>
        </w:rPr>
        <w:t>Figura</w:t>
      </w:r>
      <w:r w:rsidR="00A21A0A">
        <w:rPr>
          <w:color w:val="1F497D" w:themeColor="text2"/>
          <w:lang w:val="en-US"/>
        </w:rPr>
        <w:t xml:space="preserve"> 22</w:t>
      </w:r>
      <w:bookmarkEnd w:id="153"/>
      <w:r>
        <w:rPr>
          <w:color w:val="1F497D" w:themeColor="text2"/>
          <w:lang w:val="en-US"/>
        </w:rPr>
        <w:t xml:space="preserve">. </w:t>
      </w:r>
      <w:r>
        <w:rPr>
          <w:color w:val="1F497D" w:themeColor="text2"/>
        </w:rPr>
        <w:t>Structura bazei de date</w:t>
      </w:r>
    </w:p>
    <w:p w14:paraId="2B81D74D" w14:textId="3C52FC75" w:rsidR="00A00D94" w:rsidRDefault="00A00D94" w:rsidP="00A00D94">
      <w:pPr>
        <w:spacing w:line="240" w:lineRule="auto"/>
        <w:ind w:firstLine="0"/>
        <w:jc w:val="left"/>
      </w:pPr>
    </w:p>
    <w:p w14:paraId="6B0EC08F" w14:textId="77777777" w:rsidR="00E2144E" w:rsidRDefault="00E2144E" w:rsidP="00A00D94">
      <w:pPr>
        <w:spacing w:line="240" w:lineRule="auto"/>
        <w:ind w:firstLine="0"/>
        <w:jc w:val="left"/>
      </w:pPr>
    </w:p>
    <w:p w14:paraId="444ECA93" w14:textId="77777777" w:rsidR="00E2144E" w:rsidRDefault="00E2144E" w:rsidP="00A00D94">
      <w:pPr>
        <w:spacing w:line="240" w:lineRule="auto"/>
        <w:ind w:firstLine="0"/>
        <w:jc w:val="left"/>
      </w:pPr>
    </w:p>
    <w:p w14:paraId="26999989" w14:textId="77777777" w:rsidR="00E2144E" w:rsidRDefault="00E2144E" w:rsidP="00A00D94">
      <w:pPr>
        <w:spacing w:line="240" w:lineRule="auto"/>
        <w:ind w:firstLine="0"/>
        <w:jc w:val="left"/>
      </w:pPr>
    </w:p>
    <w:p w14:paraId="41EBA1E0" w14:textId="77777777" w:rsidR="00E2144E" w:rsidRDefault="00E2144E" w:rsidP="00A00D94">
      <w:pPr>
        <w:spacing w:line="240" w:lineRule="auto"/>
        <w:ind w:firstLine="0"/>
        <w:jc w:val="left"/>
      </w:pPr>
    </w:p>
    <w:p w14:paraId="3675CEDC" w14:textId="77777777" w:rsidR="00E2144E" w:rsidRDefault="00E2144E" w:rsidP="00A00D94">
      <w:pPr>
        <w:spacing w:line="240" w:lineRule="auto"/>
        <w:ind w:firstLine="0"/>
        <w:jc w:val="left"/>
      </w:pPr>
    </w:p>
    <w:p w14:paraId="33980A77" w14:textId="77777777" w:rsidR="00E2144E" w:rsidRDefault="00E2144E" w:rsidP="00A00D94">
      <w:pPr>
        <w:spacing w:line="240" w:lineRule="auto"/>
        <w:ind w:firstLine="0"/>
        <w:jc w:val="left"/>
      </w:pPr>
    </w:p>
    <w:p w14:paraId="37701990" w14:textId="77777777" w:rsidR="00E2144E" w:rsidRDefault="00E2144E" w:rsidP="00A00D94">
      <w:pPr>
        <w:spacing w:line="240" w:lineRule="auto"/>
        <w:ind w:firstLine="0"/>
        <w:jc w:val="left"/>
      </w:pPr>
    </w:p>
    <w:p w14:paraId="008CE16F" w14:textId="77777777" w:rsidR="00E2144E" w:rsidRDefault="00E2144E" w:rsidP="00A00D94">
      <w:pPr>
        <w:spacing w:line="240" w:lineRule="auto"/>
        <w:ind w:firstLine="0"/>
        <w:jc w:val="left"/>
      </w:pPr>
    </w:p>
    <w:p w14:paraId="1F815045" w14:textId="77777777" w:rsidR="00E2144E" w:rsidRDefault="00E2144E" w:rsidP="00A00D94">
      <w:pPr>
        <w:spacing w:line="240" w:lineRule="auto"/>
        <w:ind w:firstLine="0"/>
        <w:jc w:val="left"/>
      </w:pPr>
    </w:p>
    <w:p w14:paraId="42F2F3E6" w14:textId="77777777" w:rsidR="00E2144E" w:rsidRDefault="00E2144E" w:rsidP="00A00D94">
      <w:pPr>
        <w:spacing w:line="240" w:lineRule="auto"/>
        <w:ind w:firstLine="0"/>
        <w:jc w:val="left"/>
      </w:pPr>
    </w:p>
    <w:p w14:paraId="3F06AF02" w14:textId="77777777" w:rsidR="00E2144E" w:rsidRDefault="00E2144E" w:rsidP="00A00D94">
      <w:pPr>
        <w:spacing w:line="240" w:lineRule="auto"/>
        <w:ind w:firstLine="0"/>
        <w:jc w:val="left"/>
      </w:pPr>
    </w:p>
    <w:p w14:paraId="5CBB1B78" w14:textId="77777777" w:rsidR="00E2144E" w:rsidRDefault="00E2144E" w:rsidP="00A00D94">
      <w:pPr>
        <w:spacing w:line="240" w:lineRule="auto"/>
        <w:ind w:firstLine="0"/>
        <w:jc w:val="left"/>
      </w:pPr>
    </w:p>
    <w:p w14:paraId="23B9DA7A" w14:textId="77777777" w:rsidR="00E2144E" w:rsidRDefault="00E2144E" w:rsidP="00A00D94">
      <w:pPr>
        <w:spacing w:line="240" w:lineRule="auto"/>
        <w:ind w:firstLine="0"/>
        <w:jc w:val="left"/>
      </w:pPr>
    </w:p>
    <w:p w14:paraId="788F7124" w14:textId="77777777" w:rsidR="00E2144E" w:rsidRDefault="00E2144E" w:rsidP="00A00D94">
      <w:pPr>
        <w:spacing w:line="240" w:lineRule="auto"/>
        <w:ind w:firstLine="0"/>
        <w:jc w:val="left"/>
      </w:pPr>
    </w:p>
    <w:p w14:paraId="05E8B2EA" w14:textId="77777777" w:rsidR="00E2144E" w:rsidRDefault="00E2144E" w:rsidP="00A00D94">
      <w:pPr>
        <w:spacing w:line="240" w:lineRule="auto"/>
        <w:ind w:firstLine="0"/>
        <w:jc w:val="left"/>
      </w:pPr>
    </w:p>
    <w:p w14:paraId="4D1D1A55" w14:textId="77777777" w:rsidR="00E2144E" w:rsidRDefault="00E2144E" w:rsidP="00A00D94">
      <w:pPr>
        <w:spacing w:line="240" w:lineRule="auto"/>
        <w:ind w:firstLine="0"/>
        <w:jc w:val="left"/>
      </w:pPr>
    </w:p>
    <w:p w14:paraId="31248597" w14:textId="77777777" w:rsidR="00E2144E" w:rsidRDefault="00E2144E" w:rsidP="00A00D94">
      <w:pPr>
        <w:spacing w:line="240" w:lineRule="auto"/>
        <w:ind w:firstLine="0"/>
        <w:jc w:val="left"/>
      </w:pPr>
    </w:p>
    <w:p w14:paraId="000A541A" w14:textId="77777777" w:rsidR="00E2144E" w:rsidRDefault="00E2144E" w:rsidP="00A00D94">
      <w:pPr>
        <w:spacing w:line="240" w:lineRule="auto"/>
        <w:ind w:firstLine="0"/>
        <w:jc w:val="left"/>
      </w:pPr>
    </w:p>
    <w:p w14:paraId="3A4C2264" w14:textId="77777777" w:rsidR="00E2144E" w:rsidRDefault="00E2144E" w:rsidP="00A00D94">
      <w:pPr>
        <w:spacing w:line="240" w:lineRule="auto"/>
        <w:ind w:firstLine="0"/>
        <w:jc w:val="left"/>
      </w:pPr>
    </w:p>
    <w:p w14:paraId="155F49BB" w14:textId="77777777" w:rsidR="00A00D94" w:rsidRPr="00A00D94" w:rsidRDefault="00A00D94" w:rsidP="00A00D94">
      <w:pPr>
        <w:spacing w:line="240" w:lineRule="auto"/>
        <w:ind w:firstLine="0"/>
        <w:jc w:val="left"/>
      </w:pPr>
    </w:p>
    <w:p w14:paraId="5EE265F2" w14:textId="35859A3E" w:rsidR="007411C7" w:rsidRPr="000C3534" w:rsidRDefault="00000000" w:rsidP="000470ED">
      <w:pPr>
        <w:pStyle w:val="Titlu2"/>
        <w:numPr>
          <w:ilvl w:val="0"/>
          <w:numId w:val="0"/>
        </w:numPr>
        <w:ind w:left="720"/>
      </w:pPr>
      <w:bookmarkStart w:id="154" w:name="_bookmark52"/>
      <w:bookmarkStart w:id="155" w:name="_Toc207881841"/>
      <w:bookmarkEnd w:id="154"/>
      <w:r w:rsidRPr="000C3534">
        <w:lastRenderedPageBreak/>
        <w:t xml:space="preserve">Anexa </w:t>
      </w:r>
      <w:r w:rsidR="003B6625">
        <w:t>3</w:t>
      </w:r>
      <w:r w:rsidRPr="000C3534">
        <w:t>. Codul func</w:t>
      </w:r>
      <w:r w:rsidR="000C3534">
        <w:t>ț</w:t>
      </w:r>
      <w:r w:rsidR="00B36EB1">
        <w:t>iilor prezentate</w:t>
      </w:r>
      <w:bookmarkEnd w:id="155"/>
    </w:p>
    <w:p w14:paraId="6E61AEA1" w14:textId="77777777" w:rsidR="00161BCB" w:rsidRDefault="000443D6" w:rsidP="000443D6">
      <w:pPr>
        <w:ind w:firstLine="0"/>
        <w:jc w:val="left"/>
        <w:rPr>
          <w:rFonts w:ascii="Courier New" w:hAnsi="Courier New" w:cs="Courier New"/>
          <w:sz w:val="22"/>
        </w:rPr>
      </w:pPr>
      <w:r w:rsidRPr="000443D6">
        <w:rPr>
          <w:rFonts w:ascii="Courier New" w:hAnsi="Courier New" w:cs="Courier New"/>
          <w:b/>
          <w:bCs/>
          <w:color w:val="0070C0"/>
          <w:sz w:val="22"/>
        </w:rPr>
        <w:t>def</w:t>
      </w:r>
      <w:r w:rsidRPr="000443D6">
        <w:rPr>
          <w:rFonts w:ascii="Courier New" w:hAnsi="Courier New" w:cs="Courier New"/>
          <w:color w:val="0070C0"/>
          <w:sz w:val="22"/>
        </w:rPr>
        <w:t xml:space="preserve"> </w:t>
      </w:r>
      <w:bookmarkStart w:id="156" w:name="funcie_calculate_metrics"/>
      <w:r w:rsidRPr="000443D6">
        <w:rPr>
          <w:rFonts w:ascii="Courier New" w:hAnsi="Courier New" w:cs="Courier New"/>
          <w:color w:val="00B050"/>
          <w:sz w:val="22"/>
        </w:rPr>
        <w:t>_calculate_metrics</w:t>
      </w:r>
      <w:bookmarkEnd w:id="156"/>
      <w:r w:rsidRPr="000443D6">
        <w:rPr>
          <w:rFonts w:ascii="Courier New" w:hAnsi="Courier New" w:cs="Courier New"/>
          <w:sz w:val="22"/>
        </w:rPr>
        <w:t xml:space="preserve">(self, trades: List[TradeBTO], name: str, filters: </w:t>
      </w:r>
      <w:r w:rsidR="00161BCB">
        <w:rPr>
          <w:rFonts w:ascii="Courier New" w:hAnsi="Courier New" w:cs="Courier New"/>
          <w:sz w:val="22"/>
        </w:rPr>
        <w:t xml:space="preserve"> </w:t>
      </w:r>
    </w:p>
    <w:p w14:paraId="6716650E"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dict) -&gt; dict:</w:t>
      </w:r>
      <w:r w:rsidR="000443D6" w:rsidRPr="000443D6">
        <w:rPr>
          <w:rFonts w:ascii="Courier New" w:hAnsi="Courier New" w:cs="Courier New"/>
          <w:sz w:val="22"/>
        </w:rPr>
        <w:br/>
        <w:t xml:space="preserve">    total = len(trades)</w:t>
      </w:r>
      <w:r w:rsidR="000443D6" w:rsidRPr="000443D6">
        <w:rPr>
          <w:rFonts w:ascii="Courier New" w:hAnsi="Courier New" w:cs="Courier New"/>
          <w:sz w:val="22"/>
        </w:rPr>
        <w:br/>
        <w:t xml:space="preserve">    if total == 0:</w:t>
      </w:r>
      <w:r w:rsidR="000443D6" w:rsidRPr="000443D6">
        <w:rPr>
          <w:rFonts w:ascii="Courier New" w:hAnsi="Courier New" w:cs="Courier New"/>
          <w:sz w:val="22"/>
        </w:rPr>
        <w:br/>
        <w:t xml:space="preserve">        return {</w:t>
      </w:r>
      <w:r w:rsidR="000443D6" w:rsidRPr="000443D6">
        <w:rPr>
          <w:rFonts w:ascii="Courier New" w:hAnsi="Courier New" w:cs="Courier New"/>
          <w:sz w:val="22"/>
        </w:rPr>
        <w:br/>
        <w:t xml:space="preserve">            "statistic_name": name,</w:t>
      </w:r>
      <w:r w:rsidR="000443D6" w:rsidRPr="000443D6">
        <w:rPr>
          <w:rFonts w:ascii="Courier New" w:hAnsi="Courier New" w:cs="Courier New"/>
          <w:sz w:val="22"/>
        </w:rPr>
        <w:br/>
        <w:t xml:space="preserve">            "filters_applied": filters,</w:t>
      </w:r>
      <w:r w:rsidR="000443D6" w:rsidRPr="000443D6">
        <w:rPr>
          <w:rFonts w:ascii="Courier New" w:hAnsi="Courier New" w:cs="Courier New"/>
          <w:sz w:val="22"/>
        </w:rPr>
        <w:br/>
        <w:t xml:space="preserve">            "metrics": {</w:t>
      </w:r>
      <w:r w:rsidR="000443D6" w:rsidRPr="000443D6">
        <w:rPr>
          <w:rFonts w:ascii="Courier New" w:hAnsi="Courier New" w:cs="Courier New"/>
          <w:sz w:val="22"/>
        </w:rPr>
        <w:br/>
        <w:t xml:space="preserve">                "total_trades": 0,    </w:t>
      </w:r>
      <w:r w:rsidRPr="00161BCB">
        <w:rPr>
          <w:rFonts w:ascii="Courier New" w:hAnsi="Courier New" w:cs="Courier New"/>
          <w:sz w:val="22"/>
        </w:rPr>
        <w:tab/>
      </w:r>
      <w:r w:rsidRPr="00161BCB">
        <w:rPr>
          <w:rFonts w:ascii="Courier New" w:hAnsi="Courier New" w:cs="Courier New"/>
          <w:sz w:val="22"/>
        </w:rPr>
        <w:tab/>
      </w:r>
      <w:r w:rsidR="000443D6" w:rsidRPr="000443D6">
        <w:rPr>
          <w:rFonts w:ascii="Courier New" w:hAnsi="Courier New" w:cs="Courier New"/>
          <w:sz w:val="22"/>
        </w:rPr>
        <w:t xml:space="preserve">"winrate": 0, </w:t>
      </w:r>
      <w:r w:rsidRPr="00161BCB">
        <w:rPr>
          <w:rFonts w:ascii="Courier New" w:hAnsi="Courier New" w:cs="Courier New"/>
          <w:sz w:val="22"/>
        </w:rPr>
        <w:tab/>
      </w:r>
      <w:r w:rsidRPr="00161BCB">
        <w:rPr>
          <w:rFonts w:ascii="Courier New" w:hAnsi="Courier New" w:cs="Courier New"/>
          <w:sz w:val="22"/>
        </w:rPr>
        <w:tab/>
      </w:r>
    </w:p>
    <w:p w14:paraId="0B0E1CAD" w14:textId="66DFE464"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"lossrate": 0,</w:t>
      </w:r>
      <w:r>
        <w:rPr>
          <w:rFonts w:ascii="Courier New" w:hAnsi="Courier New" w:cs="Courier New"/>
          <w:sz w:val="22"/>
        </w:rPr>
        <w:t xml:space="preserve">            </w:t>
      </w:r>
      <w:r w:rsidR="000443D6" w:rsidRPr="000443D6">
        <w:rPr>
          <w:rFonts w:ascii="Courier New" w:hAnsi="Courier New" w:cs="Courier New"/>
          <w:sz w:val="22"/>
        </w:rPr>
        <w:t xml:space="preserve"> </w:t>
      </w:r>
      <w:r>
        <w:rPr>
          <w:rFonts w:ascii="Courier New" w:hAnsi="Courier New" w:cs="Courier New"/>
          <w:sz w:val="22"/>
        </w:rPr>
        <w:t xml:space="preserve"> </w:t>
      </w:r>
      <w:r w:rsidR="000443D6" w:rsidRPr="000443D6">
        <w:rPr>
          <w:rFonts w:ascii="Courier New" w:hAnsi="Courier New" w:cs="Courier New"/>
          <w:sz w:val="22"/>
        </w:rPr>
        <w:t xml:space="preserve">"break_even": 0, </w:t>
      </w:r>
    </w:p>
    <w:p w14:paraId="4BB2667D" w14:textId="05277221" w:rsidR="00161BCB" w:rsidRDefault="00161BCB" w:rsidP="000443D6">
      <w:pPr>
        <w:ind w:firstLine="0"/>
        <w:jc w:val="left"/>
        <w:rPr>
          <w:rFonts w:ascii="Courier New" w:hAnsi="Courier New" w:cs="Courier New"/>
          <w:sz w:val="22"/>
        </w:rPr>
      </w:pPr>
      <w:r w:rsidRPr="00161BCB">
        <w:rPr>
          <w:rFonts w:ascii="Courier New" w:hAnsi="Courier New" w:cs="Courier New"/>
          <w:sz w:val="22"/>
        </w:rPr>
        <w:tab/>
      </w:r>
      <w:r w:rsidRPr="00161BCB">
        <w:rPr>
          <w:rFonts w:ascii="Courier New" w:hAnsi="Courier New" w:cs="Courier New"/>
          <w:sz w:val="22"/>
        </w:rPr>
        <w:tab/>
      </w:r>
      <w:r>
        <w:rPr>
          <w:rFonts w:ascii="Courier New" w:hAnsi="Courier New" w:cs="Courier New"/>
          <w:sz w:val="22"/>
        </w:rPr>
        <w:t xml:space="preserve">     </w:t>
      </w:r>
      <w:r w:rsidR="000443D6" w:rsidRPr="000443D6">
        <w:rPr>
          <w:rFonts w:ascii="Courier New" w:hAnsi="Courier New" w:cs="Courier New"/>
          <w:sz w:val="22"/>
        </w:rPr>
        <w:t>"avg_rr": None,</w:t>
      </w:r>
      <w:r w:rsidRPr="00161BCB">
        <w:rPr>
          <w:rFonts w:ascii="Courier New" w:hAnsi="Courier New" w:cs="Courier New"/>
          <w:sz w:val="22"/>
        </w:rPr>
        <w:t xml:space="preserve"> </w:t>
      </w:r>
      <w:r w:rsidRPr="00161BCB">
        <w:rPr>
          <w:rFonts w:ascii="Courier New" w:hAnsi="Courier New" w:cs="Courier New"/>
          <w:sz w:val="22"/>
        </w:rPr>
        <w:tab/>
      </w:r>
      <w:r>
        <w:rPr>
          <w:rFonts w:ascii="Courier New" w:hAnsi="Courier New" w:cs="Courier New"/>
          <w:sz w:val="22"/>
        </w:rPr>
        <w:t xml:space="preserve">           </w:t>
      </w:r>
      <w:r w:rsidRPr="000443D6">
        <w:rPr>
          <w:rFonts w:ascii="Courier New" w:hAnsi="Courier New" w:cs="Courier New"/>
          <w:sz w:val="22"/>
        </w:rPr>
        <w:t>"</w:t>
      </w:r>
      <w:r w:rsidR="000443D6" w:rsidRPr="000443D6">
        <w:rPr>
          <w:rFonts w:ascii="Courier New" w:hAnsi="Courier New" w:cs="Courier New"/>
          <w:sz w:val="22"/>
        </w:rPr>
        <w:t>avg_profit": None,</w:t>
      </w:r>
      <w:r w:rsidR="000443D6" w:rsidRPr="000443D6">
        <w:rPr>
          <w:rFonts w:ascii="Courier New" w:hAnsi="Courier New" w:cs="Courier New"/>
          <w:sz w:val="22"/>
        </w:rPr>
        <w:br/>
        <w:t xml:space="preserve">                "avg_loss": None, </w:t>
      </w:r>
      <w:r w:rsidRPr="00161BCB">
        <w:rPr>
          <w:rFonts w:ascii="Courier New" w:hAnsi="Courier New" w:cs="Courier New"/>
          <w:sz w:val="22"/>
        </w:rPr>
        <w:tab/>
      </w:r>
      <w:r>
        <w:rPr>
          <w:rFonts w:ascii="Courier New" w:hAnsi="Courier New" w:cs="Courier New"/>
          <w:sz w:val="22"/>
        </w:rPr>
        <w:t xml:space="preserve">      </w:t>
      </w:r>
      <w:r w:rsidR="000443D6" w:rsidRPr="000443D6">
        <w:rPr>
          <w:rFonts w:ascii="Courier New" w:hAnsi="Courier New" w:cs="Courier New"/>
          <w:sz w:val="22"/>
        </w:rPr>
        <w:t xml:space="preserve">"total_result": 0, </w:t>
      </w:r>
      <w:r w:rsidRPr="00161BCB">
        <w:rPr>
          <w:rFonts w:ascii="Courier New" w:hAnsi="Courier New" w:cs="Courier New"/>
          <w:sz w:val="22"/>
        </w:rPr>
        <w:tab/>
      </w:r>
      <w:r>
        <w:rPr>
          <w:rFonts w:ascii="Courier New" w:hAnsi="Courier New" w:cs="Courier New"/>
          <w:sz w:val="22"/>
        </w:rPr>
        <w:tab/>
        <w:t xml:space="preserve">    </w:t>
      </w:r>
    </w:p>
    <w:p w14:paraId="74602FA5" w14:textId="279F80A4"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"max_profit": None,</w:t>
      </w:r>
      <w:r>
        <w:rPr>
          <w:rFonts w:ascii="Courier New" w:hAnsi="Courier New" w:cs="Courier New"/>
          <w:sz w:val="22"/>
        </w:rPr>
        <w:t xml:space="preserve">         </w:t>
      </w:r>
      <w:r w:rsidR="000443D6" w:rsidRPr="000443D6">
        <w:rPr>
          <w:rFonts w:ascii="Courier New" w:hAnsi="Courier New" w:cs="Courier New"/>
          <w:sz w:val="22"/>
        </w:rPr>
        <w:t xml:space="preserve">"max_loss": None, </w:t>
      </w:r>
      <w:r w:rsidRPr="00161BCB">
        <w:rPr>
          <w:rFonts w:ascii="Courier New" w:hAnsi="Courier New" w:cs="Courier New"/>
          <w:sz w:val="22"/>
        </w:rPr>
        <w:tab/>
      </w:r>
      <w:r w:rsidRPr="00161BCB">
        <w:rPr>
          <w:rFonts w:ascii="Courier New" w:hAnsi="Courier New" w:cs="Courier New"/>
          <w:sz w:val="22"/>
        </w:rPr>
        <w:tab/>
      </w:r>
    </w:p>
    <w:p w14:paraId="2381B43A"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"balance_curve": [],</w:t>
      </w:r>
      <w:r w:rsidRPr="00161BCB">
        <w:rPr>
          <w:rFonts w:ascii="Courier New" w:hAnsi="Courier New" w:cs="Courier New"/>
          <w:sz w:val="22"/>
        </w:rPr>
        <w:tab/>
      </w:r>
      <w:r>
        <w:rPr>
          <w:rFonts w:ascii="Courier New" w:hAnsi="Courier New" w:cs="Courier New"/>
          <w:sz w:val="22"/>
        </w:rPr>
        <w:t xml:space="preserve">      </w:t>
      </w:r>
      <w:r w:rsidR="000443D6" w:rsidRPr="000443D6">
        <w:rPr>
          <w:rFonts w:ascii="Courier New" w:hAnsi="Courier New" w:cs="Courier New"/>
          <w:sz w:val="22"/>
        </w:rPr>
        <w:t>"long_stats": {},</w:t>
      </w:r>
      <w:r w:rsidR="000443D6" w:rsidRPr="000443D6">
        <w:rPr>
          <w:rFonts w:ascii="Courier New" w:hAnsi="Courier New" w:cs="Courier New"/>
          <w:sz w:val="22"/>
        </w:rPr>
        <w:br/>
        <w:t xml:space="preserve">                "short_stats": {},</w:t>
      </w:r>
      <w:r w:rsidRPr="00161BCB">
        <w:rPr>
          <w:rFonts w:ascii="Courier New" w:hAnsi="Courier New" w:cs="Courier New"/>
          <w:sz w:val="22"/>
        </w:rPr>
        <w:tab/>
      </w:r>
      <w:r w:rsidRPr="00161BCB">
        <w:rPr>
          <w:rFonts w:ascii="Courier New" w:hAnsi="Courier New" w:cs="Courier New"/>
          <w:sz w:val="22"/>
        </w:rPr>
        <w:tab/>
      </w:r>
      <w:r>
        <w:rPr>
          <w:rFonts w:ascii="Courier New" w:hAnsi="Courier New" w:cs="Courier New"/>
          <w:sz w:val="22"/>
        </w:rPr>
        <w:t xml:space="preserve"> </w:t>
      </w:r>
      <w:r w:rsidR="000443D6" w:rsidRPr="000443D6">
        <w:rPr>
          <w:rFonts w:ascii="Courier New" w:hAnsi="Courier New" w:cs="Courier New"/>
          <w:sz w:val="22"/>
        </w:rPr>
        <w:t>"by_instrument": [],</w:t>
      </w:r>
      <w:r w:rsidRPr="00161BCB">
        <w:rPr>
          <w:rFonts w:ascii="Courier New" w:hAnsi="Courier New" w:cs="Courier New"/>
          <w:sz w:val="22"/>
        </w:rPr>
        <w:tab/>
      </w:r>
      <w:r>
        <w:rPr>
          <w:rFonts w:ascii="Courier New" w:hAnsi="Courier New" w:cs="Courier New"/>
          <w:sz w:val="22"/>
        </w:rPr>
        <w:t xml:space="preserve"> </w:t>
      </w:r>
    </w:p>
    <w:p w14:paraId="5BDA2B55"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"by_day": [],</w:t>
      </w:r>
      <w:r w:rsidRPr="00161BCB">
        <w:rPr>
          <w:rFonts w:ascii="Courier New" w:hAnsi="Courier New" w:cs="Courier New"/>
          <w:sz w:val="22"/>
        </w:rPr>
        <w:tab/>
      </w:r>
      <w:r w:rsidRPr="00161BCB">
        <w:rPr>
          <w:rFonts w:ascii="Courier New" w:hAnsi="Courier New" w:cs="Courier New"/>
          <w:sz w:val="22"/>
        </w:rPr>
        <w:tab/>
      </w:r>
      <w:r>
        <w:rPr>
          <w:rFonts w:ascii="Courier New" w:hAnsi="Courier New" w:cs="Courier New"/>
          <w:sz w:val="22"/>
        </w:rPr>
        <w:t xml:space="preserve">      </w:t>
      </w:r>
      <w:r w:rsidR="000443D6" w:rsidRPr="000443D6">
        <w:rPr>
          <w:rFonts w:ascii="Courier New" w:hAnsi="Courier New" w:cs="Courier New"/>
          <w:sz w:val="22"/>
        </w:rPr>
        <w:t>"by_duration": []</w:t>
      </w:r>
      <w:r w:rsidR="000443D6" w:rsidRPr="000443D6">
        <w:rPr>
          <w:rFonts w:ascii="Courier New" w:hAnsi="Courier New" w:cs="Courier New"/>
          <w:sz w:val="22"/>
        </w:rPr>
        <w:br/>
        <w:t xml:space="preserve">            }</w:t>
      </w:r>
      <w:r w:rsidR="000443D6" w:rsidRPr="000443D6">
        <w:rPr>
          <w:rFonts w:ascii="Courier New" w:hAnsi="Courier New" w:cs="Courier New"/>
          <w:sz w:val="22"/>
        </w:rPr>
        <w:br/>
        <w:t xml:space="preserve">        }</w:t>
      </w:r>
      <w:r w:rsidR="000443D6" w:rsidRPr="000443D6">
        <w:rPr>
          <w:rFonts w:ascii="Courier New" w:hAnsi="Courier New" w:cs="Courier New"/>
          <w:sz w:val="22"/>
        </w:rPr>
        <w:br/>
      </w:r>
      <w:r w:rsidR="000443D6" w:rsidRPr="000443D6">
        <w:rPr>
          <w:rFonts w:ascii="Courier New" w:hAnsi="Courier New" w:cs="Courier New"/>
          <w:sz w:val="22"/>
        </w:rPr>
        <w:br/>
        <w:t xml:space="preserve">    wins = [t for t in trades if t.profit and t.profit &gt; 0]</w:t>
      </w:r>
      <w:r w:rsidR="000443D6" w:rsidRPr="000443D6">
        <w:rPr>
          <w:rFonts w:ascii="Courier New" w:hAnsi="Courier New" w:cs="Courier New"/>
          <w:sz w:val="22"/>
        </w:rPr>
        <w:br/>
        <w:t xml:space="preserve">    losses = [t for t in trades if t.profit and t.profit &lt; 0]</w:t>
      </w:r>
      <w:r w:rsidR="000443D6" w:rsidRPr="000443D6">
        <w:rPr>
          <w:rFonts w:ascii="Courier New" w:hAnsi="Courier New" w:cs="Courier New"/>
          <w:sz w:val="22"/>
        </w:rPr>
        <w:br/>
        <w:t xml:space="preserve">    be = [t for t in trades if t.profit == 0]</w:t>
      </w:r>
      <w:r w:rsidR="000443D6" w:rsidRPr="000443D6">
        <w:rPr>
          <w:rFonts w:ascii="Courier New" w:hAnsi="Courier New" w:cs="Courier New"/>
          <w:sz w:val="22"/>
        </w:rPr>
        <w:br/>
      </w:r>
      <w:r w:rsidR="000443D6" w:rsidRPr="000443D6">
        <w:rPr>
          <w:rFonts w:ascii="Courier New" w:hAnsi="Courier New" w:cs="Courier New"/>
          <w:sz w:val="22"/>
        </w:rPr>
        <w:br/>
        <w:t xml:space="preserve">    rr_list = []</w:t>
      </w:r>
      <w:r w:rsidR="000443D6" w:rsidRPr="000443D6">
        <w:rPr>
          <w:rFonts w:ascii="Courier New" w:hAnsi="Courier New" w:cs="Courier New"/>
          <w:sz w:val="22"/>
        </w:rPr>
        <w:br/>
        <w:t xml:space="preserve">    for t in trades:</w:t>
      </w:r>
      <w:r w:rsidR="000443D6" w:rsidRPr="000443D6">
        <w:rPr>
          <w:rFonts w:ascii="Courier New" w:hAnsi="Courier New" w:cs="Courier New"/>
          <w:sz w:val="22"/>
        </w:rPr>
        <w:br/>
        <w:t xml:space="preserve">        if t.tp_price and t.sl_price and t.open_price:</w:t>
      </w:r>
      <w:r w:rsidR="000443D6" w:rsidRPr="000443D6">
        <w:rPr>
          <w:rFonts w:ascii="Courier New" w:hAnsi="Courier New" w:cs="Courier New"/>
          <w:sz w:val="22"/>
        </w:rPr>
        <w:br/>
        <w:t xml:space="preserve">            rr = abs(t.tp_price - t.open_price) / </w:t>
      </w:r>
    </w:p>
    <w:p w14:paraId="62E8CAB5" w14:textId="1E3CDE5D"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 xml:space="preserve">abs(t.open_price - t.sl_price) </w:t>
      </w:r>
    </w:p>
    <w:p w14:paraId="1E174B67"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 xml:space="preserve">if t.sl_price != t.open_price </w:t>
      </w:r>
      <w:r>
        <w:rPr>
          <w:rFonts w:ascii="Courier New" w:hAnsi="Courier New" w:cs="Courier New"/>
          <w:sz w:val="22"/>
        </w:rPr>
        <w:t xml:space="preserve"> </w:t>
      </w:r>
      <w:r w:rsidR="000443D6" w:rsidRPr="000443D6">
        <w:rPr>
          <w:rFonts w:ascii="Courier New" w:hAnsi="Courier New" w:cs="Courier New"/>
          <w:sz w:val="22"/>
        </w:rPr>
        <w:t>else None</w:t>
      </w:r>
      <w:r w:rsidR="000443D6" w:rsidRPr="000443D6">
        <w:rPr>
          <w:rFonts w:ascii="Courier New" w:hAnsi="Courier New" w:cs="Courier New"/>
          <w:sz w:val="22"/>
        </w:rPr>
        <w:br/>
        <w:t xml:space="preserve">            if rr:</w:t>
      </w:r>
      <w:r w:rsidR="000443D6" w:rsidRPr="000443D6">
        <w:rPr>
          <w:rFonts w:ascii="Courier New" w:hAnsi="Courier New" w:cs="Courier New"/>
          <w:sz w:val="22"/>
        </w:rPr>
        <w:br/>
        <w:t xml:space="preserve">                rr_list.append(rr)</w:t>
      </w:r>
      <w:r w:rsidR="000443D6" w:rsidRPr="000443D6">
        <w:rPr>
          <w:rFonts w:ascii="Courier New" w:hAnsi="Courier New" w:cs="Courier New"/>
          <w:sz w:val="22"/>
        </w:rPr>
        <w:br/>
      </w:r>
      <w:r w:rsidR="000443D6" w:rsidRPr="000443D6">
        <w:rPr>
          <w:rFonts w:ascii="Courier New" w:hAnsi="Courier New" w:cs="Courier New"/>
          <w:sz w:val="22"/>
        </w:rPr>
        <w:br/>
        <w:t xml:space="preserve">    profits = [t.profit for t in trades if t.profit is not None]</w:t>
      </w:r>
      <w:r w:rsidR="000443D6" w:rsidRPr="000443D6">
        <w:rPr>
          <w:rFonts w:ascii="Courier New" w:hAnsi="Courier New" w:cs="Courier New"/>
          <w:sz w:val="22"/>
        </w:rPr>
        <w:br/>
      </w:r>
      <w:r w:rsidR="000443D6" w:rsidRPr="000443D6">
        <w:rPr>
          <w:rFonts w:ascii="Courier New" w:hAnsi="Courier New" w:cs="Courier New"/>
          <w:sz w:val="22"/>
        </w:rPr>
        <w:br/>
        <w:t xml:space="preserve">    balance_curve = []</w:t>
      </w:r>
      <w:r w:rsidR="000443D6" w:rsidRPr="000443D6">
        <w:rPr>
          <w:rFonts w:ascii="Courier New" w:hAnsi="Courier New" w:cs="Courier New"/>
          <w:sz w:val="22"/>
        </w:rPr>
        <w:br/>
        <w:t xml:space="preserve">    cumulative_balance = 0</w:t>
      </w:r>
      <w:r w:rsidR="000443D6" w:rsidRPr="000443D6">
        <w:rPr>
          <w:rFonts w:ascii="Courier New" w:hAnsi="Courier New" w:cs="Courier New"/>
          <w:sz w:val="22"/>
        </w:rPr>
        <w:br/>
        <w:t xml:space="preserve">    for idx, t in enumerate(trades):</w:t>
      </w:r>
      <w:r w:rsidR="000443D6" w:rsidRPr="000443D6">
        <w:rPr>
          <w:rFonts w:ascii="Courier New" w:hAnsi="Courier New" w:cs="Courier New"/>
          <w:sz w:val="22"/>
        </w:rPr>
        <w:br/>
        <w:t xml:space="preserve">        profit = t.profit if t.profit is not None else 0</w:t>
      </w:r>
      <w:r w:rsidR="000443D6" w:rsidRPr="000443D6">
        <w:rPr>
          <w:rFonts w:ascii="Courier New" w:hAnsi="Courier New" w:cs="Courier New"/>
          <w:sz w:val="22"/>
        </w:rPr>
        <w:br/>
        <w:t xml:space="preserve">        cumulative_balance += profit</w:t>
      </w:r>
      <w:r w:rsidR="000443D6" w:rsidRPr="000443D6">
        <w:rPr>
          <w:rFonts w:ascii="Courier New" w:hAnsi="Courier New" w:cs="Courier New"/>
          <w:sz w:val="22"/>
        </w:rPr>
        <w:br/>
        <w:t xml:space="preserve">        balance_curve.append({</w:t>
      </w:r>
      <w:r w:rsidR="000443D6" w:rsidRPr="000443D6">
        <w:rPr>
          <w:rFonts w:ascii="Courier New" w:hAnsi="Courier New" w:cs="Courier New"/>
          <w:sz w:val="22"/>
        </w:rPr>
        <w:br/>
        <w:t xml:space="preserve">            "trade": idx + 1,</w:t>
      </w:r>
      <w:r w:rsidR="000443D6" w:rsidRPr="000443D6">
        <w:rPr>
          <w:rFonts w:ascii="Courier New" w:hAnsi="Courier New" w:cs="Courier New"/>
          <w:sz w:val="22"/>
        </w:rPr>
        <w:br/>
        <w:t xml:space="preserve">            "balance": round(cumulative_balance, 2)</w:t>
      </w:r>
      <w:r w:rsidR="000443D6" w:rsidRPr="000443D6">
        <w:rPr>
          <w:rFonts w:ascii="Courier New" w:hAnsi="Courier New" w:cs="Courier New"/>
          <w:sz w:val="22"/>
        </w:rPr>
        <w:br/>
        <w:t xml:space="preserve">        })</w:t>
      </w:r>
      <w:r w:rsidR="000443D6" w:rsidRPr="000443D6">
        <w:rPr>
          <w:rFonts w:ascii="Courier New" w:hAnsi="Courier New" w:cs="Courier New"/>
          <w:sz w:val="22"/>
        </w:rPr>
        <w:br/>
      </w:r>
      <w:r w:rsidR="000443D6" w:rsidRPr="000443D6">
        <w:rPr>
          <w:rFonts w:ascii="Courier New" w:hAnsi="Courier New" w:cs="Courier New"/>
          <w:sz w:val="22"/>
        </w:rPr>
        <w:br/>
        <w:t xml:space="preserve">    long_trades = [t for t in trades if t.type == TradeType.BUY]</w:t>
      </w:r>
      <w:r w:rsidR="000443D6" w:rsidRPr="000443D6">
        <w:rPr>
          <w:rFonts w:ascii="Courier New" w:hAnsi="Courier New" w:cs="Courier New"/>
          <w:sz w:val="22"/>
        </w:rPr>
        <w:br/>
        <w:t xml:space="preserve">    short_trades = [t for t in trades if t.type == TradeType.SELL]</w:t>
      </w:r>
      <w:r w:rsidR="000443D6" w:rsidRPr="000443D6">
        <w:rPr>
          <w:rFonts w:ascii="Courier New" w:hAnsi="Courier New" w:cs="Courier New"/>
          <w:sz w:val="22"/>
        </w:rPr>
        <w:br/>
      </w:r>
      <w:r w:rsidR="000443D6" w:rsidRPr="000443D6">
        <w:rPr>
          <w:rFonts w:ascii="Courier New" w:hAnsi="Courier New" w:cs="Courier New"/>
          <w:sz w:val="22"/>
        </w:rPr>
        <w:br/>
        <w:t xml:space="preserve">    </w:t>
      </w:r>
      <w:r w:rsidR="000443D6" w:rsidRPr="000443D6">
        <w:rPr>
          <w:rFonts w:ascii="Courier New" w:hAnsi="Courier New" w:cs="Courier New"/>
          <w:b/>
          <w:bCs/>
          <w:color w:val="0070C0"/>
          <w:sz w:val="22"/>
        </w:rPr>
        <w:t>def</w:t>
      </w:r>
      <w:r w:rsidR="000443D6" w:rsidRPr="000443D6">
        <w:rPr>
          <w:rFonts w:ascii="Courier New" w:hAnsi="Courier New" w:cs="Courier New"/>
          <w:color w:val="0070C0"/>
          <w:sz w:val="22"/>
        </w:rPr>
        <w:t xml:space="preserve"> </w:t>
      </w:r>
      <w:r w:rsidR="000443D6" w:rsidRPr="000443D6">
        <w:rPr>
          <w:rFonts w:ascii="Courier New" w:hAnsi="Courier New" w:cs="Courier New"/>
          <w:color w:val="00B050"/>
          <w:sz w:val="22"/>
        </w:rPr>
        <w:t>stat_info</w:t>
      </w:r>
      <w:r w:rsidR="000443D6" w:rsidRPr="000443D6">
        <w:rPr>
          <w:rFonts w:ascii="Courier New" w:hAnsi="Courier New" w:cs="Courier New"/>
          <w:sz w:val="22"/>
        </w:rPr>
        <w:t>(trades_subset):</w:t>
      </w:r>
      <w:r w:rsidR="000443D6" w:rsidRPr="000443D6">
        <w:rPr>
          <w:rFonts w:ascii="Courier New" w:hAnsi="Courier New" w:cs="Courier New"/>
          <w:sz w:val="22"/>
        </w:rPr>
        <w:br/>
        <w:t xml:space="preserve">        if not trades_subset:</w:t>
      </w:r>
      <w:r w:rsidR="000443D6" w:rsidRPr="000443D6">
        <w:rPr>
          <w:rFonts w:ascii="Courier New" w:hAnsi="Courier New" w:cs="Courier New"/>
          <w:sz w:val="22"/>
        </w:rPr>
        <w:br/>
      </w:r>
      <w:r w:rsidR="000443D6" w:rsidRPr="000443D6">
        <w:rPr>
          <w:rFonts w:ascii="Courier New" w:hAnsi="Courier New" w:cs="Courier New"/>
          <w:sz w:val="22"/>
        </w:rPr>
        <w:lastRenderedPageBreak/>
        <w:t xml:space="preserve">            return {"count": 0, "profit": 0.0, "winrate": 0}</w:t>
      </w:r>
      <w:r w:rsidR="000443D6" w:rsidRPr="000443D6">
        <w:rPr>
          <w:rFonts w:ascii="Courier New" w:hAnsi="Courier New" w:cs="Courier New"/>
          <w:sz w:val="22"/>
        </w:rPr>
        <w:br/>
        <w:t xml:space="preserve">        total_profit = sum(t.profit for t in trades_subset </w:t>
      </w:r>
    </w:p>
    <w:p w14:paraId="457743EA"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if t.profit is not None)</w:t>
      </w:r>
      <w:r w:rsidR="000443D6" w:rsidRPr="000443D6">
        <w:rPr>
          <w:rFonts w:ascii="Courier New" w:hAnsi="Courier New" w:cs="Courier New"/>
          <w:sz w:val="22"/>
        </w:rPr>
        <w:br/>
        <w:t xml:space="preserve">        wins = [t for t in trades_subset if t.profit and t.profit &gt; 0]</w:t>
      </w:r>
      <w:r w:rsidR="000443D6" w:rsidRPr="000443D6">
        <w:rPr>
          <w:rFonts w:ascii="Courier New" w:hAnsi="Courier New" w:cs="Courier New"/>
          <w:sz w:val="22"/>
        </w:rPr>
        <w:br/>
        <w:t xml:space="preserve">        return {</w:t>
      </w:r>
      <w:r w:rsidR="000443D6" w:rsidRPr="000443D6">
        <w:rPr>
          <w:rFonts w:ascii="Courier New" w:hAnsi="Courier New" w:cs="Courier New"/>
          <w:sz w:val="22"/>
        </w:rPr>
        <w:br/>
        <w:t xml:space="preserve">            "count": len(trades_subset),</w:t>
      </w:r>
      <w:r w:rsidR="000443D6" w:rsidRPr="000443D6">
        <w:rPr>
          <w:rFonts w:ascii="Courier New" w:hAnsi="Courier New" w:cs="Courier New"/>
          <w:sz w:val="22"/>
        </w:rPr>
        <w:br/>
        <w:t xml:space="preserve">            "profit": round(total_profit, 2),</w:t>
      </w:r>
      <w:r w:rsidR="000443D6" w:rsidRPr="000443D6">
        <w:rPr>
          <w:rFonts w:ascii="Courier New" w:hAnsi="Courier New" w:cs="Courier New"/>
          <w:sz w:val="22"/>
        </w:rPr>
        <w:br/>
        <w:t xml:space="preserve">            "winrate": round(len(wins) / len(trades_subset) * 100, 2)</w:t>
      </w:r>
      <w:r w:rsidR="000443D6" w:rsidRPr="000443D6">
        <w:rPr>
          <w:rFonts w:ascii="Courier New" w:hAnsi="Courier New" w:cs="Courier New"/>
          <w:sz w:val="22"/>
        </w:rPr>
        <w:br/>
        <w:t xml:space="preserve">        }</w:t>
      </w:r>
      <w:r w:rsidR="000443D6" w:rsidRPr="000443D6">
        <w:rPr>
          <w:rFonts w:ascii="Courier New" w:hAnsi="Courier New" w:cs="Courier New"/>
          <w:sz w:val="22"/>
        </w:rPr>
        <w:br/>
      </w:r>
      <w:r w:rsidR="000443D6" w:rsidRPr="000443D6">
        <w:rPr>
          <w:rFonts w:ascii="Courier New" w:hAnsi="Courier New" w:cs="Courier New"/>
          <w:sz w:val="22"/>
        </w:rPr>
        <w:br/>
        <w:t xml:space="preserve">    instrument_map = defaultdict(list)</w:t>
      </w:r>
      <w:r w:rsidR="000443D6" w:rsidRPr="000443D6">
        <w:rPr>
          <w:rFonts w:ascii="Courier New" w:hAnsi="Courier New" w:cs="Courier New"/>
          <w:sz w:val="22"/>
        </w:rPr>
        <w:br/>
        <w:t xml:space="preserve">    for t in trades:</w:t>
      </w:r>
      <w:r w:rsidR="000443D6" w:rsidRPr="000443D6">
        <w:rPr>
          <w:rFonts w:ascii="Courier New" w:hAnsi="Courier New" w:cs="Courier New"/>
          <w:sz w:val="22"/>
        </w:rPr>
        <w:br/>
        <w:t xml:space="preserve">        instrument_map[t.market].append(t)</w:t>
      </w:r>
      <w:r w:rsidR="000443D6" w:rsidRPr="000443D6">
        <w:rPr>
          <w:rFonts w:ascii="Courier New" w:hAnsi="Courier New" w:cs="Courier New"/>
          <w:sz w:val="22"/>
        </w:rPr>
        <w:br/>
      </w:r>
      <w:r w:rsidR="000443D6" w:rsidRPr="000443D6">
        <w:rPr>
          <w:rFonts w:ascii="Courier New" w:hAnsi="Courier New" w:cs="Courier New"/>
          <w:sz w:val="22"/>
        </w:rPr>
        <w:br/>
        <w:t xml:space="preserve">    by_instrument = []</w:t>
      </w:r>
      <w:r w:rsidR="000443D6" w:rsidRPr="000443D6">
        <w:rPr>
          <w:rFonts w:ascii="Courier New" w:hAnsi="Courier New" w:cs="Courier New"/>
          <w:sz w:val="22"/>
        </w:rPr>
        <w:br/>
        <w:t xml:space="preserve">    for market, market_trades in instrument_map.items():</w:t>
      </w:r>
      <w:r w:rsidR="000443D6" w:rsidRPr="000443D6">
        <w:rPr>
          <w:rFonts w:ascii="Courier New" w:hAnsi="Courier New" w:cs="Courier New"/>
          <w:sz w:val="22"/>
        </w:rPr>
        <w:br/>
        <w:t xml:space="preserve">        profit = sum(t.profit for t in market_trades </w:t>
      </w:r>
    </w:p>
    <w:p w14:paraId="5CCBA1AC"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if t.profit is not None)</w:t>
      </w:r>
      <w:r w:rsidR="000443D6" w:rsidRPr="000443D6">
        <w:rPr>
          <w:rFonts w:ascii="Courier New" w:hAnsi="Courier New" w:cs="Courier New"/>
          <w:sz w:val="22"/>
        </w:rPr>
        <w:br/>
        <w:t xml:space="preserve">        by_instrument.append({</w:t>
      </w:r>
      <w:r w:rsidR="000443D6" w:rsidRPr="000443D6">
        <w:rPr>
          <w:rFonts w:ascii="Courier New" w:hAnsi="Courier New" w:cs="Courier New"/>
          <w:sz w:val="22"/>
        </w:rPr>
        <w:br/>
        <w:t xml:space="preserve">            "instrument": market,</w:t>
      </w:r>
      <w:r w:rsidR="000443D6" w:rsidRPr="000443D6">
        <w:rPr>
          <w:rFonts w:ascii="Courier New" w:hAnsi="Courier New" w:cs="Courier New"/>
          <w:sz w:val="22"/>
        </w:rPr>
        <w:br/>
        <w:t xml:space="preserve">            "trades": len(market_trades),</w:t>
      </w:r>
      <w:r w:rsidR="000443D6" w:rsidRPr="000443D6">
        <w:rPr>
          <w:rFonts w:ascii="Courier New" w:hAnsi="Courier New" w:cs="Courier New"/>
          <w:sz w:val="22"/>
        </w:rPr>
        <w:br/>
        <w:t xml:space="preserve">            "profit": round(profit, 2)</w:t>
      </w:r>
      <w:r w:rsidR="000443D6" w:rsidRPr="000443D6">
        <w:rPr>
          <w:rFonts w:ascii="Courier New" w:hAnsi="Courier New" w:cs="Courier New"/>
          <w:sz w:val="22"/>
        </w:rPr>
        <w:br/>
        <w:t xml:space="preserve">        })</w:t>
      </w:r>
      <w:r w:rsidR="000443D6" w:rsidRPr="000443D6">
        <w:rPr>
          <w:rFonts w:ascii="Courier New" w:hAnsi="Courier New" w:cs="Courier New"/>
          <w:sz w:val="22"/>
        </w:rPr>
        <w:br/>
      </w:r>
      <w:r w:rsidR="000443D6" w:rsidRPr="000443D6">
        <w:rPr>
          <w:rFonts w:ascii="Courier New" w:hAnsi="Courier New" w:cs="Courier New"/>
          <w:sz w:val="22"/>
        </w:rPr>
        <w:br/>
        <w:t xml:space="preserve">    day_map = defaultdict(list)</w:t>
      </w:r>
      <w:r w:rsidR="000443D6" w:rsidRPr="000443D6">
        <w:rPr>
          <w:rFonts w:ascii="Courier New" w:hAnsi="Courier New" w:cs="Courier New"/>
          <w:sz w:val="22"/>
        </w:rPr>
        <w:br/>
        <w:t xml:space="preserve">    for t in trades:</w:t>
      </w:r>
      <w:r w:rsidR="000443D6" w:rsidRPr="000443D6">
        <w:rPr>
          <w:rFonts w:ascii="Courier New" w:hAnsi="Courier New" w:cs="Courier New"/>
          <w:sz w:val="22"/>
        </w:rPr>
        <w:br/>
        <w:t xml:space="preserve">        if t.open_date:</w:t>
      </w:r>
      <w:r w:rsidR="000443D6" w:rsidRPr="000443D6">
        <w:rPr>
          <w:rFonts w:ascii="Courier New" w:hAnsi="Courier New" w:cs="Courier New"/>
          <w:sz w:val="22"/>
        </w:rPr>
        <w:br/>
        <w:t xml:space="preserve">            dt = datetime.combine(t.open_date, datetime.min.time())</w:t>
      </w:r>
      <w:r w:rsidR="000443D6" w:rsidRPr="000443D6">
        <w:rPr>
          <w:rFonts w:ascii="Courier New" w:hAnsi="Courier New" w:cs="Courier New"/>
          <w:sz w:val="22"/>
        </w:rPr>
        <w:br/>
        <w:t xml:space="preserve">            day = dt.strftime('%A')</w:t>
      </w:r>
      <w:r w:rsidR="000443D6" w:rsidRPr="000443D6">
        <w:rPr>
          <w:rFonts w:ascii="Courier New" w:hAnsi="Courier New" w:cs="Courier New"/>
          <w:sz w:val="22"/>
        </w:rPr>
        <w:br/>
        <w:t xml:space="preserve">            day_map[day].append(t)</w:t>
      </w:r>
      <w:r w:rsidR="000443D6" w:rsidRPr="000443D6">
        <w:rPr>
          <w:rFonts w:ascii="Courier New" w:hAnsi="Courier New" w:cs="Courier New"/>
          <w:sz w:val="22"/>
        </w:rPr>
        <w:br/>
      </w:r>
      <w:r w:rsidR="000443D6" w:rsidRPr="000443D6">
        <w:rPr>
          <w:rFonts w:ascii="Courier New" w:hAnsi="Courier New" w:cs="Courier New"/>
          <w:sz w:val="22"/>
        </w:rPr>
        <w:br/>
        <w:t xml:space="preserve">    by_day = []</w:t>
      </w:r>
      <w:r w:rsidR="000443D6" w:rsidRPr="000443D6">
        <w:rPr>
          <w:rFonts w:ascii="Courier New" w:hAnsi="Courier New" w:cs="Courier New"/>
          <w:sz w:val="22"/>
        </w:rPr>
        <w:br/>
        <w:t xml:space="preserve">    for day, day_trades in day_map.items():</w:t>
      </w:r>
      <w:r w:rsidR="000443D6" w:rsidRPr="000443D6">
        <w:rPr>
          <w:rFonts w:ascii="Courier New" w:hAnsi="Courier New" w:cs="Courier New"/>
          <w:sz w:val="22"/>
        </w:rPr>
        <w:br/>
        <w:t xml:space="preserve">        profit = sum(t.profit for t in day_trades </w:t>
      </w:r>
    </w:p>
    <w:p w14:paraId="7BA80274" w14:textId="5C17380A"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if t.profit is not None)</w:t>
      </w:r>
      <w:r w:rsidR="000443D6" w:rsidRPr="000443D6">
        <w:rPr>
          <w:rFonts w:ascii="Courier New" w:hAnsi="Courier New" w:cs="Courier New"/>
          <w:sz w:val="22"/>
        </w:rPr>
        <w:br/>
        <w:t xml:space="preserve">        by_day.append({</w:t>
      </w:r>
      <w:r w:rsidR="000443D6" w:rsidRPr="000443D6">
        <w:rPr>
          <w:rFonts w:ascii="Courier New" w:hAnsi="Courier New" w:cs="Courier New"/>
          <w:sz w:val="22"/>
        </w:rPr>
        <w:br/>
        <w:t xml:space="preserve">            "day": day,</w:t>
      </w:r>
      <w:r w:rsidR="000443D6" w:rsidRPr="000443D6">
        <w:rPr>
          <w:rFonts w:ascii="Courier New" w:hAnsi="Courier New" w:cs="Courier New"/>
          <w:sz w:val="22"/>
        </w:rPr>
        <w:br/>
        <w:t xml:space="preserve">            "trades": len(day_trades),</w:t>
      </w:r>
      <w:r w:rsidR="000443D6" w:rsidRPr="000443D6">
        <w:rPr>
          <w:rFonts w:ascii="Courier New" w:hAnsi="Courier New" w:cs="Courier New"/>
          <w:sz w:val="22"/>
        </w:rPr>
        <w:br/>
        <w:t xml:space="preserve">            "profit": round(profit, 2)</w:t>
      </w:r>
      <w:r w:rsidR="000443D6" w:rsidRPr="000443D6">
        <w:rPr>
          <w:rFonts w:ascii="Courier New" w:hAnsi="Courier New" w:cs="Courier New"/>
          <w:sz w:val="22"/>
        </w:rPr>
        <w:br/>
        <w:t xml:space="preserve">        })</w:t>
      </w:r>
      <w:r w:rsidR="000443D6" w:rsidRPr="000443D6">
        <w:rPr>
          <w:rFonts w:ascii="Courier New" w:hAnsi="Courier New" w:cs="Courier New"/>
          <w:sz w:val="22"/>
        </w:rPr>
        <w:br/>
      </w:r>
      <w:r w:rsidR="000443D6" w:rsidRPr="000443D6">
        <w:rPr>
          <w:rFonts w:ascii="Courier New" w:hAnsi="Courier New" w:cs="Courier New"/>
          <w:sz w:val="22"/>
        </w:rPr>
        <w:br/>
        <w:t xml:space="preserve">    duration_bins = {'0-1h':[],</w:t>
      </w:r>
      <w:r w:rsidRPr="00161BCB">
        <w:rPr>
          <w:rFonts w:ascii="Courier New" w:hAnsi="Courier New" w:cs="Courier New"/>
          <w:sz w:val="22"/>
        </w:rPr>
        <w:t xml:space="preserve"> </w:t>
      </w:r>
      <w:r w:rsidR="000443D6" w:rsidRPr="000443D6">
        <w:rPr>
          <w:rFonts w:ascii="Courier New" w:hAnsi="Courier New" w:cs="Courier New"/>
          <w:sz w:val="22"/>
        </w:rPr>
        <w:t>'1-4h':[],</w:t>
      </w:r>
      <w:r>
        <w:rPr>
          <w:rFonts w:ascii="Courier New" w:hAnsi="Courier New" w:cs="Courier New"/>
          <w:sz w:val="22"/>
        </w:rPr>
        <w:t xml:space="preserve"> </w:t>
      </w:r>
    </w:p>
    <w:p w14:paraId="53124D22" w14:textId="77777777"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'4-12h':[],</w:t>
      </w:r>
      <w:r w:rsidRPr="00161BCB">
        <w:rPr>
          <w:rFonts w:ascii="Courier New" w:hAnsi="Courier New" w:cs="Courier New"/>
          <w:sz w:val="22"/>
        </w:rPr>
        <w:t xml:space="preserve"> </w:t>
      </w:r>
      <w:r w:rsidR="000443D6" w:rsidRPr="000443D6">
        <w:rPr>
          <w:rFonts w:ascii="Courier New" w:hAnsi="Courier New" w:cs="Courier New"/>
          <w:sz w:val="22"/>
        </w:rPr>
        <w:t>'12-24h':[],</w:t>
      </w:r>
      <w:r w:rsidRPr="00161BCB">
        <w:rPr>
          <w:rFonts w:ascii="Courier New" w:hAnsi="Courier New" w:cs="Courier New"/>
          <w:sz w:val="22"/>
        </w:rPr>
        <w:t xml:space="preserve">  </w:t>
      </w:r>
    </w:p>
    <w:p w14:paraId="54BB210F" w14:textId="47A023CA"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'&gt;24h':[</w:t>
      </w:r>
      <w:r w:rsidRPr="00161BCB">
        <w:rPr>
          <w:rFonts w:ascii="Courier New" w:hAnsi="Courier New" w:cs="Courier New"/>
          <w:sz w:val="22"/>
        </w:rPr>
        <w:t>]</w:t>
      </w:r>
      <w:r w:rsidR="000443D6" w:rsidRPr="000443D6">
        <w:rPr>
          <w:rFonts w:ascii="Courier New" w:hAnsi="Courier New" w:cs="Courier New"/>
          <w:sz w:val="22"/>
        </w:rPr>
        <w:t>}</w:t>
      </w:r>
      <w:r w:rsidR="000443D6" w:rsidRPr="000443D6">
        <w:rPr>
          <w:rFonts w:ascii="Courier New" w:hAnsi="Courier New" w:cs="Courier New"/>
          <w:sz w:val="22"/>
        </w:rPr>
        <w:br/>
      </w:r>
      <w:r w:rsidR="000443D6" w:rsidRPr="000443D6">
        <w:rPr>
          <w:rFonts w:ascii="Courier New" w:hAnsi="Courier New" w:cs="Courier New"/>
          <w:sz w:val="22"/>
        </w:rPr>
        <w:br/>
        <w:t xml:space="preserve">    for t in trades:</w:t>
      </w:r>
      <w:r w:rsidR="000443D6" w:rsidRPr="000443D6">
        <w:rPr>
          <w:rFonts w:ascii="Courier New" w:hAnsi="Courier New" w:cs="Courier New"/>
          <w:sz w:val="22"/>
        </w:rPr>
        <w:br/>
        <w:t xml:space="preserve">        if t.open_date and t.open_time and t.close_date and t.close_time:</w:t>
      </w:r>
      <w:r w:rsidR="000443D6" w:rsidRPr="000443D6">
        <w:rPr>
          <w:rFonts w:ascii="Courier New" w:hAnsi="Courier New" w:cs="Courier New"/>
          <w:sz w:val="22"/>
        </w:rPr>
        <w:br/>
        <w:t xml:space="preserve">            open_dt = datetime.combine(t.open_date, t.open_time)</w:t>
      </w:r>
      <w:r w:rsidR="000443D6" w:rsidRPr="000443D6">
        <w:rPr>
          <w:rFonts w:ascii="Courier New" w:hAnsi="Courier New" w:cs="Courier New"/>
          <w:sz w:val="22"/>
        </w:rPr>
        <w:br/>
        <w:t xml:space="preserve">            close_dt = datetime.combine(t.close_date, t.close_time)</w:t>
      </w:r>
      <w:r w:rsidR="000443D6" w:rsidRPr="000443D6">
        <w:rPr>
          <w:rFonts w:ascii="Courier New" w:hAnsi="Courier New" w:cs="Courier New"/>
          <w:sz w:val="22"/>
        </w:rPr>
        <w:br/>
        <w:t xml:space="preserve">            duration = (close_dt - open_dt).total_seconds() / 3600</w:t>
      </w:r>
      <w:r w:rsidR="000443D6" w:rsidRPr="000443D6">
        <w:rPr>
          <w:rFonts w:ascii="Courier New" w:hAnsi="Courier New" w:cs="Courier New"/>
          <w:sz w:val="22"/>
        </w:rPr>
        <w:br/>
      </w:r>
      <w:r w:rsidR="000443D6" w:rsidRPr="000443D6">
        <w:rPr>
          <w:rFonts w:ascii="Courier New" w:hAnsi="Courier New" w:cs="Courier New"/>
          <w:sz w:val="22"/>
        </w:rPr>
        <w:lastRenderedPageBreak/>
        <w:t xml:space="preserve">            if duration &lt;= 1:</w:t>
      </w:r>
      <w:r w:rsidR="000443D6" w:rsidRPr="000443D6">
        <w:rPr>
          <w:rFonts w:ascii="Courier New" w:hAnsi="Courier New" w:cs="Courier New"/>
          <w:sz w:val="22"/>
        </w:rPr>
        <w:br/>
        <w:t xml:space="preserve">                duration_bins['0-1h'].append(t)</w:t>
      </w:r>
      <w:r w:rsidR="000443D6" w:rsidRPr="000443D6">
        <w:rPr>
          <w:rFonts w:ascii="Courier New" w:hAnsi="Courier New" w:cs="Courier New"/>
          <w:sz w:val="22"/>
        </w:rPr>
        <w:br/>
        <w:t xml:space="preserve">            elif duration &lt;= 4:</w:t>
      </w:r>
      <w:r w:rsidR="000443D6" w:rsidRPr="000443D6">
        <w:rPr>
          <w:rFonts w:ascii="Courier New" w:hAnsi="Courier New" w:cs="Courier New"/>
          <w:sz w:val="22"/>
        </w:rPr>
        <w:br/>
        <w:t xml:space="preserve">                duration_bins['1-4h'].append(t)</w:t>
      </w:r>
      <w:r w:rsidR="000443D6" w:rsidRPr="000443D6">
        <w:rPr>
          <w:rFonts w:ascii="Courier New" w:hAnsi="Courier New" w:cs="Courier New"/>
          <w:sz w:val="22"/>
        </w:rPr>
        <w:br/>
        <w:t xml:space="preserve">            elif duration &lt;= 12:</w:t>
      </w:r>
      <w:r w:rsidR="000443D6" w:rsidRPr="000443D6">
        <w:rPr>
          <w:rFonts w:ascii="Courier New" w:hAnsi="Courier New" w:cs="Courier New"/>
          <w:sz w:val="22"/>
        </w:rPr>
        <w:br/>
        <w:t xml:space="preserve">                duration_bins['4-12h'].append(t)</w:t>
      </w:r>
      <w:r w:rsidR="000443D6" w:rsidRPr="000443D6">
        <w:rPr>
          <w:rFonts w:ascii="Courier New" w:hAnsi="Courier New" w:cs="Courier New"/>
          <w:sz w:val="22"/>
        </w:rPr>
        <w:br/>
        <w:t xml:space="preserve">            elif duration &lt;= 24:</w:t>
      </w:r>
      <w:r w:rsidR="000443D6" w:rsidRPr="000443D6">
        <w:rPr>
          <w:rFonts w:ascii="Courier New" w:hAnsi="Courier New" w:cs="Courier New"/>
          <w:sz w:val="22"/>
        </w:rPr>
        <w:br/>
        <w:t xml:space="preserve">                duration_bins['12-24h'].append(t)</w:t>
      </w:r>
      <w:r w:rsidR="000443D6" w:rsidRPr="000443D6">
        <w:rPr>
          <w:rFonts w:ascii="Courier New" w:hAnsi="Courier New" w:cs="Courier New"/>
          <w:sz w:val="22"/>
        </w:rPr>
        <w:br/>
        <w:t xml:space="preserve">            else:</w:t>
      </w:r>
      <w:r w:rsidR="000443D6" w:rsidRPr="000443D6">
        <w:rPr>
          <w:rFonts w:ascii="Courier New" w:hAnsi="Courier New" w:cs="Courier New"/>
          <w:sz w:val="22"/>
        </w:rPr>
        <w:br/>
        <w:t xml:space="preserve">                duration_bins['&gt;24h'].append(t)</w:t>
      </w:r>
      <w:r w:rsidR="000443D6" w:rsidRPr="000443D6">
        <w:rPr>
          <w:rFonts w:ascii="Courier New" w:hAnsi="Courier New" w:cs="Courier New"/>
          <w:sz w:val="22"/>
        </w:rPr>
        <w:br/>
      </w:r>
      <w:r w:rsidR="000443D6" w:rsidRPr="000443D6">
        <w:rPr>
          <w:rFonts w:ascii="Courier New" w:hAnsi="Courier New" w:cs="Courier New"/>
          <w:sz w:val="22"/>
        </w:rPr>
        <w:br/>
        <w:t xml:space="preserve">    by_duration = []</w:t>
      </w:r>
      <w:r w:rsidR="000443D6" w:rsidRPr="000443D6">
        <w:rPr>
          <w:rFonts w:ascii="Courier New" w:hAnsi="Courier New" w:cs="Courier New"/>
          <w:sz w:val="22"/>
        </w:rPr>
        <w:br/>
        <w:t xml:space="preserve">    for label, group in duration_bins.items():</w:t>
      </w:r>
      <w:r w:rsidR="000443D6" w:rsidRPr="000443D6">
        <w:rPr>
          <w:rFonts w:ascii="Courier New" w:hAnsi="Courier New" w:cs="Courier New"/>
          <w:sz w:val="22"/>
        </w:rPr>
        <w:br/>
        <w:t xml:space="preserve">        profit = sum(t.profit for t in group if t.profit is not None)</w:t>
      </w:r>
      <w:r w:rsidR="000443D6" w:rsidRPr="000443D6">
        <w:rPr>
          <w:rFonts w:ascii="Courier New" w:hAnsi="Courier New" w:cs="Courier New"/>
          <w:sz w:val="22"/>
        </w:rPr>
        <w:br/>
        <w:t xml:space="preserve">        by_duration.append({</w:t>
      </w:r>
      <w:r w:rsidR="000443D6" w:rsidRPr="000443D6">
        <w:rPr>
          <w:rFonts w:ascii="Courier New" w:hAnsi="Courier New" w:cs="Courier New"/>
          <w:sz w:val="22"/>
        </w:rPr>
        <w:br/>
        <w:t xml:space="preserve">            "range": label,</w:t>
      </w:r>
      <w:r w:rsidR="000443D6" w:rsidRPr="000443D6">
        <w:rPr>
          <w:rFonts w:ascii="Courier New" w:hAnsi="Courier New" w:cs="Courier New"/>
          <w:sz w:val="22"/>
        </w:rPr>
        <w:br/>
        <w:t xml:space="preserve">            "trades": len(group),</w:t>
      </w:r>
      <w:r w:rsidR="000443D6" w:rsidRPr="000443D6">
        <w:rPr>
          <w:rFonts w:ascii="Courier New" w:hAnsi="Courier New" w:cs="Courier New"/>
          <w:sz w:val="22"/>
        </w:rPr>
        <w:br/>
        <w:t xml:space="preserve">            "profit": round(profit, 2)</w:t>
      </w:r>
      <w:r w:rsidR="000443D6" w:rsidRPr="000443D6">
        <w:rPr>
          <w:rFonts w:ascii="Courier New" w:hAnsi="Courier New" w:cs="Courier New"/>
          <w:sz w:val="22"/>
        </w:rPr>
        <w:br/>
        <w:t xml:space="preserve">        })</w:t>
      </w:r>
      <w:r w:rsidR="000443D6" w:rsidRPr="000443D6">
        <w:rPr>
          <w:rFonts w:ascii="Courier New" w:hAnsi="Courier New" w:cs="Courier New"/>
          <w:sz w:val="22"/>
        </w:rPr>
        <w:br/>
      </w:r>
      <w:r w:rsidR="000443D6" w:rsidRPr="000443D6">
        <w:rPr>
          <w:rFonts w:ascii="Courier New" w:hAnsi="Courier New" w:cs="Courier New"/>
          <w:sz w:val="22"/>
        </w:rPr>
        <w:br/>
        <w:t xml:space="preserve">    return {</w:t>
      </w:r>
      <w:r w:rsidR="000443D6" w:rsidRPr="000443D6">
        <w:rPr>
          <w:rFonts w:ascii="Courier New" w:hAnsi="Courier New" w:cs="Courier New"/>
          <w:sz w:val="22"/>
        </w:rPr>
        <w:br/>
        <w:t xml:space="preserve">        "statistic_name": name,</w:t>
      </w:r>
      <w:r w:rsidR="000443D6" w:rsidRPr="000443D6">
        <w:rPr>
          <w:rFonts w:ascii="Courier New" w:hAnsi="Courier New" w:cs="Courier New"/>
          <w:sz w:val="22"/>
        </w:rPr>
        <w:br/>
        <w:t xml:space="preserve">        "filters_applied": filters,</w:t>
      </w:r>
      <w:r w:rsidR="000443D6" w:rsidRPr="000443D6">
        <w:rPr>
          <w:rFonts w:ascii="Courier New" w:hAnsi="Courier New" w:cs="Courier New"/>
          <w:sz w:val="22"/>
        </w:rPr>
        <w:br/>
        <w:t xml:space="preserve">        "metrics": {</w:t>
      </w:r>
      <w:r w:rsidR="000443D6" w:rsidRPr="000443D6">
        <w:rPr>
          <w:rFonts w:ascii="Courier New" w:hAnsi="Courier New" w:cs="Courier New"/>
          <w:sz w:val="22"/>
        </w:rPr>
        <w:br/>
        <w:t xml:space="preserve">            "total_trades": total,</w:t>
      </w:r>
      <w:r w:rsidR="000443D6" w:rsidRPr="000443D6">
        <w:rPr>
          <w:rFonts w:ascii="Courier New" w:hAnsi="Courier New" w:cs="Courier New"/>
          <w:sz w:val="22"/>
        </w:rPr>
        <w:br/>
        <w:t xml:space="preserve">            "winrate": round(len(wins) / total * 100, 2),</w:t>
      </w:r>
      <w:r w:rsidR="000443D6" w:rsidRPr="000443D6">
        <w:rPr>
          <w:rFonts w:ascii="Courier New" w:hAnsi="Courier New" w:cs="Courier New"/>
          <w:sz w:val="22"/>
        </w:rPr>
        <w:br/>
        <w:t xml:space="preserve">            "lossrate": round(len(losses) / total * 100, 2),</w:t>
      </w:r>
      <w:r w:rsidR="000443D6" w:rsidRPr="000443D6">
        <w:rPr>
          <w:rFonts w:ascii="Courier New" w:hAnsi="Courier New" w:cs="Courier New"/>
          <w:sz w:val="22"/>
        </w:rPr>
        <w:br/>
        <w:t xml:space="preserve">            "break_even": len(be),</w:t>
      </w:r>
      <w:r w:rsidR="000443D6" w:rsidRPr="000443D6">
        <w:rPr>
          <w:rFonts w:ascii="Courier New" w:hAnsi="Courier New" w:cs="Courier New"/>
          <w:sz w:val="22"/>
        </w:rPr>
        <w:br/>
        <w:t xml:space="preserve">            "avg_rr": round(sum(rr_list) / len(rr_list), 2) </w:t>
      </w:r>
    </w:p>
    <w:p w14:paraId="1F641CAC" w14:textId="329F7673" w:rsidR="00161BCB" w:rsidRDefault="00161BCB" w:rsidP="000443D6">
      <w:pPr>
        <w:ind w:firstLine="0"/>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if rr_list else None,</w:t>
      </w:r>
      <w:r w:rsidR="000443D6" w:rsidRPr="000443D6">
        <w:rPr>
          <w:rFonts w:ascii="Courier New" w:hAnsi="Courier New" w:cs="Courier New"/>
          <w:sz w:val="22"/>
        </w:rPr>
        <w:br/>
        <w:t xml:space="preserve">            "avg_profit": round(sum(t.profit for t in wins) / </w:t>
      </w:r>
    </w:p>
    <w:p w14:paraId="4E25C649" w14:textId="77777777" w:rsidR="00161BCB" w:rsidRDefault="00161BCB" w:rsidP="00161BCB">
      <w:pPr>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len(wins), 2) if wins else None,</w:t>
      </w:r>
      <w:r w:rsidR="000443D6" w:rsidRPr="000443D6">
        <w:rPr>
          <w:rFonts w:ascii="Courier New" w:hAnsi="Courier New" w:cs="Courier New"/>
          <w:sz w:val="22"/>
        </w:rPr>
        <w:br/>
        <w:t xml:space="preserve">            "avg_loss": round(sum(t.profit for t in losses) / </w:t>
      </w:r>
      <w:r>
        <w:rPr>
          <w:rFonts w:ascii="Courier New" w:hAnsi="Courier New" w:cs="Courier New"/>
          <w:sz w:val="22"/>
        </w:rPr>
        <w:t xml:space="preserve">       </w:t>
      </w:r>
    </w:p>
    <w:p w14:paraId="7B5D706E" w14:textId="3B577C70" w:rsidR="000443D6" w:rsidRPr="000443D6" w:rsidRDefault="00161BCB" w:rsidP="00161BCB">
      <w:pPr>
        <w:jc w:val="left"/>
        <w:rPr>
          <w:rFonts w:ascii="Courier New" w:hAnsi="Courier New" w:cs="Courier New"/>
          <w:sz w:val="22"/>
        </w:rPr>
      </w:pPr>
      <w:r>
        <w:rPr>
          <w:rFonts w:ascii="Courier New" w:hAnsi="Courier New" w:cs="Courier New"/>
          <w:sz w:val="22"/>
        </w:rPr>
        <w:t xml:space="preserve">                     </w:t>
      </w:r>
      <w:r w:rsidR="000443D6" w:rsidRPr="000443D6">
        <w:rPr>
          <w:rFonts w:ascii="Courier New" w:hAnsi="Courier New" w:cs="Courier New"/>
          <w:sz w:val="22"/>
        </w:rPr>
        <w:t>len(losses), 2) if losses else None,</w:t>
      </w:r>
      <w:r w:rsidR="000443D6" w:rsidRPr="000443D6">
        <w:rPr>
          <w:rFonts w:ascii="Courier New" w:hAnsi="Courier New" w:cs="Courier New"/>
          <w:sz w:val="22"/>
        </w:rPr>
        <w:br/>
        <w:t xml:space="preserve">            "total_result": round(sum(profits), 2),</w:t>
      </w:r>
      <w:r w:rsidR="000443D6" w:rsidRPr="000443D6">
        <w:rPr>
          <w:rFonts w:ascii="Courier New" w:hAnsi="Courier New" w:cs="Courier New"/>
          <w:sz w:val="22"/>
        </w:rPr>
        <w:br/>
        <w:t xml:space="preserve">            "max_profit": max(profits, default=None),</w:t>
      </w:r>
      <w:r w:rsidR="000443D6" w:rsidRPr="000443D6">
        <w:rPr>
          <w:rFonts w:ascii="Courier New" w:hAnsi="Courier New" w:cs="Courier New"/>
          <w:sz w:val="22"/>
        </w:rPr>
        <w:br/>
        <w:t xml:space="preserve">            "max_loss": min(profits, default=None),</w:t>
      </w:r>
      <w:r w:rsidR="000443D6" w:rsidRPr="000443D6">
        <w:rPr>
          <w:rFonts w:ascii="Courier New" w:hAnsi="Courier New" w:cs="Courier New"/>
          <w:sz w:val="22"/>
        </w:rPr>
        <w:br/>
        <w:t xml:space="preserve">            "balance_curve": balance_curve,</w:t>
      </w:r>
      <w:r w:rsidR="000443D6" w:rsidRPr="000443D6">
        <w:rPr>
          <w:rFonts w:ascii="Courier New" w:hAnsi="Courier New" w:cs="Courier New"/>
          <w:sz w:val="22"/>
        </w:rPr>
        <w:br/>
        <w:t xml:space="preserve">            "long_stats": stat_info(long_trades),</w:t>
      </w:r>
      <w:r w:rsidR="000443D6" w:rsidRPr="000443D6">
        <w:rPr>
          <w:rFonts w:ascii="Courier New" w:hAnsi="Courier New" w:cs="Courier New"/>
          <w:sz w:val="22"/>
        </w:rPr>
        <w:br/>
        <w:t xml:space="preserve">            "short_stats": stat_info(short_trades),</w:t>
      </w:r>
      <w:r w:rsidR="000443D6" w:rsidRPr="000443D6">
        <w:rPr>
          <w:rFonts w:ascii="Courier New" w:hAnsi="Courier New" w:cs="Courier New"/>
          <w:sz w:val="22"/>
        </w:rPr>
        <w:br/>
        <w:t xml:space="preserve">            "by_instrument": by_instrument,</w:t>
      </w:r>
      <w:r w:rsidR="000443D6" w:rsidRPr="000443D6">
        <w:rPr>
          <w:rFonts w:ascii="Courier New" w:hAnsi="Courier New" w:cs="Courier New"/>
          <w:sz w:val="22"/>
        </w:rPr>
        <w:br/>
        <w:t xml:space="preserve">            "by_day": by_day,</w:t>
      </w:r>
      <w:r w:rsidR="000443D6" w:rsidRPr="000443D6">
        <w:rPr>
          <w:rFonts w:ascii="Courier New" w:hAnsi="Courier New" w:cs="Courier New"/>
          <w:sz w:val="22"/>
        </w:rPr>
        <w:br/>
        <w:t xml:space="preserve">            "by_duration": by_duration</w:t>
      </w:r>
      <w:r w:rsidR="000443D6" w:rsidRPr="000443D6">
        <w:rPr>
          <w:rFonts w:ascii="Courier New" w:hAnsi="Courier New" w:cs="Courier New"/>
          <w:sz w:val="22"/>
        </w:rPr>
        <w:br/>
        <w:t xml:space="preserve">        }</w:t>
      </w:r>
      <w:r w:rsidR="000443D6" w:rsidRPr="000443D6">
        <w:rPr>
          <w:rFonts w:ascii="Courier New" w:hAnsi="Courier New" w:cs="Courier New"/>
          <w:sz w:val="22"/>
        </w:rPr>
        <w:br/>
        <w:t xml:space="preserve">    }</w:t>
      </w:r>
    </w:p>
    <w:p w14:paraId="74D12603" w14:textId="361CF781" w:rsidR="00161BCB" w:rsidRDefault="00161BCB" w:rsidP="00161BCB">
      <w:pPr>
        <w:spacing w:before="139"/>
        <w:ind w:left="629" w:right="190"/>
        <w:jc w:val="center"/>
        <w:rPr>
          <w:i/>
          <w:color w:val="004586"/>
        </w:rPr>
      </w:pPr>
      <w:r w:rsidRPr="000C3534">
        <w:rPr>
          <w:color w:val="004586"/>
        </w:rPr>
        <w:t>Listing 1. Codul func</w:t>
      </w:r>
      <w:r>
        <w:rPr>
          <w:color w:val="004586"/>
        </w:rPr>
        <w:t xml:space="preserve">ției </w:t>
      </w:r>
      <w:r>
        <w:rPr>
          <w:i/>
          <w:color w:val="004586"/>
        </w:rPr>
        <w:t>_calculate_metrics</w:t>
      </w:r>
    </w:p>
    <w:p w14:paraId="0B8E7CCD" w14:textId="77777777" w:rsidR="007411C7" w:rsidRDefault="007411C7" w:rsidP="000443D6">
      <w:pPr>
        <w:jc w:val="left"/>
      </w:pPr>
    </w:p>
    <w:p w14:paraId="50EF294A" w14:textId="77777777" w:rsidR="00161BCB" w:rsidRDefault="00161BCB" w:rsidP="000443D6">
      <w:pPr>
        <w:jc w:val="left"/>
      </w:pPr>
    </w:p>
    <w:p w14:paraId="29FA884F" w14:textId="77777777" w:rsidR="007411C7" w:rsidRDefault="007411C7" w:rsidP="000443D6">
      <w:pPr>
        <w:jc w:val="left"/>
      </w:pPr>
    </w:p>
    <w:p w14:paraId="134A199F" w14:textId="77777777" w:rsidR="003B6625" w:rsidRPr="000C3534" w:rsidRDefault="003B6625" w:rsidP="000443D6">
      <w:pPr>
        <w:jc w:val="left"/>
      </w:pPr>
    </w:p>
    <w:p w14:paraId="6F2FD465" w14:textId="77777777" w:rsidR="00640488" w:rsidRDefault="00640488" w:rsidP="00640488">
      <w:pPr>
        <w:spacing w:line="240" w:lineRule="auto"/>
        <w:ind w:firstLine="0"/>
        <w:jc w:val="left"/>
        <w:rPr>
          <w:rFonts w:ascii="Courier New" w:hAnsi="Courier New" w:cs="Courier New"/>
          <w:sz w:val="22"/>
        </w:rPr>
      </w:pPr>
      <w:bookmarkStart w:id="157" w:name="_bookmark57"/>
      <w:bookmarkStart w:id="158" w:name="_bookmark59"/>
      <w:bookmarkEnd w:id="157"/>
      <w:bookmarkEnd w:id="158"/>
      <w:r w:rsidRPr="00640488">
        <w:rPr>
          <w:rFonts w:ascii="Courier New" w:hAnsi="Courier New" w:cs="Courier New"/>
          <w:b/>
          <w:bCs/>
          <w:color w:val="0070C0"/>
          <w:sz w:val="22"/>
        </w:rPr>
        <w:t>def</w:t>
      </w:r>
      <w:r w:rsidRPr="00640488">
        <w:rPr>
          <w:rFonts w:ascii="Courier New" w:hAnsi="Courier New" w:cs="Courier New"/>
          <w:color w:val="0070C0"/>
          <w:sz w:val="22"/>
        </w:rPr>
        <w:t xml:space="preserve"> </w:t>
      </w:r>
      <w:bookmarkStart w:id="159" w:name="functie_simulate_trades"/>
      <w:r w:rsidRPr="00640488">
        <w:rPr>
          <w:rFonts w:ascii="Courier New" w:hAnsi="Courier New" w:cs="Courier New"/>
          <w:color w:val="00B050"/>
          <w:sz w:val="22"/>
        </w:rPr>
        <w:t>simulate_trades</w:t>
      </w:r>
      <w:bookmarkEnd w:id="159"/>
      <w:r w:rsidRPr="00640488">
        <w:rPr>
          <w:rFonts w:ascii="Courier New" w:hAnsi="Courier New" w:cs="Courier New"/>
          <w:sz w:val="22"/>
        </w:rPr>
        <w:t xml:space="preserve">(self, signals: List[Dict], candles: List[Dict], </w:t>
      </w:r>
    </w:p>
    <w:p w14:paraId="1B5021A3" w14:textId="77777777" w:rsidR="00640488" w:rsidRDefault="00640488" w:rsidP="00640488">
      <w:pPr>
        <w:spacing w:line="240" w:lineRule="auto"/>
        <w:ind w:firstLine="0"/>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timeframe: str, symbol: str) -&gt; Dict:</w:t>
      </w:r>
      <w:r w:rsidRPr="00640488">
        <w:rPr>
          <w:rFonts w:ascii="Courier New" w:hAnsi="Courier New" w:cs="Courier New"/>
          <w:sz w:val="22"/>
        </w:rPr>
        <w:br/>
        <w:t xml:space="preserve">    executed_trades = []</w:t>
      </w:r>
      <w:r w:rsidRPr="00640488">
        <w:rPr>
          <w:rFonts w:ascii="Courier New" w:hAnsi="Courier New" w:cs="Courier New"/>
          <w:sz w:val="22"/>
        </w:rPr>
        <w:br/>
        <w:t xml:space="preserve">    self.timeframe = timeframe</w:t>
      </w:r>
      <w:r w:rsidRPr="00640488">
        <w:rPr>
          <w:rFonts w:ascii="Courier New" w:hAnsi="Courier New" w:cs="Courier New"/>
          <w:sz w:val="22"/>
        </w:rPr>
        <w:br/>
      </w:r>
      <w:r w:rsidRPr="00640488">
        <w:rPr>
          <w:rFonts w:ascii="Courier New" w:hAnsi="Courier New" w:cs="Courier New"/>
          <w:sz w:val="22"/>
        </w:rPr>
        <w:br/>
        <w:t xml:space="preserve">    position = None</w:t>
      </w:r>
      <w:r w:rsidRPr="00640488">
        <w:rPr>
          <w:rFonts w:ascii="Courier New" w:hAnsi="Courier New" w:cs="Courier New"/>
          <w:sz w:val="22"/>
        </w:rPr>
        <w:br/>
        <w:t xml:space="preserve">    entry_price, entry_index = None, None</w:t>
      </w:r>
      <w:r w:rsidRPr="00640488">
        <w:rPr>
          <w:rFonts w:ascii="Courier New" w:hAnsi="Courier New" w:cs="Courier New"/>
          <w:sz w:val="22"/>
        </w:rPr>
        <w:br/>
        <w:t xml:space="preserve">    sl_price, tp_price = None, None</w:t>
      </w:r>
      <w:r w:rsidRPr="00640488">
        <w:rPr>
          <w:rFonts w:ascii="Courier New" w:hAnsi="Courier New" w:cs="Courier New"/>
          <w:sz w:val="22"/>
        </w:rPr>
        <w:br/>
      </w:r>
      <w:r w:rsidRPr="00640488">
        <w:rPr>
          <w:rFonts w:ascii="Courier New" w:hAnsi="Courier New" w:cs="Courier New"/>
          <w:sz w:val="22"/>
        </w:rPr>
        <w:br/>
        <w:t xml:space="preserve">    signal_pointer = 0</w:t>
      </w:r>
      <w:r w:rsidRPr="00640488">
        <w:rPr>
          <w:rFonts w:ascii="Courier New" w:hAnsi="Courier New" w:cs="Courier New"/>
          <w:sz w:val="22"/>
        </w:rPr>
        <w:br/>
        <w:t xml:space="preserve">    current_signal = signals[signal_pointer] if signals else None</w:t>
      </w:r>
      <w:r w:rsidRPr="00640488">
        <w:rPr>
          <w:rFonts w:ascii="Courier New" w:hAnsi="Courier New" w:cs="Courier New"/>
          <w:sz w:val="22"/>
        </w:rPr>
        <w:br/>
      </w:r>
      <w:r w:rsidRPr="00640488">
        <w:rPr>
          <w:rFonts w:ascii="Courier New" w:hAnsi="Courier New" w:cs="Courier New"/>
          <w:sz w:val="22"/>
        </w:rPr>
        <w:br/>
        <w:t xml:space="preserve">    for i in range(len(candles)):</w:t>
      </w:r>
      <w:r w:rsidRPr="00640488">
        <w:rPr>
          <w:rFonts w:ascii="Courier New" w:hAnsi="Courier New" w:cs="Courier New"/>
          <w:sz w:val="22"/>
        </w:rPr>
        <w:br/>
        <w:t xml:space="preserve">        candle_time = candles[i]["time"]</w:t>
      </w:r>
      <w:r w:rsidRPr="00640488">
        <w:rPr>
          <w:rFonts w:ascii="Courier New" w:hAnsi="Courier New" w:cs="Courier New"/>
          <w:sz w:val="22"/>
        </w:rPr>
        <w:br/>
      </w:r>
      <w:r w:rsidRPr="00640488">
        <w:rPr>
          <w:rFonts w:ascii="Courier New" w:hAnsi="Courier New" w:cs="Courier New"/>
          <w:sz w:val="22"/>
        </w:rPr>
        <w:br/>
        <w:t xml:space="preserve">        if position is not None:</w:t>
      </w:r>
      <w:r w:rsidRPr="00640488">
        <w:rPr>
          <w:rFonts w:ascii="Courier New" w:hAnsi="Courier New" w:cs="Courier New"/>
          <w:sz w:val="22"/>
        </w:rPr>
        <w:br/>
        <w:t xml:space="preserve">            hit_tp, hit_sl = self._check_exit_conditions(candles, </w:t>
      </w:r>
    </w:p>
    <w:p w14:paraId="6166C066" w14:textId="77777777" w:rsidR="00640488" w:rsidRDefault="00640488" w:rsidP="00640488">
      <w:pPr>
        <w:spacing w:line="240" w:lineRule="auto"/>
        <w:ind w:firstLine="0"/>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entry_index, i, sl_price, tp_price, position)</w:t>
      </w:r>
      <w:r w:rsidRPr="00640488">
        <w:rPr>
          <w:rFonts w:ascii="Courier New" w:hAnsi="Courier New" w:cs="Courier New"/>
          <w:sz w:val="22"/>
        </w:rPr>
        <w:br/>
        <w:t xml:space="preserve">            if hit_tp or hit_sl:</w:t>
      </w:r>
      <w:r w:rsidRPr="00640488">
        <w:rPr>
          <w:rFonts w:ascii="Courier New" w:hAnsi="Courier New" w:cs="Courier New"/>
          <w:sz w:val="22"/>
        </w:rPr>
        <w:br/>
        <w:t xml:space="preserve">                exit_price = candles[i]["close"]</w:t>
      </w:r>
      <w:r w:rsidRPr="00640488">
        <w:rPr>
          <w:rFonts w:ascii="Courier New" w:hAnsi="Courier New" w:cs="Courier New"/>
          <w:sz w:val="22"/>
        </w:rPr>
        <w:br/>
        <w:t xml:space="preserve">                exit_action = "SELL" if position == "BUY" else "BUY"</w:t>
      </w:r>
      <w:r w:rsidRPr="00640488">
        <w:rPr>
          <w:rFonts w:ascii="Courier New" w:hAnsi="Courier New" w:cs="Courier New"/>
          <w:sz w:val="22"/>
        </w:rPr>
        <w:br/>
        <w:t xml:space="preserve">                profit = self._calculate_profit(exit_price, entry_price,</w:t>
      </w:r>
    </w:p>
    <w:p w14:paraId="6E69E9B2" w14:textId="77777777" w:rsidR="00640488" w:rsidRDefault="00640488" w:rsidP="00640488">
      <w:pPr>
        <w:spacing w:line="240" w:lineRule="auto"/>
        <w:ind w:firstLine="0"/>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 xml:space="preserve"> sl_price, tp_price, hit_tp, hit_sl, position)</w:t>
      </w:r>
      <w:r w:rsidRPr="00640488">
        <w:rPr>
          <w:rFonts w:ascii="Courier New" w:hAnsi="Courier New" w:cs="Courier New"/>
          <w:sz w:val="22"/>
        </w:rPr>
        <w:br/>
      </w:r>
      <w:r w:rsidRPr="00640488">
        <w:rPr>
          <w:rFonts w:ascii="Courier New" w:hAnsi="Courier New" w:cs="Courier New"/>
          <w:sz w:val="22"/>
        </w:rPr>
        <w:br/>
        <w:t xml:space="preserve">                executed_trades.append(</w:t>
      </w:r>
      <w:r w:rsidRPr="00640488">
        <w:rPr>
          <w:rFonts w:ascii="Courier New" w:hAnsi="Courier New" w:cs="Courier New"/>
          <w:sz w:val="22"/>
        </w:rPr>
        <w:br/>
        <w:t xml:space="preserve">                    self._record_trade(</w:t>
      </w:r>
      <w:r w:rsidRPr="00640488">
        <w:rPr>
          <w:rFonts w:ascii="Courier New" w:hAnsi="Courier New" w:cs="Courier New"/>
          <w:sz w:val="22"/>
        </w:rPr>
        <w:br/>
        <w:t xml:space="preserve">                        candles, entry_index, i,</w:t>
      </w:r>
      <w:r w:rsidRPr="00640488">
        <w:rPr>
          <w:rFonts w:ascii="Courier New" w:hAnsi="Courier New" w:cs="Courier New"/>
          <w:sz w:val="22"/>
        </w:rPr>
        <w:br/>
        <w:t xml:space="preserve">                        entry_action=position,</w:t>
      </w:r>
      <w:r w:rsidRPr="00640488">
        <w:rPr>
          <w:rFonts w:ascii="Courier New" w:hAnsi="Courier New" w:cs="Courier New"/>
          <w:sz w:val="22"/>
        </w:rPr>
        <w:br/>
        <w:t xml:space="preserve">                        exit_action=exit_action,</w:t>
      </w:r>
      <w:r w:rsidRPr="00640488">
        <w:rPr>
          <w:rFonts w:ascii="Courier New" w:hAnsi="Courier New" w:cs="Courier New"/>
          <w:sz w:val="22"/>
        </w:rPr>
        <w:br/>
        <w:t xml:space="preserve">                        entry_price=entry_price,</w:t>
      </w:r>
      <w:r w:rsidRPr="00640488">
        <w:rPr>
          <w:rFonts w:ascii="Courier New" w:hAnsi="Courier New" w:cs="Courier New"/>
          <w:sz w:val="22"/>
        </w:rPr>
        <w:br/>
        <w:t xml:space="preserve">                        exit_price=exit_price,</w:t>
      </w:r>
      <w:r w:rsidRPr="00640488">
        <w:rPr>
          <w:rFonts w:ascii="Courier New" w:hAnsi="Courier New" w:cs="Courier New"/>
          <w:sz w:val="22"/>
        </w:rPr>
        <w:br/>
        <w:t xml:space="preserve">                        sl_price=sl_price,</w:t>
      </w:r>
      <w:r w:rsidRPr="00640488">
        <w:rPr>
          <w:rFonts w:ascii="Courier New" w:hAnsi="Courier New" w:cs="Courier New"/>
          <w:sz w:val="22"/>
        </w:rPr>
        <w:br/>
        <w:t xml:space="preserve">                        tp_price=tp_price,</w:t>
      </w:r>
      <w:r w:rsidRPr="00640488">
        <w:rPr>
          <w:rFonts w:ascii="Courier New" w:hAnsi="Courier New" w:cs="Courier New"/>
          <w:sz w:val="22"/>
        </w:rPr>
        <w:br/>
        <w:t xml:space="preserve">                        profit=profit,</w:t>
      </w:r>
      <w:r w:rsidRPr="00640488">
        <w:rPr>
          <w:rFonts w:ascii="Courier New" w:hAnsi="Courier New" w:cs="Courier New"/>
          <w:sz w:val="22"/>
        </w:rPr>
        <w:br/>
        <w:t xml:space="preserve">                    )</w:t>
      </w:r>
      <w:r w:rsidRPr="00640488">
        <w:rPr>
          <w:rFonts w:ascii="Courier New" w:hAnsi="Courier New" w:cs="Courier New"/>
          <w:sz w:val="22"/>
        </w:rPr>
        <w:br/>
        <w:t xml:space="preserve">                )</w:t>
      </w:r>
      <w:r w:rsidRPr="00640488">
        <w:rPr>
          <w:rFonts w:ascii="Courier New" w:hAnsi="Courier New" w:cs="Courier New"/>
          <w:sz w:val="22"/>
        </w:rPr>
        <w:br/>
      </w:r>
      <w:r w:rsidRPr="00640488">
        <w:rPr>
          <w:rFonts w:ascii="Courier New" w:hAnsi="Courier New" w:cs="Courier New"/>
          <w:sz w:val="22"/>
        </w:rPr>
        <w:br/>
        <w:t xml:space="preserve">                self._update_metrics(profit)</w:t>
      </w:r>
      <w:r w:rsidRPr="00640488">
        <w:rPr>
          <w:rFonts w:ascii="Courier New" w:hAnsi="Courier New" w:cs="Courier New"/>
          <w:sz w:val="22"/>
        </w:rPr>
        <w:br/>
        <w:t xml:space="preserve">                position = entry_price = entry_index = sl_price = </w:t>
      </w:r>
    </w:p>
    <w:p w14:paraId="1AE1B7EE"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tp_price = None</w:t>
      </w:r>
      <w:r w:rsidRPr="00640488">
        <w:rPr>
          <w:rFonts w:ascii="Courier New" w:hAnsi="Courier New" w:cs="Courier New"/>
          <w:sz w:val="22"/>
        </w:rPr>
        <w:br/>
      </w:r>
      <w:r w:rsidRPr="00640488">
        <w:rPr>
          <w:rFonts w:ascii="Courier New" w:hAnsi="Courier New" w:cs="Courier New"/>
          <w:sz w:val="22"/>
        </w:rPr>
        <w:br/>
        <w:t xml:space="preserve">        if current_signal and candle_time &gt;= current_signal["timestamp"]:</w:t>
      </w:r>
      <w:r w:rsidRPr="00640488">
        <w:rPr>
          <w:rFonts w:ascii="Courier New" w:hAnsi="Courier New" w:cs="Courier New"/>
          <w:sz w:val="22"/>
        </w:rPr>
        <w:br/>
        <w:t xml:space="preserve">            action = current_signal["action"]</w:t>
      </w:r>
      <w:r w:rsidRPr="00640488">
        <w:rPr>
          <w:rFonts w:ascii="Courier New" w:hAnsi="Courier New" w:cs="Courier New"/>
          <w:sz w:val="22"/>
        </w:rPr>
        <w:br/>
        <w:t xml:space="preserve">            price = current_signal["price"]</w:t>
      </w:r>
      <w:r w:rsidRPr="00640488">
        <w:rPr>
          <w:rFonts w:ascii="Courier New" w:hAnsi="Courier New" w:cs="Courier New"/>
          <w:sz w:val="22"/>
        </w:rPr>
        <w:br/>
      </w:r>
      <w:r w:rsidRPr="00640488">
        <w:rPr>
          <w:rFonts w:ascii="Courier New" w:hAnsi="Courier New" w:cs="Courier New"/>
          <w:sz w:val="22"/>
        </w:rPr>
        <w:br/>
        <w:t xml:space="preserve">            if position is None:</w:t>
      </w:r>
      <w:r w:rsidRPr="00640488">
        <w:rPr>
          <w:rFonts w:ascii="Courier New" w:hAnsi="Courier New" w:cs="Courier New"/>
          <w:sz w:val="22"/>
        </w:rPr>
        <w:br/>
        <w:t xml:space="preserve">                position, entry_price, entry_index, sl_price, tp_price = </w:t>
      </w:r>
      <w:r>
        <w:rPr>
          <w:rFonts w:ascii="Courier New" w:hAnsi="Courier New" w:cs="Courier New"/>
          <w:sz w:val="22"/>
        </w:rPr>
        <w:t xml:space="preserve"> </w:t>
      </w:r>
    </w:p>
    <w:p w14:paraId="6BA57039"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(self._enter_position(action, price, i, candles, symbol))</w:t>
      </w:r>
      <w:r w:rsidRPr="00640488">
        <w:rPr>
          <w:rFonts w:ascii="Courier New" w:hAnsi="Courier New" w:cs="Courier New"/>
          <w:sz w:val="22"/>
        </w:rPr>
        <w:br/>
      </w:r>
      <w:r w:rsidRPr="00640488">
        <w:rPr>
          <w:rFonts w:ascii="Courier New" w:hAnsi="Courier New" w:cs="Courier New"/>
          <w:sz w:val="22"/>
        </w:rPr>
        <w:br/>
        <w:t xml:space="preserve">            elif position != action:</w:t>
      </w:r>
      <w:r w:rsidRPr="00640488">
        <w:rPr>
          <w:rFonts w:ascii="Courier New" w:hAnsi="Courier New" w:cs="Courier New"/>
          <w:sz w:val="22"/>
        </w:rPr>
        <w:br/>
        <w:t xml:space="preserve">                exit_price = price</w:t>
      </w:r>
      <w:r w:rsidRPr="00640488">
        <w:rPr>
          <w:rFonts w:ascii="Courier New" w:hAnsi="Courier New" w:cs="Courier New"/>
          <w:sz w:val="22"/>
        </w:rPr>
        <w:br/>
        <w:t xml:space="preserve">                hit_tp, hit_sl = self._check_exit_conditions(candles, </w:t>
      </w:r>
    </w:p>
    <w:p w14:paraId="4D44A1FE"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entry_index, i, sl_price, tp_price, position)</w:t>
      </w:r>
      <w:r w:rsidRPr="00640488">
        <w:rPr>
          <w:rFonts w:ascii="Courier New" w:hAnsi="Courier New" w:cs="Courier New"/>
          <w:sz w:val="22"/>
        </w:rPr>
        <w:br/>
        <w:t xml:space="preserve">                profit = self._calculate_profit(exit_price, entry_price, </w:t>
      </w:r>
    </w:p>
    <w:p w14:paraId="34AC58EC"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sl_price, tp_price, hit_tp, hit_sl, position)</w:t>
      </w:r>
      <w:r w:rsidRPr="00640488">
        <w:rPr>
          <w:rFonts w:ascii="Courier New" w:hAnsi="Courier New" w:cs="Courier New"/>
          <w:sz w:val="22"/>
        </w:rPr>
        <w:br/>
        <w:t xml:space="preserve">                exit_action = "SELL" if position == "BUY" else "BUY"</w:t>
      </w:r>
      <w:r w:rsidRPr="00640488">
        <w:rPr>
          <w:rFonts w:ascii="Courier New" w:hAnsi="Courier New" w:cs="Courier New"/>
          <w:sz w:val="22"/>
        </w:rPr>
        <w:br/>
      </w:r>
      <w:r w:rsidRPr="00640488">
        <w:rPr>
          <w:rFonts w:ascii="Courier New" w:hAnsi="Courier New" w:cs="Courier New"/>
          <w:sz w:val="22"/>
        </w:rPr>
        <w:br/>
      </w:r>
      <w:r w:rsidRPr="00640488">
        <w:rPr>
          <w:rFonts w:ascii="Courier New" w:hAnsi="Courier New" w:cs="Courier New"/>
          <w:sz w:val="22"/>
        </w:rPr>
        <w:lastRenderedPageBreak/>
        <w:t xml:space="preserve">                executed_trades.append(</w:t>
      </w:r>
      <w:r w:rsidRPr="00640488">
        <w:rPr>
          <w:rFonts w:ascii="Courier New" w:hAnsi="Courier New" w:cs="Courier New"/>
          <w:sz w:val="22"/>
        </w:rPr>
        <w:br/>
        <w:t xml:space="preserve">                    self._record_trade(</w:t>
      </w:r>
      <w:r w:rsidRPr="00640488">
        <w:rPr>
          <w:rFonts w:ascii="Courier New" w:hAnsi="Courier New" w:cs="Courier New"/>
          <w:sz w:val="22"/>
        </w:rPr>
        <w:br/>
        <w:t xml:space="preserve">                        candles, entry_index, i,</w:t>
      </w:r>
      <w:r w:rsidRPr="00640488">
        <w:rPr>
          <w:rFonts w:ascii="Courier New" w:hAnsi="Courier New" w:cs="Courier New"/>
          <w:sz w:val="22"/>
        </w:rPr>
        <w:br/>
        <w:t xml:space="preserve">                        entry_action=position,</w:t>
      </w:r>
      <w:r w:rsidRPr="00640488">
        <w:rPr>
          <w:rFonts w:ascii="Courier New" w:hAnsi="Courier New" w:cs="Courier New"/>
          <w:sz w:val="22"/>
        </w:rPr>
        <w:br/>
        <w:t xml:space="preserve">                        exit_action=exit_action,</w:t>
      </w:r>
      <w:r w:rsidRPr="00640488">
        <w:rPr>
          <w:rFonts w:ascii="Courier New" w:hAnsi="Courier New" w:cs="Courier New"/>
          <w:sz w:val="22"/>
        </w:rPr>
        <w:br/>
        <w:t xml:space="preserve">                        entry_price=entry_price,</w:t>
      </w:r>
      <w:r w:rsidRPr="00640488">
        <w:rPr>
          <w:rFonts w:ascii="Courier New" w:hAnsi="Courier New" w:cs="Courier New"/>
          <w:sz w:val="22"/>
        </w:rPr>
        <w:br/>
        <w:t xml:space="preserve">                        exit_price=exit_price,</w:t>
      </w:r>
      <w:r w:rsidRPr="00640488">
        <w:rPr>
          <w:rFonts w:ascii="Courier New" w:hAnsi="Courier New" w:cs="Courier New"/>
          <w:sz w:val="22"/>
        </w:rPr>
        <w:br/>
        <w:t xml:space="preserve">                        sl_price=sl_price,</w:t>
      </w:r>
      <w:r w:rsidRPr="00640488">
        <w:rPr>
          <w:rFonts w:ascii="Courier New" w:hAnsi="Courier New" w:cs="Courier New"/>
          <w:sz w:val="22"/>
        </w:rPr>
        <w:br/>
        <w:t xml:space="preserve">                        tp_price=tp_price,</w:t>
      </w:r>
      <w:r w:rsidRPr="00640488">
        <w:rPr>
          <w:rFonts w:ascii="Courier New" w:hAnsi="Courier New" w:cs="Courier New"/>
          <w:sz w:val="22"/>
        </w:rPr>
        <w:br/>
        <w:t xml:space="preserve">                        profit=profit,</w:t>
      </w:r>
      <w:r w:rsidRPr="00640488">
        <w:rPr>
          <w:rFonts w:ascii="Courier New" w:hAnsi="Courier New" w:cs="Courier New"/>
          <w:sz w:val="22"/>
        </w:rPr>
        <w:br/>
        <w:t xml:space="preserve">                    )</w:t>
      </w:r>
      <w:r w:rsidRPr="00640488">
        <w:rPr>
          <w:rFonts w:ascii="Courier New" w:hAnsi="Courier New" w:cs="Courier New"/>
          <w:sz w:val="22"/>
        </w:rPr>
        <w:br/>
        <w:t xml:space="preserve">                )</w:t>
      </w:r>
      <w:r w:rsidRPr="00640488">
        <w:rPr>
          <w:rFonts w:ascii="Courier New" w:hAnsi="Courier New" w:cs="Courier New"/>
          <w:sz w:val="22"/>
        </w:rPr>
        <w:br/>
      </w:r>
      <w:r w:rsidRPr="00640488">
        <w:rPr>
          <w:rFonts w:ascii="Courier New" w:hAnsi="Courier New" w:cs="Courier New"/>
          <w:sz w:val="22"/>
        </w:rPr>
        <w:br/>
        <w:t xml:space="preserve">                self._update_metrics(profit)</w:t>
      </w:r>
      <w:r w:rsidRPr="00640488">
        <w:rPr>
          <w:rFonts w:ascii="Courier New" w:hAnsi="Courier New" w:cs="Courier New"/>
          <w:sz w:val="22"/>
        </w:rPr>
        <w:br/>
      </w:r>
      <w:r w:rsidRPr="00640488">
        <w:rPr>
          <w:rFonts w:ascii="Courier New" w:hAnsi="Courier New" w:cs="Courier New"/>
          <w:sz w:val="22"/>
        </w:rPr>
        <w:br/>
        <w:t xml:space="preserve">                position, entry_price, entry_index, sl_price, tp_price = </w:t>
      </w:r>
    </w:p>
    <w:p w14:paraId="1A3A5CAE"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(self._enter_position(action, price, i, candles, symbol))</w:t>
      </w:r>
      <w:r w:rsidRPr="00640488">
        <w:rPr>
          <w:rFonts w:ascii="Courier New" w:hAnsi="Courier New" w:cs="Courier New"/>
          <w:sz w:val="22"/>
        </w:rPr>
        <w:br/>
      </w:r>
      <w:r w:rsidRPr="00640488">
        <w:rPr>
          <w:rFonts w:ascii="Courier New" w:hAnsi="Courier New" w:cs="Courier New"/>
          <w:sz w:val="22"/>
        </w:rPr>
        <w:br/>
        <w:t xml:space="preserve">            signal_pointer += 1</w:t>
      </w:r>
      <w:r w:rsidRPr="00640488">
        <w:rPr>
          <w:rFonts w:ascii="Courier New" w:hAnsi="Courier New" w:cs="Courier New"/>
          <w:sz w:val="22"/>
        </w:rPr>
        <w:br/>
        <w:t xml:space="preserve">            current_signal = signals[signal_pointer] </w:t>
      </w:r>
    </w:p>
    <w:p w14:paraId="24B54879"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if signal_pointer &lt; len(signals) else None</w:t>
      </w:r>
      <w:r w:rsidRPr="00640488">
        <w:rPr>
          <w:rFonts w:ascii="Courier New" w:hAnsi="Courier New" w:cs="Courier New"/>
          <w:sz w:val="22"/>
        </w:rPr>
        <w:br/>
      </w:r>
      <w:r w:rsidRPr="00640488">
        <w:rPr>
          <w:rFonts w:ascii="Courier New" w:hAnsi="Courier New" w:cs="Courier New"/>
          <w:sz w:val="22"/>
        </w:rPr>
        <w:br/>
        <w:t xml:space="preserve">    if position is not None:</w:t>
      </w:r>
      <w:r w:rsidRPr="00640488">
        <w:rPr>
          <w:rFonts w:ascii="Courier New" w:hAnsi="Courier New" w:cs="Courier New"/>
          <w:sz w:val="22"/>
        </w:rPr>
        <w:br/>
        <w:t xml:space="preserve">        exit_index = len(candles) - 1</w:t>
      </w:r>
      <w:r w:rsidRPr="00640488">
        <w:rPr>
          <w:rFonts w:ascii="Courier New" w:hAnsi="Courier New" w:cs="Courier New"/>
          <w:sz w:val="22"/>
        </w:rPr>
        <w:br/>
        <w:t xml:space="preserve">        exit_price = candles[exit_index]["close"]</w:t>
      </w:r>
      <w:r w:rsidRPr="00640488">
        <w:rPr>
          <w:rFonts w:ascii="Courier New" w:hAnsi="Courier New" w:cs="Courier New"/>
          <w:sz w:val="22"/>
        </w:rPr>
        <w:br/>
        <w:t xml:space="preserve">        hit_tp, hit_sl = self._check_exit_conditions(candles, </w:t>
      </w:r>
    </w:p>
    <w:p w14:paraId="2A7FD81A" w14:textId="77777777"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entry_index, exit_index, sl_price, tp_price, position)</w:t>
      </w:r>
      <w:r w:rsidRPr="00640488">
        <w:rPr>
          <w:rFonts w:ascii="Courier New" w:hAnsi="Courier New" w:cs="Courier New"/>
          <w:sz w:val="22"/>
        </w:rPr>
        <w:br/>
        <w:t xml:space="preserve">        profit = self._calculate_profit(exit_price, entry_price, </w:t>
      </w:r>
    </w:p>
    <w:p w14:paraId="50E75073" w14:textId="77DF1DE1" w:rsidR="00640488" w:rsidRDefault="00640488" w:rsidP="00640488">
      <w:pPr>
        <w:spacing w:line="240" w:lineRule="auto"/>
        <w:ind w:firstLine="292"/>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sl_price, tp_price, hit_tp, hit_sl, position)</w:t>
      </w:r>
      <w:r w:rsidRPr="00640488">
        <w:rPr>
          <w:rFonts w:ascii="Courier New" w:hAnsi="Courier New" w:cs="Courier New"/>
          <w:sz w:val="22"/>
        </w:rPr>
        <w:br/>
        <w:t xml:space="preserve">        exit_action = "SELL" if position == "BUY" else "BUY"</w:t>
      </w:r>
      <w:r w:rsidRPr="00640488">
        <w:rPr>
          <w:rFonts w:ascii="Courier New" w:hAnsi="Courier New" w:cs="Courier New"/>
          <w:sz w:val="22"/>
        </w:rPr>
        <w:br/>
      </w:r>
      <w:r w:rsidRPr="00640488">
        <w:rPr>
          <w:rFonts w:ascii="Courier New" w:hAnsi="Courier New" w:cs="Courier New"/>
          <w:sz w:val="22"/>
        </w:rPr>
        <w:br/>
        <w:t xml:space="preserve">        executed_trades.append(</w:t>
      </w:r>
      <w:r w:rsidRPr="00640488">
        <w:rPr>
          <w:rFonts w:ascii="Courier New" w:hAnsi="Courier New" w:cs="Courier New"/>
          <w:sz w:val="22"/>
        </w:rPr>
        <w:br/>
        <w:t xml:space="preserve">            self._record_trade(</w:t>
      </w:r>
      <w:r w:rsidRPr="00640488">
        <w:rPr>
          <w:rFonts w:ascii="Courier New" w:hAnsi="Courier New" w:cs="Courier New"/>
          <w:sz w:val="22"/>
        </w:rPr>
        <w:br/>
        <w:t xml:space="preserve">                candles, entry_index, exit_index,</w:t>
      </w:r>
      <w:r w:rsidRPr="00640488">
        <w:rPr>
          <w:rFonts w:ascii="Courier New" w:hAnsi="Courier New" w:cs="Courier New"/>
          <w:sz w:val="22"/>
        </w:rPr>
        <w:br/>
        <w:t xml:space="preserve">                entry_action=position,</w:t>
      </w:r>
      <w:r w:rsidRPr="00640488">
        <w:rPr>
          <w:rFonts w:ascii="Courier New" w:hAnsi="Courier New" w:cs="Courier New"/>
          <w:sz w:val="22"/>
        </w:rPr>
        <w:br/>
        <w:t xml:space="preserve">                exit_action=exit_action,</w:t>
      </w:r>
      <w:r w:rsidRPr="00640488">
        <w:rPr>
          <w:rFonts w:ascii="Courier New" w:hAnsi="Courier New" w:cs="Courier New"/>
          <w:sz w:val="22"/>
        </w:rPr>
        <w:br/>
        <w:t xml:space="preserve">                entry_price=entry_price,</w:t>
      </w:r>
      <w:r w:rsidRPr="00640488">
        <w:rPr>
          <w:rFonts w:ascii="Courier New" w:hAnsi="Courier New" w:cs="Courier New"/>
          <w:sz w:val="22"/>
        </w:rPr>
        <w:br/>
        <w:t xml:space="preserve">                exit_price=exit_price,</w:t>
      </w:r>
      <w:r w:rsidRPr="00640488">
        <w:rPr>
          <w:rFonts w:ascii="Courier New" w:hAnsi="Courier New" w:cs="Courier New"/>
          <w:sz w:val="22"/>
        </w:rPr>
        <w:br/>
        <w:t xml:space="preserve">                sl_price=sl_price,</w:t>
      </w:r>
      <w:r w:rsidRPr="00640488">
        <w:rPr>
          <w:rFonts w:ascii="Courier New" w:hAnsi="Courier New" w:cs="Courier New"/>
          <w:sz w:val="22"/>
        </w:rPr>
        <w:br/>
        <w:t xml:space="preserve">                tp_price=tp_price,</w:t>
      </w:r>
      <w:r w:rsidRPr="00640488">
        <w:rPr>
          <w:rFonts w:ascii="Courier New" w:hAnsi="Courier New" w:cs="Courier New"/>
          <w:sz w:val="22"/>
        </w:rPr>
        <w:br/>
        <w:t xml:space="preserve">                profit=profit,</w:t>
      </w:r>
      <w:r w:rsidRPr="00640488">
        <w:rPr>
          <w:rFonts w:ascii="Courier New" w:hAnsi="Courier New" w:cs="Courier New"/>
          <w:sz w:val="22"/>
        </w:rPr>
        <w:br/>
        <w:t xml:space="preserve">            )</w:t>
      </w:r>
      <w:r w:rsidRPr="00640488">
        <w:rPr>
          <w:rFonts w:ascii="Courier New" w:hAnsi="Courier New" w:cs="Courier New"/>
          <w:sz w:val="22"/>
        </w:rPr>
        <w:br/>
        <w:t xml:space="preserve">        )</w:t>
      </w:r>
      <w:r w:rsidRPr="00640488">
        <w:rPr>
          <w:rFonts w:ascii="Courier New" w:hAnsi="Courier New" w:cs="Courier New"/>
          <w:sz w:val="22"/>
        </w:rPr>
        <w:br/>
        <w:t xml:space="preserve">        self._update_metrics(profit)</w:t>
      </w:r>
      <w:r w:rsidRPr="00640488">
        <w:rPr>
          <w:rFonts w:ascii="Courier New" w:hAnsi="Courier New" w:cs="Courier New"/>
          <w:sz w:val="22"/>
        </w:rPr>
        <w:br/>
      </w:r>
      <w:r w:rsidRPr="00640488">
        <w:rPr>
          <w:rFonts w:ascii="Courier New" w:hAnsi="Courier New" w:cs="Courier New"/>
          <w:sz w:val="22"/>
        </w:rPr>
        <w:br/>
        <w:t xml:space="preserve">    metrics = self._calculate_final_metrics()</w:t>
      </w:r>
      <w:r w:rsidRPr="00640488">
        <w:rPr>
          <w:rFonts w:ascii="Courier New" w:hAnsi="Courier New" w:cs="Courier New"/>
          <w:sz w:val="22"/>
        </w:rPr>
        <w:br/>
      </w:r>
      <w:r w:rsidRPr="00640488">
        <w:rPr>
          <w:rFonts w:ascii="Courier New" w:hAnsi="Courier New" w:cs="Courier New"/>
          <w:sz w:val="22"/>
        </w:rPr>
        <w:br/>
        <w:t xml:space="preserve">    return {</w:t>
      </w:r>
      <w:r w:rsidRPr="00640488">
        <w:rPr>
          <w:rFonts w:ascii="Courier New" w:hAnsi="Courier New" w:cs="Courier New"/>
          <w:sz w:val="22"/>
        </w:rPr>
        <w:br/>
        <w:t xml:space="preserve">        "metrics": metrics,</w:t>
      </w:r>
      <w:r w:rsidRPr="00640488">
        <w:rPr>
          <w:rFonts w:ascii="Courier New" w:hAnsi="Courier New" w:cs="Courier New"/>
          <w:sz w:val="22"/>
        </w:rPr>
        <w:br/>
        <w:t xml:space="preserve">        "executed_trades": executed_trades,</w:t>
      </w:r>
      <w:r w:rsidRPr="00640488">
        <w:rPr>
          <w:rFonts w:ascii="Courier New" w:hAnsi="Courier New" w:cs="Courier New"/>
          <w:sz w:val="22"/>
        </w:rPr>
        <w:br/>
        <w:t xml:space="preserve">    }</w:t>
      </w:r>
    </w:p>
    <w:p w14:paraId="68A54838" w14:textId="77777777" w:rsidR="00640488" w:rsidRDefault="00640488" w:rsidP="00640488">
      <w:pPr>
        <w:spacing w:line="240" w:lineRule="auto"/>
        <w:ind w:firstLine="292"/>
        <w:jc w:val="left"/>
        <w:rPr>
          <w:rFonts w:ascii="Courier New" w:hAnsi="Courier New" w:cs="Courier New"/>
          <w:sz w:val="22"/>
        </w:rPr>
      </w:pPr>
    </w:p>
    <w:p w14:paraId="2891C04B" w14:textId="01A23AE3" w:rsidR="00640488" w:rsidRDefault="00640488" w:rsidP="00640488">
      <w:pPr>
        <w:spacing w:before="139"/>
        <w:ind w:left="629" w:right="190"/>
        <w:jc w:val="center"/>
        <w:rPr>
          <w:i/>
          <w:color w:val="004586"/>
        </w:rPr>
      </w:pPr>
      <w:r w:rsidRPr="000C3534">
        <w:rPr>
          <w:color w:val="004586"/>
        </w:rPr>
        <w:t xml:space="preserve">Listing </w:t>
      </w:r>
      <w:r>
        <w:rPr>
          <w:color w:val="004586"/>
        </w:rPr>
        <w:t>2</w:t>
      </w:r>
      <w:r w:rsidRPr="000C3534">
        <w:rPr>
          <w:color w:val="004586"/>
        </w:rPr>
        <w:t>. Codul func</w:t>
      </w:r>
      <w:r>
        <w:rPr>
          <w:color w:val="004586"/>
        </w:rPr>
        <w:t>ției simulate_trades</w:t>
      </w:r>
    </w:p>
    <w:p w14:paraId="02CFD506" w14:textId="77777777" w:rsidR="00640488" w:rsidRDefault="00640488" w:rsidP="00640488">
      <w:pPr>
        <w:spacing w:line="240" w:lineRule="auto"/>
        <w:ind w:firstLine="292"/>
        <w:jc w:val="left"/>
        <w:rPr>
          <w:rFonts w:ascii="Courier New" w:hAnsi="Courier New" w:cs="Courier New"/>
          <w:sz w:val="22"/>
        </w:rPr>
      </w:pPr>
    </w:p>
    <w:p w14:paraId="7D17D0AD" w14:textId="77777777" w:rsidR="00640488" w:rsidRDefault="00640488" w:rsidP="00640488">
      <w:pPr>
        <w:spacing w:line="240" w:lineRule="auto"/>
        <w:ind w:firstLine="292"/>
        <w:jc w:val="left"/>
        <w:rPr>
          <w:rFonts w:ascii="Courier New" w:hAnsi="Courier New" w:cs="Courier New"/>
          <w:sz w:val="22"/>
        </w:rPr>
      </w:pPr>
    </w:p>
    <w:p w14:paraId="7232BBF3" w14:textId="77777777" w:rsidR="00640488" w:rsidRPr="00640488" w:rsidRDefault="00640488" w:rsidP="00092CF1">
      <w:pPr>
        <w:spacing w:line="240" w:lineRule="auto"/>
        <w:ind w:firstLine="0"/>
        <w:jc w:val="left"/>
        <w:rPr>
          <w:rFonts w:ascii="Courier New" w:hAnsi="Courier New" w:cs="Courier New"/>
          <w:sz w:val="22"/>
        </w:rPr>
      </w:pPr>
    </w:p>
    <w:p w14:paraId="37952618" w14:textId="77777777" w:rsidR="003B6625" w:rsidRDefault="003B6625" w:rsidP="00640488">
      <w:pPr>
        <w:ind w:firstLine="0"/>
        <w:jc w:val="left"/>
        <w:rPr>
          <w:rFonts w:ascii="Courier New" w:hAnsi="Courier New" w:cs="Courier New"/>
          <w:b/>
          <w:bCs/>
          <w:color w:val="0070C0"/>
          <w:sz w:val="22"/>
        </w:rPr>
      </w:pPr>
      <w:bookmarkStart w:id="160" w:name="_bookmark61"/>
      <w:bookmarkEnd w:id="160"/>
    </w:p>
    <w:p w14:paraId="4E24904B" w14:textId="4D4A21C0" w:rsidR="00640488" w:rsidRDefault="00640488" w:rsidP="00640488">
      <w:pPr>
        <w:ind w:firstLine="0"/>
        <w:jc w:val="left"/>
        <w:rPr>
          <w:rFonts w:ascii="Courier New" w:hAnsi="Courier New" w:cs="Courier New"/>
          <w:sz w:val="22"/>
        </w:rPr>
      </w:pPr>
      <w:r w:rsidRPr="00640488">
        <w:rPr>
          <w:rFonts w:ascii="Courier New" w:hAnsi="Courier New" w:cs="Courier New"/>
          <w:b/>
          <w:bCs/>
          <w:color w:val="0070C0"/>
          <w:sz w:val="22"/>
        </w:rPr>
        <w:lastRenderedPageBreak/>
        <w:t>def</w:t>
      </w:r>
      <w:r w:rsidRPr="00640488">
        <w:rPr>
          <w:rFonts w:ascii="Courier New" w:hAnsi="Courier New" w:cs="Courier New"/>
          <w:color w:val="0070C0"/>
          <w:sz w:val="22"/>
        </w:rPr>
        <w:t xml:space="preserve"> </w:t>
      </w:r>
      <w:bookmarkStart w:id="161" w:name="functie_get_dynamic_sl"/>
      <w:r w:rsidRPr="00640488">
        <w:rPr>
          <w:rFonts w:ascii="Courier New" w:hAnsi="Courier New" w:cs="Courier New"/>
          <w:color w:val="00B050"/>
          <w:sz w:val="22"/>
        </w:rPr>
        <w:t>get_dynamic_sl</w:t>
      </w:r>
      <w:bookmarkEnd w:id="161"/>
      <w:r w:rsidRPr="00640488">
        <w:rPr>
          <w:rFonts w:ascii="Courier New" w:hAnsi="Courier New" w:cs="Courier New"/>
          <w:sz w:val="22"/>
        </w:rPr>
        <w:t>(</w:t>
      </w:r>
      <w:r w:rsidRPr="00640488">
        <w:rPr>
          <w:rFonts w:ascii="Courier New" w:hAnsi="Courier New" w:cs="Courier New"/>
          <w:sz w:val="22"/>
        </w:rPr>
        <w:br/>
        <w:t xml:space="preserve">    entry_price: float,</w:t>
      </w:r>
      <w:r w:rsidRPr="00640488">
        <w:rPr>
          <w:rFonts w:ascii="Courier New" w:hAnsi="Courier New" w:cs="Courier New"/>
          <w:sz w:val="22"/>
        </w:rPr>
        <w:br/>
        <w:t xml:space="preserve">    candles: List[Dict],</w:t>
      </w:r>
      <w:r w:rsidRPr="00640488">
        <w:rPr>
          <w:rFonts w:ascii="Courier New" w:hAnsi="Courier New" w:cs="Courier New"/>
          <w:sz w:val="22"/>
        </w:rPr>
        <w:br/>
        <w:t xml:space="preserve">    entry_index: int,</w:t>
      </w:r>
      <w:r w:rsidRPr="00640488">
        <w:rPr>
          <w:rFonts w:ascii="Courier New" w:hAnsi="Courier New" w:cs="Courier New"/>
          <w:sz w:val="22"/>
        </w:rPr>
        <w:br/>
        <w:t xml:space="preserve">    symbol: str,</w:t>
      </w:r>
      <w:r w:rsidRPr="00640488">
        <w:rPr>
          <w:rFonts w:ascii="Courier New" w:hAnsi="Courier New" w:cs="Courier New"/>
          <w:sz w:val="22"/>
        </w:rPr>
        <w:br/>
        <w:t xml:space="preserve">    action: str,</w:t>
      </w:r>
    </w:p>
    <w:p w14:paraId="2E28BD8E" w14:textId="5486B041" w:rsidR="00640488" w:rsidRDefault="00640488" w:rsidP="00640488">
      <w:pPr>
        <w:ind w:firstLine="0"/>
        <w:jc w:val="left"/>
        <w:rPr>
          <w:rFonts w:ascii="Courier New" w:hAnsi="Courier New" w:cs="Courier New"/>
          <w:sz w:val="22"/>
        </w:rPr>
      </w:pPr>
      <w:r w:rsidRPr="00640488">
        <w:rPr>
          <w:rFonts w:ascii="Courier New" w:hAnsi="Courier New" w:cs="Courier New"/>
          <w:sz w:val="22"/>
        </w:rPr>
        <w:t>) -&gt; float:</w:t>
      </w:r>
    </w:p>
    <w:p w14:paraId="58D281A5" w14:textId="77777777" w:rsidR="00640488" w:rsidRDefault="00640488" w:rsidP="00640488">
      <w:pPr>
        <w:ind w:firstLine="0"/>
        <w:jc w:val="left"/>
        <w:rPr>
          <w:rFonts w:ascii="Courier New" w:hAnsi="Courier New" w:cs="Courier New"/>
          <w:sz w:val="22"/>
        </w:rPr>
      </w:pPr>
      <w:r w:rsidRPr="00640488">
        <w:rPr>
          <w:rFonts w:ascii="Courier New" w:hAnsi="Courier New" w:cs="Courier New"/>
          <w:sz w:val="22"/>
        </w:rPr>
        <w:br/>
        <w:t xml:space="preserve">    if not candles or entry_index &lt;= 0 or entry_index &gt;= len(candles):</w:t>
      </w:r>
      <w:r w:rsidRPr="00640488">
        <w:rPr>
          <w:rFonts w:ascii="Courier New" w:hAnsi="Courier New" w:cs="Courier New"/>
          <w:sz w:val="22"/>
        </w:rPr>
        <w:br/>
        <w:t xml:space="preserve">        return 20 * _pip_size(symbol)</w:t>
      </w:r>
      <w:r w:rsidRPr="00640488">
        <w:rPr>
          <w:rFonts w:ascii="Courier New" w:hAnsi="Courier New" w:cs="Courier New"/>
          <w:sz w:val="22"/>
        </w:rPr>
        <w:br/>
      </w:r>
      <w:r w:rsidRPr="00640488">
        <w:rPr>
          <w:rFonts w:ascii="Courier New" w:hAnsi="Courier New" w:cs="Courier New"/>
          <w:sz w:val="22"/>
        </w:rPr>
        <w:br/>
        <w:t xml:space="preserve">    df = pd.DataFrame(candles, dtype=float)</w:t>
      </w:r>
      <w:r w:rsidRPr="00640488">
        <w:rPr>
          <w:rFonts w:ascii="Courier New" w:hAnsi="Courier New" w:cs="Courier New"/>
          <w:sz w:val="22"/>
        </w:rPr>
        <w:br/>
        <w:t xml:space="preserve">    for col in ("high", "low", "close", "open"):</w:t>
      </w:r>
      <w:r w:rsidRPr="00640488">
        <w:rPr>
          <w:rFonts w:ascii="Courier New" w:hAnsi="Courier New" w:cs="Courier New"/>
          <w:sz w:val="22"/>
        </w:rPr>
        <w:br/>
        <w:t xml:space="preserve">        if col not in df.columns:</w:t>
      </w:r>
      <w:r w:rsidRPr="00640488">
        <w:rPr>
          <w:rFonts w:ascii="Courier New" w:hAnsi="Courier New" w:cs="Courier New"/>
          <w:sz w:val="22"/>
        </w:rPr>
        <w:br/>
        <w:t xml:space="preserve">            raise ValueError(f"Missing column: {col}")</w:t>
      </w:r>
      <w:r w:rsidRPr="00640488">
        <w:rPr>
          <w:rFonts w:ascii="Courier New" w:hAnsi="Courier New" w:cs="Courier New"/>
          <w:sz w:val="22"/>
        </w:rPr>
        <w:br/>
      </w:r>
      <w:r w:rsidRPr="00640488">
        <w:rPr>
          <w:rFonts w:ascii="Courier New" w:hAnsi="Courier New" w:cs="Courier New"/>
          <w:sz w:val="22"/>
        </w:rPr>
        <w:br/>
        <w:t xml:space="preserve">    </w:t>
      </w:r>
      <w:r w:rsidRPr="00640488">
        <w:rPr>
          <w:rFonts w:ascii="Courier New" w:hAnsi="Courier New" w:cs="Courier New"/>
          <w:color w:val="808080" w:themeColor="background1" w:themeShade="80"/>
          <w:sz w:val="22"/>
        </w:rPr>
        <w:t># 1) ATR(14) * 1.5</w:t>
      </w:r>
      <w:r w:rsidRPr="00640488">
        <w:rPr>
          <w:rFonts w:ascii="Courier New" w:hAnsi="Courier New" w:cs="Courier New"/>
          <w:sz w:val="22"/>
        </w:rPr>
        <w:br/>
        <w:t xml:space="preserve">    dist_atr = None</w:t>
      </w:r>
      <w:r w:rsidRPr="00640488">
        <w:rPr>
          <w:rFonts w:ascii="Courier New" w:hAnsi="Courier New" w:cs="Courier New"/>
          <w:sz w:val="22"/>
        </w:rPr>
        <w:br/>
        <w:t xml:space="preserve">    try:</w:t>
      </w:r>
      <w:r w:rsidRPr="00640488">
        <w:rPr>
          <w:rFonts w:ascii="Courier New" w:hAnsi="Courier New" w:cs="Courier New"/>
          <w:sz w:val="22"/>
        </w:rPr>
        <w:br/>
        <w:t xml:space="preserve">        atr_series = AverageTrueRange(</w:t>
      </w:r>
      <w:r w:rsidRPr="00640488">
        <w:rPr>
          <w:rFonts w:ascii="Courier New" w:hAnsi="Courier New" w:cs="Courier New"/>
          <w:sz w:val="22"/>
        </w:rPr>
        <w:br/>
        <w:t xml:space="preserve">            high=df["high"], low=df["low"], close=df["close"], window=14</w:t>
      </w:r>
      <w:r w:rsidRPr="00640488">
        <w:rPr>
          <w:rFonts w:ascii="Courier New" w:hAnsi="Courier New" w:cs="Courier New"/>
          <w:sz w:val="22"/>
        </w:rPr>
        <w:br/>
        <w:t xml:space="preserve">        ).average_true_range()</w:t>
      </w:r>
      <w:r w:rsidRPr="00640488">
        <w:rPr>
          <w:rFonts w:ascii="Courier New" w:hAnsi="Courier New" w:cs="Courier New"/>
          <w:sz w:val="22"/>
        </w:rPr>
        <w:br/>
        <w:t xml:space="preserve">        atr_val = float(atr_series.iloc[entry_index])</w:t>
      </w:r>
      <w:r w:rsidRPr="00640488">
        <w:rPr>
          <w:rFonts w:ascii="Courier New" w:hAnsi="Courier New" w:cs="Courier New"/>
          <w:sz w:val="22"/>
        </w:rPr>
        <w:br/>
        <w:t xml:space="preserve">        if math.isfinite(atr_val) and atr_val &gt; 0:</w:t>
      </w:r>
      <w:r w:rsidRPr="00640488">
        <w:rPr>
          <w:rFonts w:ascii="Courier New" w:hAnsi="Courier New" w:cs="Courier New"/>
          <w:sz w:val="22"/>
        </w:rPr>
        <w:br/>
        <w:t xml:space="preserve">            dist_atr = atr_val * 1.5</w:t>
      </w:r>
      <w:r w:rsidRPr="00640488">
        <w:rPr>
          <w:rFonts w:ascii="Courier New" w:hAnsi="Courier New" w:cs="Courier New"/>
          <w:sz w:val="22"/>
        </w:rPr>
        <w:br/>
        <w:t xml:space="preserve">    except Exception:</w:t>
      </w:r>
      <w:r w:rsidRPr="00640488">
        <w:rPr>
          <w:rFonts w:ascii="Courier New" w:hAnsi="Courier New" w:cs="Courier New"/>
          <w:sz w:val="22"/>
        </w:rPr>
        <w:br/>
        <w:t xml:space="preserve">        pass</w:t>
      </w:r>
      <w:r w:rsidRPr="00640488">
        <w:rPr>
          <w:rFonts w:ascii="Courier New" w:hAnsi="Courier New" w:cs="Courier New"/>
          <w:sz w:val="22"/>
        </w:rPr>
        <w:br/>
      </w:r>
      <w:r w:rsidRPr="00640488">
        <w:rPr>
          <w:rFonts w:ascii="Courier New" w:hAnsi="Courier New" w:cs="Courier New"/>
          <w:sz w:val="22"/>
        </w:rPr>
        <w:br/>
        <w:t xml:space="preserve">    </w:t>
      </w:r>
      <w:r w:rsidRPr="00640488">
        <w:rPr>
          <w:rFonts w:ascii="Courier New" w:hAnsi="Courier New" w:cs="Courier New"/>
          <w:color w:val="808080" w:themeColor="background1" w:themeShade="80"/>
          <w:sz w:val="22"/>
        </w:rPr>
        <w:t># 2) Price structure (swing low/high for last N candles)</w:t>
      </w:r>
      <w:r w:rsidRPr="00640488">
        <w:rPr>
          <w:rFonts w:ascii="Courier New" w:hAnsi="Courier New" w:cs="Courier New"/>
          <w:color w:val="808080" w:themeColor="background1" w:themeShade="80"/>
          <w:sz w:val="22"/>
        </w:rPr>
        <w:br/>
      </w:r>
      <w:r w:rsidRPr="00640488">
        <w:rPr>
          <w:rFonts w:ascii="Courier New" w:hAnsi="Courier New" w:cs="Courier New"/>
          <w:sz w:val="22"/>
        </w:rPr>
        <w:t xml:space="preserve">    lookback = 10</w:t>
      </w:r>
      <w:r w:rsidRPr="00640488">
        <w:rPr>
          <w:rFonts w:ascii="Courier New" w:hAnsi="Courier New" w:cs="Courier New"/>
          <w:sz w:val="22"/>
        </w:rPr>
        <w:br/>
        <w:t xml:space="preserve">    left = max(0, entry_index - lookback)</w:t>
      </w:r>
      <w:r w:rsidRPr="00640488">
        <w:rPr>
          <w:rFonts w:ascii="Courier New" w:hAnsi="Courier New" w:cs="Courier New"/>
          <w:sz w:val="22"/>
        </w:rPr>
        <w:br/>
        <w:t xml:space="preserve">    lows = df["low"].iloc[left:entry_index]</w:t>
      </w:r>
      <w:r w:rsidRPr="00640488">
        <w:rPr>
          <w:rFonts w:ascii="Courier New" w:hAnsi="Courier New" w:cs="Courier New"/>
          <w:sz w:val="22"/>
        </w:rPr>
        <w:br/>
        <w:t xml:space="preserve">    highs = df["high"].iloc[left:entry_index]</w:t>
      </w:r>
      <w:r w:rsidRPr="00640488">
        <w:rPr>
          <w:rFonts w:ascii="Courier New" w:hAnsi="Courier New" w:cs="Courier New"/>
          <w:sz w:val="22"/>
        </w:rPr>
        <w:br/>
        <w:t xml:space="preserve">    dist_structure = None</w:t>
      </w:r>
      <w:r w:rsidRPr="00640488">
        <w:rPr>
          <w:rFonts w:ascii="Courier New" w:hAnsi="Courier New" w:cs="Courier New"/>
          <w:sz w:val="22"/>
        </w:rPr>
        <w:br/>
        <w:t xml:space="preserve">    if len(lows) and len(highs):</w:t>
      </w:r>
      <w:r w:rsidRPr="00640488">
        <w:rPr>
          <w:rFonts w:ascii="Courier New" w:hAnsi="Courier New" w:cs="Courier New"/>
          <w:sz w:val="22"/>
        </w:rPr>
        <w:br/>
        <w:t xml:space="preserve">        is_buy = (action or "").upper() == "BUY"</w:t>
      </w:r>
      <w:r w:rsidRPr="00640488">
        <w:rPr>
          <w:rFonts w:ascii="Courier New" w:hAnsi="Courier New" w:cs="Courier New"/>
          <w:sz w:val="22"/>
        </w:rPr>
        <w:br/>
        <w:t xml:space="preserve">        if is_buy:</w:t>
      </w:r>
      <w:r w:rsidRPr="00640488">
        <w:rPr>
          <w:rFonts w:ascii="Courier New" w:hAnsi="Courier New" w:cs="Courier New"/>
          <w:sz w:val="22"/>
        </w:rPr>
        <w:br/>
        <w:t xml:space="preserve">            dist_structure = max(0.0, entry_price - float(lows.min()))</w:t>
      </w:r>
      <w:r w:rsidRPr="00640488">
        <w:rPr>
          <w:rFonts w:ascii="Courier New" w:hAnsi="Courier New" w:cs="Courier New"/>
          <w:sz w:val="22"/>
        </w:rPr>
        <w:br/>
        <w:t xml:space="preserve">        else:</w:t>
      </w:r>
      <w:r w:rsidRPr="00640488">
        <w:rPr>
          <w:rFonts w:ascii="Courier New" w:hAnsi="Courier New" w:cs="Courier New"/>
          <w:sz w:val="22"/>
        </w:rPr>
        <w:br/>
        <w:t xml:space="preserve">            dist_structure = max(0.0, float(highs.max()) - entry_price)</w:t>
      </w:r>
      <w:r w:rsidRPr="00640488">
        <w:rPr>
          <w:rFonts w:ascii="Courier New" w:hAnsi="Courier New" w:cs="Courier New"/>
          <w:sz w:val="22"/>
        </w:rPr>
        <w:br/>
      </w:r>
      <w:r w:rsidRPr="00640488">
        <w:rPr>
          <w:rFonts w:ascii="Courier New" w:hAnsi="Courier New" w:cs="Courier New"/>
          <w:sz w:val="22"/>
        </w:rPr>
        <w:br/>
      </w:r>
      <w:r w:rsidRPr="00640488">
        <w:rPr>
          <w:rFonts w:ascii="Courier New" w:hAnsi="Courier New" w:cs="Courier New"/>
          <w:color w:val="808080" w:themeColor="background1" w:themeShade="80"/>
          <w:sz w:val="22"/>
        </w:rPr>
        <w:t xml:space="preserve">    # 3) Fallback: percentila 75 a True Range     </w:t>
      </w:r>
    </w:p>
    <w:p w14:paraId="07619B0D" w14:textId="462EDE57" w:rsidR="00640488" w:rsidRDefault="00640488" w:rsidP="00640488">
      <w:pPr>
        <w:ind w:firstLine="0"/>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dist_vol = None</w:t>
      </w:r>
      <w:r w:rsidRPr="00640488">
        <w:rPr>
          <w:rFonts w:ascii="Courier New" w:hAnsi="Courier New" w:cs="Courier New"/>
          <w:sz w:val="22"/>
        </w:rPr>
        <w:br/>
        <w:t xml:space="preserve">    try:</w:t>
      </w:r>
      <w:r w:rsidRPr="00640488">
        <w:rPr>
          <w:rFonts w:ascii="Courier New" w:hAnsi="Courier New" w:cs="Courier New"/>
          <w:sz w:val="22"/>
        </w:rPr>
        <w:br/>
        <w:t xml:space="preserve">        tr = (df["high"] - df["low"]).astype(float)</w:t>
      </w:r>
      <w:r w:rsidRPr="00640488">
        <w:rPr>
          <w:rFonts w:ascii="Courier New" w:hAnsi="Courier New" w:cs="Courier New"/>
          <w:sz w:val="22"/>
        </w:rPr>
        <w:br/>
        <w:t xml:space="preserve">        W = 30</w:t>
      </w:r>
      <w:r w:rsidRPr="00640488">
        <w:rPr>
          <w:rFonts w:ascii="Courier New" w:hAnsi="Courier New" w:cs="Courier New"/>
          <w:sz w:val="22"/>
        </w:rPr>
        <w:br/>
        <w:t xml:space="preserve">        tr_win = tr.iloc[max(0, entry_index - W + 1): entry_index + 1]</w:t>
      </w:r>
      <w:r w:rsidRPr="00640488">
        <w:rPr>
          <w:rFonts w:ascii="Courier New" w:hAnsi="Courier New" w:cs="Courier New"/>
          <w:sz w:val="22"/>
        </w:rPr>
        <w:br/>
        <w:t xml:space="preserve">        if len(tr_win):</w:t>
      </w:r>
      <w:r w:rsidRPr="00640488">
        <w:rPr>
          <w:rFonts w:ascii="Courier New" w:hAnsi="Courier New" w:cs="Courier New"/>
          <w:sz w:val="22"/>
        </w:rPr>
        <w:br/>
        <w:t xml:space="preserve">            p75 = float(np.nanpercentile(tr_win, 75))</w:t>
      </w:r>
      <w:r w:rsidRPr="00640488">
        <w:rPr>
          <w:rFonts w:ascii="Courier New" w:hAnsi="Courier New" w:cs="Courier New"/>
          <w:sz w:val="22"/>
        </w:rPr>
        <w:br/>
        <w:t xml:space="preserve">            if math.isfinite(p75) and p75 &gt; 0:</w:t>
      </w:r>
      <w:r w:rsidRPr="00640488">
        <w:rPr>
          <w:rFonts w:ascii="Courier New" w:hAnsi="Courier New" w:cs="Courier New"/>
          <w:sz w:val="22"/>
        </w:rPr>
        <w:br/>
      </w:r>
      <w:r w:rsidRPr="00640488">
        <w:rPr>
          <w:rFonts w:ascii="Courier New" w:hAnsi="Courier New" w:cs="Courier New"/>
          <w:sz w:val="22"/>
        </w:rPr>
        <w:lastRenderedPageBreak/>
        <w:t xml:space="preserve">                dist_vol = p75 * 1.2</w:t>
      </w:r>
      <w:r w:rsidRPr="00640488">
        <w:rPr>
          <w:rFonts w:ascii="Courier New" w:hAnsi="Courier New" w:cs="Courier New"/>
          <w:sz w:val="22"/>
        </w:rPr>
        <w:br/>
        <w:t xml:space="preserve">    except Exception:</w:t>
      </w:r>
      <w:r w:rsidRPr="00640488">
        <w:rPr>
          <w:rFonts w:ascii="Courier New" w:hAnsi="Courier New" w:cs="Courier New"/>
          <w:sz w:val="22"/>
        </w:rPr>
        <w:br/>
        <w:t xml:space="preserve">        pass</w:t>
      </w:r>
      <w:r w:rsidRPr="00640488">
        <w:rPr>
          <w:rFonts w:ascii="Courier New" w:hAnsi="Courier New" w:cs="Courier New"/>
          <w:sz w:val="22"/>
        </w:rPr>
        <w:br/>
      </w:r>
      <w:r w:rsidRPr="00640488">
        <w:rPr>
          <w:rFonts w:ascii="Courier New" w:hAnsi="Courier New" w:cs="Courier New"/>
          <w:sz w:val="22"/>
        </w:rPr>
        <w:br/>
        <w:t xml:space="preserve">    candidates = [d for d in (dist_atr, dist_structure, dist_vol) </w:t>
      </w:r>
    </w:p>
    <w:p w14:paraId="5AFD42CE" w14:textId="1B1C61E8" w:rsidR="00640488" w:rsidRPr="00640488" w:rsidRDefault="00640488" w:rsidP="00640488">
      <w:pPr>
        <w:ind w:firstLine="0"/>
        <w:jc w:val="left"/>
        <w:rPr>
          <w:rFonts w:ascii="Courier New" w:hAnsi="Courier New" w:cs="Courier New"/>
          <w:sz w:val="22"/>
        </w:rPr>
      </w:pPr>
      <w:r>
        <w:rPr>
          <w:rFonts w:ascii="Courier New" w:hAnsi="Courier New" w:cs="Courier New"/>
          <w:sz w:val="22"/>
        </w:rPr>
        <w:t xml:space="preserve">                  </w:t>
      </w:r>
      <w:r w:rsidRPr="00640488">
        <w:rPr>
          <w:rFonts w:ascii="Courier New" w:hAnsi="Courier New" w:cs="Courier New"/>
          <w:sz w:val="22"/>
        </w:rPr>
        <w:t>if d is not None and d &gt; 0]</w:t>
      </w:r>
      <w:r w:rsidRPr="00640488">
        <w:rPr>
          <w:rFonts w:ascii="Courier New" w:hAnsi="Courier New" w:cs="Courier New"/>
          <w:sz w:val="22"/>
        </w:rPr>
        <w:br/>
        <w:t xml:space="preserve">    if candidates:</w:t>
      </w:r>
      <w:r w:rsidRPr="00640488">
        <w:rPr>
          <w:rFonts w:ascii="Courier New" w:hAnsi="Courier New" w:cs="Courier New"/>
          <w:sz w:val="22"/>
        </w:rPr>
        <w:br/>
        <w:t xml:space="preserve">        return float(max(candidates))</w:t>
      </w:r>
      <w:r w:rsidRPr="00640488">
        <w:rPr>
          <w:rFonts w:ascii="Courier New" w:hAnsi="Courier New" w:cs="Courier New"/>
          <w:sz w:val="22"/>
        </w:rPr>
        <w:br/>
      </w:r>
      <w:r w:rsidRPr="00640488">
        <w:rPr>
          <w:rFonts w:ascii="Courier New" w:hAnsi="Courier New" w:cs="Courier New"/>
          <w:sz w:val="22"/>
        </w:rPr>
        <w:br/>
        <w:t xml:space="preserve">    return float(20 * _pip_size(symbol))</w:t>
      </w:r>
    </w:p>
    <w:p w14:paraId="01D101A6" w14:textId="3A743C23" w:rsidR="0082360C" w:rsidRDefault="0082360C" w:rsidP="0082360C">
      <w:pPr>
        <w:spacing w:before="139"/>
        <w:ind w:left="629" w:right="190"/>
        <w:jc w:val="center"/>
        <w:rPr>
          <w:i/>
          <w:color w:val="004586"/>
        </w:rPr>
      </w:pPr>
      <w:r w:rsidRPr="000C3534">
        <w:rPr>
          <w:color w:val="004586"/>
        </w:rPr>
        <w:t xml:space="preserve">Listing </w:t>
      </w:r>
      <w:r>
        <w:rPr>
          <w:color w:val="004586"/>
        </w:rPr>
        <w:t>3.</w:t>
      </w:r>
      <w:r w:rsidRPr="000C3534">
        <w:rPr>
          <w:color w:val="004586"/>
        </w:rPr>
        <w:t xml:space="preserve"> Codul func</w:t>
      </w:r>
      <w:r>
        <w:rPr>
          <w:color w:val="004586"/>
        </w:rPr>
        <w:t>ției get_dynamic_sl</w:t>
      </w:r>
    </w:p>
    <w:p w14:paraId="497D12C1" w14:textId="7F295D9D" w:rsidR="00E23BA4" w:rsidRDefault="00E23BA4" w:rsidP="004C6B9D"/>
    <w:sectPr w:rsidR="00E23BA4" w:rsidSect="00D31EC4">
      <w:pgSz w:w="11910" w:h="16840"/>
      <w:pgMar w:top="1134" w:right="1134" w:bottom="1134" w:left="1134" w:header="328" w:footer="8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DAF44" w14:textId="77777777" w:rsidR="00033B32" w:rsidRPr="000C3534" w:rsidRDefault="00033B32">
      <w:r w:rsidRPr="000C3534">
        <w:separator/>
      </w:r>
    </w:p>
  </w:endnote>
  <w:endnote w:type="continuationSeparator" w:id="0">
    <w:p w14:paraId="7ECA9521" w14:textId="77777777" w:rsidR="00033B32" w:rsidRPr="000C3534" w:rsidRDefault="00033B32">
      <w:r w:rsidRPr="000C35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F0FE" w14:textId="283EDE24" w:rsidR="007411C7" w:rsidRPr="000C3534" w:rsidRDefault="007411C7">
    <w:pPr>
      <w:pStyle w:val="Corp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E851B" w14:textId="5C61AF73" w:rsidR="001C4F70" w:rsidRPr="001C4F70" w:rsidRDefault="001C4F70" w:rsidP="001C4F70">
    <w:pPr>
      <w:pStyle w:val="Corptext"/>
      <w:spacing w:line="240" w:lineRule="auto"/>
      <w:ind w:firstLine="0"/>
      <w:jc w:val="right"/>
    </w:pPr>
    <w:r w:rsidRPr="001C4F70">
      <w:fldChar w:fldCharType="begin"/>
    </w:r>
    <w:r w:rsidRPr="001C4F70">
      <w:instrText xml:space="preserve"> PAGE  \* Arabic  \* MERGEFORMAT </w:instrText>
    </w:r>
    <w:r w:rsidRPr="001C4F70">
      <w:fldChar w:fldCharType="separate"/>
    </w:r>
    <w:r w:rsidRPr="001C4F70">
      <w:t>2</w:t>
    </w:r>
    <w:r w:rsidRPr="001C4F70">
      <w:fldChar w:fldCharType="end"/>
    </w:r>
    <w:r w:rsidRPr="001C4F70">
      <mc:AlternateContent>
        <mc:Choice Requires="wps">
          <w:drawing>
            <wp:anchor distT="0" distB="0" distL="0" distR="0" simplePos="0" relativeHeight="251561472" behindDoc="1" locked="0" layoutInCell="1" allowOverlap="1" wp14:anchorId="327BB8DF" wp14:editId="4F7009D1">
              <wp:simplePos x="0" y="0"/>
              <wp:positionH relativeFrom="page">
                <wp:posOffset>6725983</wp:posOffset>
              </wp:positionH>
              <wp:positionV relativeFrom="page">
                <wp:posOffset>10017015</wp:posOffset>
              </wp:positionV>
              <wp:extent cx="165100" cy="2089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6D58A890" w14:textId="77777777" w:rsidR="007411C7" w:rsidRPr="000C3534" w:rsidRDefault="00000000">
                          <w:pPr>
                            <w:pStyle w:val="Corptext"/>
                            <w:spacing w:before="17"/>
                            <w:ind w:left="60"/>
                          </w:pPr>
                          <w:r w:rsidRPr="000C3534">
                            <w:rPr>
                              <w:spacing w:val="-10"/>
                            </w:rPr>
                            <w:fldChar w:fldCharType="begin"/>
                          </w:r>
                          <w:r w:rsidRPr="000C3534">
                            <w:rPr>
                              <w:spacing w:val="-10"/>
                            </w:rPr>
                            <w:instrText xml:space="preserve"> PAGE </w:instrText>
                          </w:r>
                          <w:r w:rsidRPr="000C3534">
                            <w:rPr>
                              <w:spacing w:val="-10"/>
                            </w:rPr>
                            <w:fldChar w:fldCharType="separate"/>
                          </w:r>
                          <w:r w:rsidRPr="000C3534">
                            <w:rPr>
                              <w:spacing w:val="-10"/>
                            </w:rPr>
                            <w:t>1</w:t>
                          </w:r>
                          <w:r w:rsidRPr="000C3534">
                            <w:rPr>
                              <w:spacing w:val="-10"/>
                            </w:rPr>
                            <w:fldChar w:fldCharType="end"/>
                          </w:r>
                        </w:p>
                      </w:txbxContent>
                    </wps:txbx>
                    <wps:bodyPr wrap="square" lIns="0" tIns="0" rIns="0" bIns="0" rtlCol="0">
                      <a:noAutofit/>
                    </wps:bodyPr>
                  </wps:wsp>
                </a:graphicData>
              </a:graphic>
            </wp:anchor>
          </w:drawing>
        </mc:Choice>
        <mc:Fallback>
          <w:pict>
            <v:shapetype w14:anchorId="327BB8DF" id="_x0000_t202" coordsize="21600,21600" o:spt="202" path="m,l,21600r21600,l21600,xe">
              <v:stroke joinstyle="miter"/>
              <v:path gradientshapeok="t" o:connecttype="rect"/>
            </v:shapetype>
            <v:shape id="Textbox 14" o:spid="_x0000_s1032" type="#_x0000_t202" style="position:absolute;left:0;text-align:left;margin-left:529.6pt;margin-top:788.75pt;width:13pt;height:16.45pt;z-index:-25175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" filled="f" stroked="f">
              <v:textbox inset="0,0,0,0">
                <w:txbxContent>
                  <w:p w14:paraId="6D58A890" w14:textId="77777777" w:rsidR="007411C7" w:rsidRPr="000C3534" w:rsidRDefault="00000000">
                    <w:pPr>
                      <w:pStyle w:val="Corptext"/>
                      <w:spacing w:before="17"/>
                      <w:ind w:left="60"/>
                    </w:pPr>
                    <w:r w:rsidRPr="000C3534">
                      <w:rPr>
                        <w:spacing w:val="-10"/>
                      </w:rPr>
                      <w:fldChar w:fldCharType="begin"/>
                    </w:r>
                    <w:r w:rsidRPr="000C3534">
                      <w:rPr>
                        <w:spacing w:val="-10"/>
                      </w:rPr>
                      <w:instrText xml:space="preserve"> PAGE </w:instrText>
                    </w:r>
                    <w:r w:rsidRPr="000C3534">
                      <w:rPr>
                        <w:spacing w:val="-10"/>
                      </w:rPr>
                      <w:fldChar w:fldCharType="separate"/>
                    </w:r>
                    <w:r w:rsidRPr="000C3534">
                      <w:rPr>
                        <w:spacing w:val="-10"/>
                      </w:rPr>
                      <w:t>1</w:t>
                    </w:r>
                    <w:r w:rsidRPr="000C3534">
                      <w:rPr>
                        <w:spacing w:val="-10"/>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A80BA" w14:textId="7707D90B" w:rsidR="00886EF3" w:rsidRPr="001C4F70" w:rsidRDefault="00886EF3" w:rsidP="001C4F70">
    <w:pPr>
      <w:pStyle w:val="Subsol"/>
      <w:ind w:firstLine="0"/>
    </w:pPr>
    <w:r>
      <w:rPr>
        <w:szCs w:val="24"/>
      </w:rPr>
      <w:fldChar w:fldCharType="begin"/>
    </w:r>
    <w:r>
      <w:rPr>
        <w:szCs w:val="24"/>
      </w:rPr>
      <w:instrText xml:space="preserve"> PAGE  \* Arabic  \* MERGEFORMAT </w:instrText>
    </w:r>
    <w:r>
      <w:rPr>
        <w:szCs w:val="24"/>
      </w:rPr>
      <w:fldChar w:fldCharType="separate"/>
    </w:r>
    <w:r>
      <w:rPr>
        <w:szCs w:val="24"/>
      </w:rPr>
      <w:t>17</w:t>
    </w:r>
    <w:r>
      <w:rPr>
        <w:szCs w:val="24"/>
      </w:rPr>
      <w:fldChar w:fldCharType="end"/>
    </w:r>
    <w:r>
      <w:rPr>
        <w:szCs w:val="24"/>
      </w:rPr>
      <w:tab/>
    </w:r>
    <w:r>
      <w:rPr>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7F184" w14:textId="7B89580F" w:rsidR="00A87171" w:rsidRPr="000C3534" w:rsidRDefault="00A87171">
    <w:pPr>
      <w:pStyle w:val="Corp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47018" w14:textId="77777777" w:rsidR="007411C7" w:rsidRPr="000C3534" w:rsidRDefault="00000000">
    <w:pPr>
      <w:pStyle w:val="Corptext"/>
      <w:spacing w:line="14" w:lineRule="auto"/>
      <w:rPr>
        <w:sz w:val="20"/>
      </w:rPr>
    </w:pPr>
    <w:r w:rsidRPr="000C3534">
      <mc:AlternateContent>
        <mc:Choice Requires="wps">
          <w:drawing>
            <wp:anchor distT="0" distB="0" distL="0" distR="0" simplePos="0" relativeHeight="251540992" behindDoc="1" locked="0" layoutInCell="1" allowOverlap="1" wp14:anchorId="142A4A33" wp14:editId="356D4D30">
              <wp:simplePos x="0" y="0"/>
              <wp:positionH relativeFrom="page">
                <wp:posOffset>3323907</wp:posOffset>
              </wp:positionH>
              <wp:positionV relativeFrom="page">
                <wp:posOffset>9584934</wp:posOffset>
              </wp:positionV>
              <wp:extent cx="912494" cy="30988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2494" cy="309880"/>
                      </a:xfrm>
                      <a:prstGeom prst="rect">
                        <a:avLst/>
                      </a:prstGeom>
                    </wps:spPr>
                    <wps:txbx>
                      <w:txbxContent>
                        <w:p w14:paraId="25CFED08" w14:textId="31543A2F" w:rsidR="007411C7" w:rsidRPr="000C3534" w:rsidRDefault="00000000">
                          <w:pPr>
                            <w:spacing w:before="33"/>
                            <w:ind w:left="20"/>
                            <w:rPr>
                              <w:b/>
                              <w:sz w:val="34"/>
                            </w:rPr>
                          </w:pPr>
                          <w:r w:rsidRPr="000C3534">
                            <w:rPr>
                              <w:b/>
                              <w:spacing w:val="-14"/>
                              <w:sz w:val="34"/>
                            </w:rPr>
                            <w:t>Ia</w:t>
                          </w:r>
                          <w:r w:rsidR="00113760">
                            <w:rPr>
                              <w:b/>
                              <w:spacing w:val="-14"/>
                              <w:sz w:val="34"/>
                            </w:rPr>
                            <w:t>ș</w:t>
                          </w:r>
                          <w:r w:rsidRPr="000C3534">
                            <w:rPr>
                              <w:b/>
                              <w:spacing w:val="-14"/>
                              <w:sz w:val="34"/>
                            </w:rPr>
                            <w:t>i,</w:t>
                          </w:r>
                          <w:r w:rsidRPr="000C3534">
                            <w:rPr>
                              <w:b/>
                              <w:spacing w:val="-7"/>
                              <w:sz w:val="34"/>
                            </w:rPr>
                            <w:t xml:space="preserve"> </w:t>
                          </w:r>
                          <w:r w:rsidRPr="000C3534">
                            <w:rPr>
                              <w:b/>
                              <w:spacing w:val="-14"/>
                              <w:sz w:val="34"/>
                            </w:rPr>
                            <w:t>2025</w:t>
                          </w:r>
                        </w:p>
                      </w:txbxContent>
                    </wps:txbx>
                    <wps:bodyPr wrap="square" lIns="0" tIns="0" rIns="0" bIns="0" rtlCol="0">
                      <a:noAutofit/>
                    </wps:bodyPr>
                  </wps:wsp>
                </a:graphicData>
              </a:graphic>
            </wp:anchor>
          </w:drawing>
        </mc:Choice>
        <mc:Fallback>
          <w:pict>
            <v:shapetype w14:anchorId="142A4A33" id="_x0000_t202" coordsize="21600,21600" o:spt="202" path="m,l,21600r21600,l21600,xe">
              <v:stroke joinstyle="miter"/>
              <v:path gradientshapeok="t" o:connecttype="rect"/>
            </v:shapetype>
            <v:shape id="Textbox 8" o:spid="_x0000_s1029" type="#_x0000_t202" style="position:absolute;left:0;text-align:left;margin-left:261.7pt;margin-top:754.7pt;width:71.85pt;height:24.4pt;z-index:-25177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" filled="f" stroked="f">
              <v:textbox inset="0,0,0,0">
                <w:txbxContent>
                  <w:p w14:paraId="25CFED08" w14:textId="31543A2F" w:rsidR="007411C7" w:rsidRPr="000C3534" w:rsidRDefault="00000000">
                    <w:pPr>
                      <w:spacing w:before="33"/>
                      <w:ind w:left="20"/>
                      <w:rPr>
                        <w:b/>
                        <w:sz w:val="34"/>
                      </w:rPr>
                    </w:pPr>
                    <w:r w:rsidRPr="000C3534">
                      <w:rPr>
                        <w:b/>
                        <w:spacing w:val="-14"/>
                        <w:sz w:val="34"/>
                      </w:rPr>
                      <w:t>Ia</w:t>
                    </w:r>
                    <w:r w:rsidR="00113760">
                      <w:rPr>
                        <w:b/>
                        <w:spacing w:val="-14"/>
                        <w:sz w:val="34"/>
                      </w:rPr>
                      <w:t>ș</w:t>
                    </w:r>
                    <w:r w:rsidRPr="000C3534">
                      <w:rPr>
                        <w:b/>
                        <w:spacing w:val="-14"/>
                        <w:sz w:val="34"/>
                      </w:rPr>
                      <w:t>i,</w:t>
                    </w:r>
                    <w:r w:rsidRPr="000C3534">
                      <w:rPr>
                        <w:b/>
                        <w:spacing w:val="-7"/>
                        <w:sz w:val="34"/>
                      </w:rPr>
                      <w:t xml:space="preserve"> </w:t>
                    </w:r>
                    <w:r w:rsidRPr="000C3534">
                      <w:rPr>
                        <w:b/>
                        <w:spacing w:val="-14"/>
                        <w:sz w:val="34"/>
                      </w:rPr>
                      <w:t>2025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B9A49" w14:textId="77777777" w:rsidR="007411C7" w:rsidRPr="000C3534" w:rsidRDefault="007411C7">
    <w:pPr>
      <w:pStyle w:val="Corp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40014" w14:textId="77777777" w:rsidR="007411C7" w:rsidRPr="000C3534" w:rsidRDefault="007411C7">
    <w:pPr>
      <w:pStyle w:val="Corp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718B4" w14:textId="77777777" w:rsidR="007411C7" w:rsidRPr="000C3534" w:rsidRDefault="007411C7">
    <w:pPr>
      <w:pStyle w:val="Corp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CF437" w14:textId="77777777" w:rsidR="007411C7" w:rsidRPr="000C3534" w:rsidRDefault="007411C7">
    <w:pPr>
      <w:pStyle w:val="Corp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9163E" w14:textId="77777777" w:rsidR="007411C7" w:rsidRPr="000C3534" w:rsidRDefault="007411C7">
    <w:pPr>
      <w:pStyle w:val="Corp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A24CB" w14:textId="7851B8D4" w:rsidR="007411C7" w:rsidRPr="001C4F70" w:rsidRDefault="001C4F70" w:rsidP="001C4F70">
    <w:pPr>
      <w:pStyle w:val="Subsol"/>
      <w:ind w:firstLine="0"/>
    </w:pPr>
    <w:r>
      <w:rPr>
        <w:szCs w:val="24"/>
      </w:rPr>
      <w:fldChar w:fldCharType="begin"/>
    </w:r>
    <w:r>
      <w:rPr>
        <w:szCs w:val="24"/>
      </w:rPr>
      <w:instrText xml:space="preserve"> PAGE  \* Arabic  \* MERGEFORMAT </w:instrText>
    </w:r>
    <w:r>
      <w:rPr>
        <w:szCs w:val="24"/>
      </w:rPr>
      <w:fldChar w:fldCharType="separate"/>
    </w:r>
    <w:r>
      <w:rPr>
        <w:szCs w:val="24"/>
      </w:rPr>
      <w:t>17</w:t>
    </w:r>
    <w:r>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89ED6B" w14:textId="77777777" w:rsidR="00033B32" w:rsidRPr="000C3534" w:rsidRDefault="00033B32">
      <w:r w:rsidRPr="000C3534">
        <w:separator/>
      </w:r>
    </w:p>
  </w:footnote>
  <w:footnote w:type="continuationSeparator" w:id="0">
    <w:p w14:paraId="7F88340D" w14:textId="77777777" w:rsidR="00033B32" w:rsidRPr="000C3534" w:rsidRDefault="00033B32">
      <w:r w:rsidRPr="000C353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FDFB4" w14:textId="364FC292" w:rsidR="007411C7" w:rsidRPr="000C3534" w:rsidRDefault="00076E5F">
    <w:pPr>
      <w:pStyle w:val="Corptext"/>
      <w:spacing w:line="14" w:lineRule="auto"/>
      <w:rPr>
        <w:sz w:val="20"/>
      </w:rPr>
    </w:pPr>
    <w:r w:rsidRPr="000C3534">
      <mc:AlternateContent>
        <mc:Choice Requires="wps">
          <w:drawing>
            <wp:anchor distT="0" distB="0" distL="0" distR="0" simplePos="0" relativeHeight="251521536" behindDoc="1" locked="0" layoutInCell="1" allowOverlap="1" wp14:anchorId="3E73B719" wp14:editId="523A0E9C">
              <wp:simplePos x="0" y="0"/>
              <wp:positionH relativeFrom="page">
                <wp:posOffset>1576552</wp:posOffset>
              </wp:positionH>
              <wp:positionV relativeFrom="page">
                <wp:posOffset>693683</wp:posOffset>
              </wp:positionV>
              <wp:extent cx="4871479" cy="8896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1479" cy="889635"/>
                      </a:xfrm>
                      <a:prstGeom prst="rect">
                        <a:avLst/>
                      </a:prstGeom>
                    </wps:spPr>
                    <wps:txbx>
                      <w:txbxContent>
                        <w:p w14:paraId="3286FFC0" w14:textId="128BE87A" w:rsidR="007411C7" w:rsidRPr="000C3534" w:rsidRDefault="00000000" w:rsidP="00076E5F">
                          <w:pPr>
                            <w:spacing w:before="49" w:line="216" w:lineRule="auto"/>
                            <w:ind w:left="2" w:hanging="2"/>
                            <w:jc w:val="center"/>
                            <w:rPr>
                              <w:sz w:val="26"/>
                            </w:rPr>
                          </w:pPr>
                          <w:r w:rsidRPr="000C3534">
                            <w:rPr>
                              <w:sz w:val="26"/>
                            </w:rPr>
                            <w:t>UNIVERSITATEA</w:t>
                          </w:r>
                          <w:r w:rsidRPr="000C3534">
                            <w:rPr>
                              <w:spacing w:val="-17"/>
                              <w:sz w:val="26"/>
                            </w:rPr>
                            <w:t xml:space="preserve"> </w:t>
                          </w:r>
                          <w:r w:rsidRPr="000C3534">
                            <w:rPr>
                              <w:spacing w:val="17"/>
                              <w:sz w:val="26"/>
                            </w:rPr>
                            <w:t>TEHNI</w:t>
                          </w:r>
                          <w:r w:rsidRPr="000C3534">
                            <w:rPr>
                              <w:spacing w:val="16"/>
                              <w:sz w:val="26"/>
                            </w:rPr>
                            <w:t>C</w:t>
                          </w:r>
                          <w:r w:rsidR="007D75F6">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sidR="007D75F6">
                            <w:rPr>
                              <w:sz w:val="26"/>
                            </w:rPr>
                            <w:t>Ș</w:t>
                          </w:r>
                          <w:r w:rsidRPr="000C3534">
                            <w:rPr>
                              <w:sz w:val="26"/>
                            </w:rPr>
                            <w:t xml:space="preserve">I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sidR="007D75F6">
                            <w:rPr>
                              <w:spacing w:val="-135"/>
                              <w:w w:val="105"/>
                              <w:sz w:val="26"/>
                            </w:rPr>
                            <w:t>Ă</w:t>
                          </w:r>
                          <w:r w:rsidRPr="000C3534">
                            <w:rPr>
                              <w:spacing w:val="40"/>
                              <w:w w:val="105"/>
                              <w:position w:val="6"/>
                              <w:sz w:val="26"/>
                            </w:rPr>
                            <w:t xml:space="preserve"> </w:t>
                          </w:r>
                          <w:r w:rsidR="007D75F6">
                            <w:rPr>
                              <w:spacing w:val="-10"/>
                              <w:w w:val="105"/>
                              <w:sz w:val="26"/>
                            </w:rPr>
                            <w:t>Ș</w:t>
                          </w:r>
                          <w:r w:rsidRPr="000C3534">
                            <w:rPr>
                              <w:spacing w:val="-10"/>
                              <w:w w:val="105"/>
                              <w:sz w:val="26"/>
                            </w:rPr>
                            <w:t>I</w:t>
                          </w:r>
                          <w:r w:rsidRPr="000C3534">
                            <w:rPr>
                              <w:spacing w:val="-2"/>
                              <w:sz w:val="26"/>
                            </w:rPr>
                            <w:t xml:space="preserve"> </w:t>
                          </w:r>
                          <w:r w:rsidRPr="000C3534">
                            <w:rPr>
                              <w:spacing w:val="-10"/>
                              <w:w w:val="105"/>
                              <w:sz w:val="26"/>
                            </w:rPr>
                            <w:t>CALCULATOARE</w:t>
                          </w:r>
                        </w:p>
                        <w:p w14:paraId="2DDA15B3" w14:textId="77777777" w:rsidR="00823D42" w:rsidRDefault="00000000" w:rsidP="00076E5F">
                          <w:pPr>
                            <w:spacing w:before="25" w:line="259" w:lineRule="auto"/>
                            <w:ind w:left="2" w:right="442" w:hanging="2"/>
                            <w:jc w:val="center"/>
                            <w:rPr>
                              <w:sz w:val="26"/>
                            </w:rPr>
                          </w:pPr>
                          <w:r w:rsidRPr="000C3534">
                            <w:rPr>
                              <w:sz w:val="26"/>
                            </w:rPr>
                            <w:t>Domeniul: Calculatoare</w:t>
                          </w:r>
                          <w:r w:rsidR="000C3534">
                            <w:rPr>
                              <w:spacing w:val="-3"/>
                              <w:sz w:val="26"/>
                            </w:rPr>
                            <w:t xml:space="preserve"> și </w:t>
                          </w:r>
                          <w:r w:rsidRPr="000C3534">
                            <w:rPr>
                              <w:sz w:val="26"/>
                            </w:rPr>
                            <w:t>Tehnologia</w:t>
                          </w:r>
                          <w:r w:rsidRPr="000C3534">
                            <w:rPr>
                              <w:spacing w:val="-3"/>
                              <w:sz w:val="26"/>
                            </w:rPr>
                            <w:t xml:space="preserve"> </w:t>
                          </w:r>
                          <w:r w:rsidRPr="000C3534">
                            <w:rPr>
                              <w:sz w:val="26"/>
                            </w:rPr>
                            <w:t>Informa</w:t>
                          </w:r>
                          <w:r w:rsidR="000C3534">
                            <w:rPr>
                              <w:sz w:val="26"/>
                            </w:rPr>
                            <w:t>ț</w:t>
                          </w:r>
                          <w:r w:rsidR="000C3534" w:rsidRPr="000C3534">
                            <w:rPr>
                              <w:sz w:val="26"/>
                            </w:rPr>
                            <w:t>i</w:t>
                          </w:r>
                          <w:r w:rsidRPr="000C3534">
                            <w:rPr>
                              <w:sz w:val="26"/>
                            </w:rPr>
                            <w:t>ei</w:t>
                          </w:r>
                        </w:p>
                        <w:p w14:paraId="000E4A50" w14:textId="1FCA4587" w:rsidR="007411C7" w:rsidRPr="000C3534" w:rsidRDefault="00000000" w:rsidP="00076E5F">
                          <w:pPr>
                            <w:spacing w:before="25" w:line="259" w:lineRule="auto"/>
                            <w:ind w:left="2" w:right="442" w:hanging="2"/>
                            <w:jc w:val="center"/>
                            <w:rPr>
                              <w:sz w:val="26"/>
                            </w:rPr>
                          </w:pPr>
                          <w:r w:rsidRPr="000C3534">
                            <w:rPr>
                              <w:w w:val="105"/>
                              <w:sz w:val="26"/>
                            </w:rPr>
                            <w:t>Programul de studii: Tehnologia Informa</w:t>
                          </w:r>
                          <w:r w:rsidR="000C3534">
                            <w:rPr>
                              <w:w w:val="105"/>
                              <w:sz w:val="26"/>
                            </w:rPr>
                            <w:t>ț</w:t>
                          </w:r>
                          <w:r w:rsidR="000C3534" w:rsidRPr="000C3534">
                            <w:rPr>
                              <w:w w:val="105"/>
                              <w:sz w:val="26"/>
                            </w:rPr>
                            <w:t>i</w:t>
                          </w:r>
                          <w:r w:rsidRPr="000C3534">
                            <w:rPr>
                              <w:w w:val="105"/>
                              <w:sz w:val="26"/>
                            </w:rPr>
                            <w:t>ei</w:t>
                          </w:r>
                        </w:p>
                      </w:txbxContent>
                    </wps:txbx>
                    <wps:bodyPr wrap="square" lIns="0" tIns="0" rIns="0" bIns="0" rtlCol="0">
                      <a:noAutofit/>
                    </wps:bodyPr>
                  </wps:wsp>
                </a:graphicData>
              </a:graphic>
              <wp14:sizeRelH relativeFrom="margin">
                <wp14:pctWidth>0</wp14:pctWidth>
              </wp14:sizeRelH>
            </wp:anchor>
          </w:drawing>
        </mc:Choice>
        <mc:Fallback>
          <w:pict>
            <v:shapetype w14:anchorId="3E73B719" id="_x0000_t202" coordsize="21600,21600" o:spt="202" path="m,l,21600r21600,l21600,xe">
              <v:stroke joinstyle="miter"/>
              <v:path gradientshapeok="t" o:connecttype="rect"/>
            </v:shapetype>
            <v:shape id="Textbox 3" o:spid="_x0000_s1026" type="#_x0000_t202" style="position:absolute;left:0;text-align:left;margin-left:124.15pt;margin-top:54.6pt;width:383.6pt;height:70.05pt;z-index:-25179494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" filled="f" stroked="f">
              <v:textbox inset="0,0,0,0">
                <w:txbxContent>
                  <w:p w14:paraId="3286FFC0" w14:textId="128BE87A" w:rsidR="007411C7" w:rsidRPr="000C3534" w:rsidRDefault="00000000" w:rsidP="00076E5F">
                    <w:pPr>
                      <w:spacing w:before="49" w:line="216" w:lineRule="auto"/>
                      <w:ind w:left="2" w:hanging="2"/>
                      <w:jc w:val="center"/>
                      <w:rPr>
                        <w:sz w:val="26"/>
                      </w:rPr>
                    </w:pPr>
                    <w:r w:rsidRPr="000C3534">
                      <w:rPr>
                        <w:sz w:val="26"/>
                      </w:rPr>
                      <w:t>UNIVERSITATEA</w:t>
                    </w:r>
                    <w:r w:rsidRPr="000C3534">
                      <w:rPr>
                        <w:spacing w:val="-17"/>
                        <w:sz w:val="26"/>
                      </w:rPr>
                      <w:t xml:space="preserve"> </w:t>
                    </w:r>
                    <w:r w:rsidRPr="000C3534">
                      <w:rPr>
                        <w:spacing w:val="17"/>
                        <w:sz w:val="26"/>
                      </w:rPr>
                      <w:t>TEHNI</w:t>
                    </w:r>
                    <w:r w:rsidRPr="000C3534">
                      <w:rPr>
                        <w:spacing w:val="16"/>
                        <w:sz w:val="26"/>
                      </w:rPr>
                      <w:t>C</w:t>
                    </w:r>
                    <w:r w:rsidR="007D75F6">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sidR="007D75F6">
                      <w:rPr>
                        <w:sz w:val="26"/>
                      </w:rPr>
                      <w:t>Ș</w:t>
                    </w:r>
                    <w:r w:rsidRPr="000C3534">
                      <w:rPr>
                        <w:sz w:val="26"/>
                      </w:rPr>
                      <w:t xml:space="preserve">I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sidR="007D75F6">
                      <w:rPr>
                        <w:spacing w:val="-135"/>
                        <w:w w:val="105"/>
                        <w:sz w:val="26"/>
                      </w:rPr>
                      <w:t>Ă</w:t>
                    </w:r>
                    <w:r w:rsidRPr="000C3534">
                      <w:rPr>
                        <w:spacing w:val="40"/>
                        <w:w w:val="105"/>
                        <w:position w:val="6"/>
                        <w:sz w:val="26"/>
                      </w:rPr>
                      <w:t xml:space="preserve"> </w:t>
                    </w:r>
                    <w:r w:rsidR="007D75F6">
                      <w:rPr>
                        <w:spacing w:val="-10"/>
                        <w:w w:val="105"/>
                        <w:sz w:val="26"/>
                      </w:rPr>
                      <w:t>Ș</w:t>
                    </w:r>
                    <w:r w:rsidRPr="000C3534">
                      <w:rPr>
                        <w:spacing w:val="-10"/>
                        <w:w w:val="105"/>
                        <w:sz w:val="26"/>
                      </w:rPr>
                      <w:t>I</w:t>
                    </w:r>
                    <w:r w:rsidRPr="000C3534">
                      <w:rPr>
                        <w:spacing w:val="-2"/>
                        <w:sz w:val="26"/>
                      </w:rPr>
                      <w:t xml:space="preserve"> </w:t>
                    </w:r>
                    <w:r w:rsidRPr="000C3534">
                      <w:rPr>
                        <w:spacing w:val="-10"/>
                        <w:w w:val="105"/>
                        <w:sz w:val="26"/>
                      </w:rPr>
                      <w:t>CALCULATOARE</w:t>
                    </w:r>
                  </w:p>
                  <w:p w14:paraId="2DDA15B3" w14:textId="77777777" w:rsidR="00823D42" w:rsidRDefault="00000000" w:rsidP="00076E5F">
                    <w:pPr>
                      <w:spacing w:before="25" w:line="259" w:lineRule="auto"/>
                      <w:ind w:left="2" w:right="442" w:hanging="2"/>
                      <w:jc w:val="center"/>
                      <w:rPr>
                        <w:sz w:val="26"/>
                      </w:rPr>
                    </w:pPr>
                    <w:r w:rsidRPr="000C3534">
                      <w:rPr>
                        <w:sz w:val="26"/>
                      </w:rPr>
                      <w:t>Domeniul: Calculatoare</w:t>
                    </w:r>
                    <w:r w:rsidR="000C3534">
                      <w:rPr>
                        <w:spacing w:val="-3"/>
                        <w:sz w:val="26"/>
                      </w:rPr>
                      <w:t xml:space="preserve"> și </w:t>
                    </w:r>
                    <w:r w:rsidRPr="000C3534">
                      <w:rPr>
                        <w:sz w:val="26"/>
                      </w:rPr>
                      <w:t>Tehnologia</w:t>
                    </w:r>
                    <w:r w:rsidRPr="000C3534">
                      <w:rPr>
                        <w:spacing w:val="-3"/>
                        <w:sz w:val="26"/>
                      </w:rPr>
                      <w:t xml:space="preserve"> </w:t>
                    </w:r>
                    <w:r w:rsidRPr="000C3534">
                      <w:rPr>
                        <w:sz w:val="26"/>
                      </w:rPr>
                      <w:t>Informa</w:t>
                    </w:r>
                    <w:r w:rsidR="000C3534">
                      <w:rPr>
                        <w:sz w:val="26"/>
                      </w:rPr>
                      <w:t>ț</w:t>
                    </w:r>
                    <w:r w:rsidR="000C3534" w:rsidRPr="000C3534">
                      <w:rPr>
                        <w:sz w:val="26"/>
                      </w:rPr>
                      <w:t>i</w:t>
                    </w:r>
                    <w:r w:rsidRPr="000C3534">
                      <w:rPr>
                        <w:sz w:val="26"/>
                      </w:rPr>
                      <w:t>ei</w:t>
                    </w:r>
                  </w:p>
                  <w:p w14:paraId="000E4A50" w14:textId="1FCA4587" w:rsidR="007411C7" w:rsidRPr="000C3534" w:rsidRDefault="00000000" w:rsidP="00076E5F">
                    <w:pPr>
                      <w:spacing w:before="25" w:line="259" w:lineRule="auto"/>
                      <w:ind w:left="2" w:right="442" w:hanging="2"/>
                      <w:jc w:val="center"/>
                      <w:rPr>
                        <w:sz w:val="26"/>
                      </w:rPr>
                    </w:pPr>
                    <w:r w:rsidRPr="000C3534">
                      <w:rPr>
                        <w:w w:val="105"/>
                        <w:sz w:val="26"/>
                      </w:rPr>
                      <w:t>Programul de studii: Tehnologia Informa</w:t>
                    </w:r>
                    <w:r w:rsidR="000C3534">
                      <w:rPr>
                        <w:w w:val="105"/>
                        <w:sz w:val="26"/>
                      </w:rPr>
                      <w:t>ț</w:t>
                    </w:r>
                    <w:r w:rsidR="000C3534" w:rsidRPr="000C3534">
                      <w:rPr>
                        <w:w w:val="105"/>
                        <w:sz w:val="26"/>
                      </w:rPr>
                      <w:t>i</w:t>
                    </w:r>
                    <w:r w:rsidRPr="000C3534">
                      <w:rPr>
                        <w:w w:val="105"/>
                        <w:sz w:val="26"/>
                      </w:rPr>
                      <w:t>ei</w:t>
                    </w:r>
                  </w:p>
                </w:txbxContent>
              </v:textbox>
              <w10:wrap anchorx="page" anchory="page"/>
            </v:shape>
          </w:pict>
        </mc:Fallback>
      </mc:AlternateContent>
    </w:r>
    <w:r w:rsidRPr="000C3534">
      <w:drawing>
        <wp:anchor distT="0" distB="0" distL="0" distR="0" simplePos="0" relativeHeight="251515392" behindDoc="1" locked="0" layoutInCell="1" allowOverlap="1" wp14:anchorId="2F468300" wp14:editId="3F1C5305">
          <wp:simplePos x="0" y="0"/>
          <wp:positionH relativeFrom="page">
            <wp:posOffset>6510081</wp:posOffset>
          </wp:positionH>
          <wp:positionV relativeFrom="page">
            <wp:posOffset>720012</wp:posOffset>
          </wp:positionV>
          <wp:extent cx="857357" cy="857357"/>
          <wp:effectExtent l="0" t="0" r="0" b="0"/>
          <wp:wrapNone/>
          <wp:docPr id="135814573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57357" cy="857357"/>
                  </a:xfrm>
                  <a:prstGeom prst="rect">
                    <a:avLst/>
                  </a:prstGeom>
                </pic:spPr>
              </pic:pic>
            </a:graphicData>
          </a:graphic>
        </wp:anchor>
      </w:drawing>
    </w:r>
    <w:r w:rsidRPr="000C3534">
      <w:drawing>
        <wp:anchor distT="0" distB="0" distL="0" distR="0" simplePos="0" relativeHeight="251518464" behindDoc="1" locked="0" layoutInCell="1" allowOverlap="1" wp14:anchorId="3CA9AD40" wp14:editId="3273E248">
          <wp:simplePos x="0" y="0"/>
          <wp:positionH relativeFrom="page">
            <wp:posOffset>166981</wp:posOffset>
          </wp:positionH>
          <wp:positionV relativeFrom="page">
            <wp:posOffset>737158</wp:posOffset>
          </wp:positionV>
          <wp:extent cx="1371768" cy="823061"/>
          <wp:effectExtent l="0" t="0" r="0" b="0"/>
          <wp:wrapNone/>
          <wp:docPr id="113153815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71768" cy="823061"/>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AD2E3" w14:textId="6EAD6F74" w:rsidR="007411C7" w:rsidRPr="000C3534" w:rsidRDefault="007F56B0">
    <w:pPr>
      <w:pStyle w:val="Corptext"/>
      <w:spacing w:line="14" w:lineRule="auto"/>
      <w:rPr>
        <w:sz w:val="20"/>
      </w:rPr>
    </w:pPr>
    <w:r w:rsidRPr="000C3534">
      <mc:AlternateContent>
        <mc:Choice Requires="wps">
          <w:drawing>
            <wp:anchor distT="0" distB="0" distL="0" distR="0" simplePos="0" relativeHeight="251818496" behindDoc="1" locked="0" layoutInCell="1" allowOverlap="1" wp14:anchorId="205F21F8" wp14:editId="04F35499">
              <wp:simplePos x="0" y="0"/>
              <wp:positionH relativeFrom="margin">
                <wp:posOffset>31271</wp:posOffset>
              </wp:positionH>
              <wp:positionV relativeFrom="page">
                <wp:posOffset>424073</wp:posOffset>
              </wp:positionV>
              <wp:extent cx="6120130" cy="1270"/>
              <wp:effectExtent l="0" t="0" r="0" b="0"/>
              <wp:wrapNone/>
              <wp:docPr id="1573309615"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DDA60E" id="Graphic 12" o:spid="_x0000_s1026" style="position:absolute;margin-left:2.45pt;margin-top:33.4pt;width:481.9pt;height:.1pt;z-index:-251497984;visibility:visible;mso-wrap-style:square;mso-wrap-distance-left:0;mso-wrap-distance-top:0;mso-wrap-distance-right:0;mso-wrap-distance-bottom:0;mso-position-horizontal:absolute;mso-position-horizontal-relative:margin;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" path="m,l6120003,e" filled="f" strokeweight=".14039mm">
              <v:path arrowok="t"/>
              <w10:wrap anchorx="margin" anchory="page"/>
            </v:shape>
          </w:pict>
        </mc:Fallback>
      </mc:AlternateContent>
    </w:r>
    <w:r w:rsidRPr="000C3534">
      <mc:AlternateContent>
        <mc:Choice Requires="wps">
          <w:drawing>
            <wp:anchor distT="0" distB="0" distL="0" distR="0" simplePos="0" relativeHeight="251804160" behindDoc="1" locked="0" layoutInCell="1" allowOverlap="1" wp14:anchorId="66D2F9E9" wp14:editId="2BB74E04">
              <wp:simplePos x="0" y="0"/>
              <wp:positionH relativeFrom="margin">
                <wp:align>right</wp:align>
              </wp:positionH>
              <wp:positionV relativeFrom="page">
                <wp:posOffset>215660</wp:posOffset>
              </wp:positionV>
              <wp:extent cx="5576558" cy="238760"/>
              <wp:effectExtent l="0" t="0" r="0" b="0"/>
              <wp:wrapNone/>
              <wp:docPr id="2133331297"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6558" cy="238760"/>
                      </a:xfrm>
                      <a:prstGeom prst="rect">
                        <a:avLst/>
                      </a:prstGeom>
                    </wps:spPr>
                    <wps:txbx>
                      <w:txbxContent>
                        <w:p w14:paraId="14DD8579" w14:textId="37019279" w:rsidR="007F56B0" w:rsidRPr="007F56B0" w:rsidRDefault="007F56B0" w:rsidP="007F56B0">
                          <w:pPr>
                            <w:jc w:val="right"/>
                          </w:pPr>
                          <w:r w:rsidRPr="007F56B0">
                            <w:t xml:space="preserve">                                     </w:t>
                          </w:r>
                          <w:fldSimple w:instr=" STYLEREF  &quot;Titlu 1&quot;  \* MERGEFORMAT ">
                            <w:r w:rsidR="0060794C">
                              <w:t>Testarea aplicației și rezultate experimentale</w:t>
                            </w:r>
                          </w:fldSimple>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6D2F9E9" id="_x0000_t202" coordsize="21600,21600" o:spt="202" path="m,l,21600r21600,l21600,xe">
              <v:stroke joinstyle="miter"/>
              <v:path gradientshapeok="t" o:connecttype="rect"/>
            </v:shapetype>
            <v:shape id="Textbox 18" o:spid="_x0000_s1031" type="#_x0000_t202" style="position:absolute;left:0;text-align:left;margin-left:387.9pt;margin-top:17pt;width:439.1pt;height:18.8pt;z-index:-251512320;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" filled="f" stroked="f">
              <v:textbox inset="0,0,0,0">
                <w:txbxContent>
                  <w:p w14:paraId="14DD8579" w14:textId="37019279" w:rsidR="007F56B0" w:rsidRPr="007F56B0" w:rsidRDefault="007F56B0" w:rsidP="007F56B0">
                    <w:pPr>
                      <w:jc w:val="right"/>
                    </w:pPr>
                    <w:r w:rsidRPr="007F56B0">
                      <w:t xml:space="preserve">                                     </w:t>
                    </w:r>
                    <w:fldSimple w:instr=" STYLEREF  &quot;Titlu 1&quot;  \* MERGEFORMAT ">
                      <w:r w:rsidR="0060794C">
                        <w:t>Testarea aplicației și rezultate experimentale</w:t>
                      </w:r>
                    </w:fldSimple>
                  </w:p>
                </w:txbxContent>
              </v:textbox>
              <w10:wrap anchorx="margin" anchory="page"/>
            </v:shape>
          </w:pict>
        </mc:Fallback>
      </mc:AlternateContent>
    </w:r>
    <w:r w:rsidR="007A2A55" w:rsidRPr="000C3534">
      <w:rPr>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C9BF1" w14:textId="77777777" w:rsidR="00CF18E8" w:rsidRPr="000C3534" w:rsidRDefault="00CF18E8">
    <w:pPr>
      <w:pStyle w:val="Corptext"/>
      <w:spacing w:line="14" w:lineRule="auto"/>
      <w:rPr>
        <w:sz w:val="20"/>
      </w:rPr>
    </w:pPr>
    <w:r w:rsidRPr="000C3534">
      <mc:AlternateContent>
        <mc:Choice Requires="wps">
          <w:drawing>
            <wp:anchor distT="0" distB="0" distL="0" distR="0" simplePos="0" relativeHeight="251816448" behindDoc="1" locked="0" layoutInCell="1" allowOverlap="1" wp14:anchorId="10571CF5" wp14:editId="78FEA384">
              <wp:simplePos x="0" y="0"/>
              <wp:positionH relativeFrom="page">
                <wp:posOffset>706755</wp:posOffset>
              </wp:positionH>
              <wp:positionV relativeFrom="page">
                <wp:posOffset>193675</wp:posOffset>
              </wp:positionV>
              <wp:extent cx="6137275" cy="213360"/>
              <wp:effectExtent l="0" t="0" r="0" b="0"/>
              <wp:wrapNone/>
              <wp:docPr id="1301505970"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213360"/>
                      </a:xfrm>
                      <a:prstGeom prst="rect">
                        <a:avLst/>
                      </a:prstGeom>
                    </wps:spPr>
                    <wps:txbx>
                      <w:txbxContent>
                        <w:p w14:paraId="0A815668" w14:textId="006D3E17" w:rsidR="00CF18E8" w:rsidRPr="005879D2" w:rsidRDefault="005879D2" w:rsidP="007338A5">
                          <w:pPr>
                            <w:pStyle w:val="Corptext"/>
                            <w:tabs>
                              <w:tab w:val="right" w:pos="9639"/>
                            </w:tabs>
                            <w:spacing w:before="19"/>
                            <w:ind w:left="20" w:hanging="20"/>
                            <w:rPr>
                              <w:lang w:val="en-US"/>
                            </w:rPr>
                          </w:pPr>
                          <w:r>
                            <w:rPr>
                              <w:u w:val="single"/>
                              <w:lang w:val="en-US"/>
                            </w:rPr>
                            <w:t xml:space="preserve">Andrei POPA                                                                                                                                                 </w:t>
                          </w:r>
                        </w:p>
                      </w:txbxContent>
                    </wps:txbx>
                    <wps:bodyPr wrap="square" lIns="0" tIns="0" rIns="0" bIns="0" rtlCol="0">
                      <a:noAutofit/>
                    </wps:bodyPr>
                  </wps:wsp>
                </a:graphicData>
              </a:graphic>
            </wp:anchor>
          </w:drawing>
        </mc:Choice>
        <mc:Fallback>
          <w:pict>
            <v:shapetype w14:anchorId="10571CF5" id="_x0000_t202" coordsize="21600,21600" o:spt="202" path="m,l,21600r21600,l21600,xe">
              <v:stroke joinstyle="miter"/>
              <v:path gradientshapeok="t" o:connecttype="rect"/>
            </v:shapetype>
            <v:shape id="_x0000_s1033" type="#_x0000_t202" style="position:absolute;left:0;text-align:left;margin-left:55.65pt;margin-top:15.25pt;width:483.25pt;height:16.8pt;z-index:-25150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" filled="f" stroked="f">
              <v:textbox inset="0,0,0,0">
                <w:txbxContent>
                  <w:p w14:paraId="0A815668" w14:textId="006D3E17" w:rsidR="00CF18E8" w:rsidRPr="005879D2" w:rsidRDefault="005879D2" w:rsidP="007338A5">
                    <w:pPr>
                      <w:pStyle w:val="Corptext"/>
                      <w:tabs>
                        <w:tab w:val="right" w:pos="9639"/>
                      </w:tabs>
                      <w:spacing w:before="19"/>
                      <w:ind w:left="20" w:hanging="20"/>
                      <w:rPr>
                        <w:lang w:val="en-US"/>
                      </w:rPr>
                    </w:pPr>
                    <w:r>
                      <w:rPr>
                        <w:u w:val="single"/>
                        <w:lang w:val="en-US"/>
                      </w:rPr>
                      <w:t xml:space="preserve">Andrei POPA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92343" w14:textId="77777777" w:rsidR="00A87171" w:rsidRPr="000C3534" w:rsidRDefault="00A87171">
    <w:pPr>
      <w:pStyle w:val="Corptext"/>
      <w:spacing w:line="14" w:lineRule="auto"/>
      <w:rPr>
        <w:sz w:val="20"/>
      </w:rPr>
    </w:pPr>
    <w:r w:rsidRPr="000C3534">
      <w:drawing>
        <wp:anchor distT="0" distB="0" distL="0" distR="0" simplePos="0" relativeHeight="251806208" behindDoc="1" locked="0" layoutInCell="1" allowOverlap="1" wp14:anchorId="5C0CA2FB" wp14:editId="6BD560E8">
          <wp:simplePos x="0" y="0"/>
          <wp:positionH relativeFrom="page">
            <wp:posOffset>6510081</wp:posOffset>
          </wp:positionH>
          <wp:positionV relativeFrom="page">
            <wp:posOffset>720012</wp:posOffset>
          </wp:positionV>
          <wp:extent cx="857357" cy="857357"/>
          <wp:effectExtent l="0" t="0" r="0" b="0"/>
          <wp:wrapNone/>
          <wp:docPr id="141320513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57357" cy="857357"/>
                  </a:xfrm>
                  <a:prstGeom prst="rect">
                    <a:avLst/>
                  </a:prstGeom>
                </pic:spPr>
              </pic:pic>
            </a:graphicData>
          </a:graphic>
        </wp:anchor>
      </w:drawing>
    </w:r>
    <w:r w:rsidRPr="000C3534">
      <w:drawing>
        <wp:anchor distT="0" distB="0" distL="0" distR="0" simplePos="0" relativeHeight="251807232" behindDoc="1" locked="0" layoutInCell="1" allowOverlap="1" wp14:anchorId="73F3896E" wp14:editId="60EC498E">
          <wp:simplePos x="0" y="0"/>
          <wp:positionH relativeFrom="page">
            <wp:posOffset>166981</wp:posOffset>
          </wp:positionH>
          <wp:positionV relativeFrom="page">
            <wp:posOffset>737158</wp:posOffset>
          </wp:positionV>
          <wp:extent cx="1371768" cy="823061"/>
          <wp:effectExtent l="0" t="0" r="0" b="0"/>
          <wp:wrapNone/>
          <wp:docPr id="174312644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71768" cy="823061"/>
                  </a:xfrm>
                  <a:prstGeom prst="rect">
                    <a:avLst/>
                  </a:prstGeom>
                </pic:spPr>
              </pic:pic>
            </a:graphicData>
          </a:graphic>
        </wp:anchor>
      </w:drawing>
    </w:r>
    <w:r w:rsidRPr="000C3534">
      <mc:AlternateContent>
        <mc:Choice Requires="wps">
          <w:drawing>
            <wp:anchor distT="0" distB="0" distL="0" distR="0" simplePos="0" relativeHeight="251808256" behindDoc="1" locked="0" layoutInCell="1" allowOverlap="1" wp14:anchorId="63CEAB85" wp14:editId="0A96EC7B">
              <wp:simplePos x="0" y="0"/>
              <wp:positionH relativeFrom="page">
                <wp:posOffset>1700327</wp:posOffset>
              </wp:positionH>
              <wp:positionV relativeFrom="page">
                <wp:posOffset>689629</wp:posOffset>
              </wp:positionV>
              <wp:extent cx="4648200" cy="889635"/>
              <wp:effectExtent l="0" t="0" r="0" b="0"/>
              <wp:wrapNone/>
              <wp:docPr id="43203401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889635"/>
                      </a:xfrm>
                      <a:prstGeom prst="rect">
                        <a:avLst/>
                      </a:prstGeom>
                    </wps:spPr>
                    <wps:txbx>
                      <w:txbxContent>
                        <w:p w14:paraId="6FBD37D6" w14:textId="77777777" w:rsidR="00A87171" w:rsidRPr="000C3534" w:rsidRDefault="00A87171" w:rsidP="00076E5F">
                          <w:pPr>
                            <w:spacing w:before="49" w:line="216" w:lineRule="auto"/>
                            <w:ind w:left="2" w:hanging="2"/>
                            <w:jc w:val="center"/>
                            <w:rPr>
                              <w:sz w:val="26"/>
                            </w:rPr>
                          </w:pPr>
                          <w:r w:rsidRPr="000C3534">
                            <w:rPr>
                              <w:sz w:val="26"/>
                            </w:rPr>
                            <w:t>UNIVERSITATEA</w:t>
                          </w:r>
                          <w:r w:rsidRPr="000C3534">
                            <w:rPr>
                              <w:spacing w:val="-17"/>
                              <w:sz w:val="26"/>
                            </w:rPr>
                            <w:t xml:space="preserve"> </w:t>
                          </w:r>
                          <w:r w:rsidRPr="000C3534">
                            <w:rPr>
                              <w:spacing w:val="17"/>
                              <w:sz w:val="26"/>
                            </w:rPr>
                            <w:t>TEHNI</w:t>
                          </w:r>
                          <w:r w:rsidRPr="000C3534">
                            <w:rPr>
                              <w:spacing w:val="16"/>
                              <w:sz w:val="26"/>
                            </w:rPr>
                            <w:t>C</w:t>
                          </w:r>
                          <w:r>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Pr>
                              <w:sz w:val="26"/>
                            </w:rPr>
                            <w:t>Ș</w:t>
                          </w:r>
                          <w:r w:rsidRPr="000C3534">
                            <w:rPr>
                              <w:sz w:val="26"/>
                            </w:rPr>
                            <w:t xml:space="preserve">I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Pr>
                              <w:spacing w:val="-135"/>
                              <w:w w:val="105"/>
                              <w:sz w:val="26"/>
                            </w:rPr>
                            <w:t>Ă</w:t>
                          </w:r>
                          <w:r w:rsidRPr="000C3534">
                            <w:rPr>
                              <w:spacing w:val="40"/>
                              <w:w w:val="105"/>
                              <w:position w:val="6"/>
                              <w:sz w:val="26"/>
                            </w:rPr>
                            <w:t xml:space="preserve"> </w:t>
                          </w:r>
                          <w:r>
                            <w:rPr>
                              <w:spacing w:val="-10"/>
                              <w:w w:val="105"/>
                              <w:sz w:val="26"/>
                            </w:rPr>
                            <w:t>Ș</w:t>
                          </w:r>
                          <w:r w:rsidRPr="000C3534">
                            <w:rPr>
                              <w:spacing w:val="-10"/>
                              <w:w w:val="105"/>
                              <w:sz w:val="26"/>
                            </w:rPr>
                            <w:t>I</w:t>
                          </w:r>
                          <w:r w:rsidRPr="000C3534">
                            <w:rPr>
                              <w:spacing w:val="-2"/>
                              <w:sz w:val="26"/>
                            </w:rPr>
                            <w:t xml:space="preserve"> </w:t>
                          </w:r>
                          <w:r w:rsidRPr="000C3534">
                            <w:rPr>
                              <w:spacing w:val="-10"/>
                              <w:w w:val="105"/>
                              <w:sz w:val="26"/>
                            </w:rPr>
                            <w:t>CALCULATOARE</w:t>
                          </w:r>
                        </w:p>
                        <w:p w14:paraId="4913FC3C" w14:textId="77777777" w:rsidR="00A87171" w:rsidRDefault="00A87171" w:rsidP="00076E5F">
                          <w:pPr>
                            <w:spacing w:before="25" w:line="259" w:lineRule="auto"/>
                            <w:ind w:left="2" w:right="442" w:hanging="2"/>
                            <w:jc w:val="center"/>
                            <w:rPr>
                              <w:sz w:val="26"/>
                            </w:rPr>
                          </w:pPr>
                          <w:r w:rsidRPr="000C3534">
                            <w:rPr>
                              <w:sz w:val="26"/>
                            </w:rPr>
                            <w:t>Domeniul: Calculatoare</w:t>
                          </w:r>
                          <w:r>
                            <w:rPr>
                              <w:spacing w:val="-3"/>
                              <w:sz w:val="26"/>
                            </w:rPr>
                            <w:t xml:space="preserve"> și </w:t>
                          </w:r>
                          <w:r w:rsidRPr="000C3534">
                            <w:rPr>
                              <w:sz w:val="26"/>
                            </w:rPr>
                            <w:t>Tehnologia</w:t>
                          </w:r>
                          <w:r w:rsidRPr="000C3534">
                            <w:rPr>
                              <w:spacing w:val="-3"/>
                              <w:sz w:val="26"/>
                            </w:rPr>
                            <w:t xml:space="preserve"> </w:t>
                          </w:r>
                          <w:r w:rsidRPr="000C3534">
                            <w:rPr>
                              <w:sz w:val="26"/>
                            </w:rPr>
                            <w:t>Informa</w:t>
                          </w:r>
                          <w:r>
                            <w:rPr>
                              <w:sz w:val="26"/>
                            </w:rPr>
                            <w:t>ț</w:t>
                          </w:r>
                          <w:r w:rsidRPr="000C3534">
                            <w:rPr>
                              <w:sz w:val="26"/>
                            </w:rPr>
                            <w:t>iei</w:t>
                          </w:r>
                        </w:p>
                        <w:p w14:paraId="1EC06E6E" w14:textId="77777777" w:rsidR="00A87171" w:rsidRPr="000C3534" w:rsidRDefault="00A87171" w:rsidP="00076E5F">
                          <w:pPr>
                            <w:spacing w:before="25" w:line="259" w:lineRule="auto"/>
                            <w:ind w:left="2" w:right="442" w:hanging="2"/>
                            <w:jc w:val="center"/>
                            <w:rPr>
                              <w:sz w:val="26"/>
                            </w:rPr>
                          </w:pPr>
                          <w:r w:rsidRPr="000C3534">
                            <w:rPr>
                              <w:w w:val="105"/>
                              <w:sz w:val="26"/>
                            </w:rPr>
                            <w:t>Programul de studii: Tehnologia Informa</w:t>
                          </w:r>
                          <w:r>
                            <w:rPr>
                              <w:w w:val="105"/>
                              <w:sz w:val="26"/>
                            </w:rPr>
                            <w:t>ț</w:t>
                          </w:r>
                          <w:r w:rsidRPr="000C3534">
                            <w:rPr>
                              <w:w w:val="105"/>
                              <w:sz w:val="26"/>
                            </w:rPr>
                            <w:t>iei</w:t>
                          </w:r>
                        </w:p>
                      </w:txbxContent>
                    </wps:txbx>
                    <wps:bodyPr wrap="square" lIns="0" tIns="0" rIns="0" bIns="0" rtlCol="0">
                      <a:noAutofit/>
                    </wps:bodyPr>
                  </wps:wsp>
                </a:graphicData>
              </a:graphic>
            </wp:anchor>
          </w:drawing>
        </mc:Choice>
        <mc:Fallback>
          <w:pict>
            <v:shapetype w14:anchorId="63CEAB85" id="_x0000_t202" coordsize="21600,21600" o:spt="202" path="m,l,21600r21600,l21600,xe">
              <v:stroke joinstyle="miter"/>
              <v:path gradientshapeok="t" o:connecttype="rect"/>
            </v:shapetype>
            <v:shape id="_x0000_s1027" type="#_x0000_t202" style="position:absolute;left:0;text-align:left;margin-left:133.9pt;margin-top:54.3pt;width:366pt;height:70.05pt;z-index:-25150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" filled="f" stroked="f">
              <v:textbox inset="0,0,0,0">
                <w:txbxContent>
                  <w:p w14:paraId="6FBD37D6" w14:textId="77777777" w:rsidR="00A87171" w:rsidRPr="000C3534" w:rsidRDefault="00A87171" w:rsidP="00076E5F">
                    <w:pPr>
                      <w:spacing w:before="49" w:line="216" w:lineRule="auto"/>
                      <w:ind w:left="2" w:hanging="2"/>
                      <w:jc w:val="center"/>
                      <w:rPr>
                        <w:sz w:val="26"/>
                      </w:rPr>
                    </w:pPr>
                    <w:r w:rsidRPr="000C3534">
                      <w:rPr>
                        <w:sz w:val="26"/>
                      </w:rPr>
                      <w:t>UNIVERSITATEA</w:t>
                    </w:r>
                    <w:r w:rsidRPr="000C3534">
                      <w:rPr>
                        <w:spacing w:val="-17"/>
                        <w:sz w:val="26"/>
                      </w:rPr>
                      <w:t xml:space="preserve"> </w:t>
                    </w:r>
                    <w:r w:rsidRPr="000C3534">
                      <w:rPr>
                        <w:spacing w:val="17"/>
                        <w:sz w:val="26"/>
                      </w:rPr>
                      <w:t>TEHNI</w:t>
                    </w:r>
                    <w:r w:rsidRPr="000C3534">
                      <w:rPr>
                        <w:spacing w:val="16"/>
                        <w:sz w:val="26"/>
                      </w:rPr>
                      <w:t>C</w:t>
                    </w:r>
                    <w:r>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Pr>
                        <w:sz w:val="26"/>
                      </w:rPr>
                      <w:t>Ș</w:t>
                    </w:r>
                    <w:r w:rsidRPr="000C3534">
                      <w:rPr>
                        <w:sz w:val="26"/>
                      </w:rPr>
                      <w:t xml:space="preserve">I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Pr>
                        <w:spacing w:val="-135"/>
                        <w:w w:val="105"/>
                        <w:sz w:val="26"/>
                      </w:rPr>
                      <w:t>Ă</w:t>
                    </w:r>
                    <w:r w:rsidRPr="000C3534">
                      <w:rPr>
                        <w:spacing w:val="40"/>
                        <w:w w:val="105"/>
                        <w:position w:val="6"/>
                        <w:sz w:val="26"/>
                      </w:rPr>
                      <w:t xml:space="preserve"> </w:t>
                    </w:r>
                    <w:r>
                      <w:rPr>
                        <w:spacing w:val="-10"/>
                        <w:w w:val="105"/>
                        <w:sz w:val="26"/>
                      </w:rPr>
                      <w:t>Ș</w:t>
                    </w:r>
                    <w:r w:rsidRPr="000C3534">
                      <w:rPr>
                        <w:spacing w:val="-10"/>
                        <w:w w:val="105"/>
                        <w:sz w:val="26"/>
                      </w:rPr>
                      <w:t>I</w:t>
                    </w:r>
                    <w:r w:rsidRPr="000C3534">
                      <w:rPr>
                        <w:spacing w:val="-2"/>
                        <w:sz w:val="26"/>
                      </w:rPr>
                      <w:t xml:space="preserve"> </w:t>
                    </w:r>
                    <w:r w:rsidRPr="000C3534">
                      <w:rPr>
                        <w:spacing w:val="-10"/>
                        <w:w w:val="105"/>
                        <w:sz w:val="26"/>
                      </w:rPr>
                      <w:t>CALCULATOARE</w:t>
                    </w:r>
                  </w:p>
                  <w:p w14:paraId="4913FC3C" w14:textId="77777777" w:rsidR="00A87171" w:rsidRDefault="00A87171" w:rsidP="00076E5F">
                    <w:pPr>
                      <w:spacing w:before="25" w:line="259" w:lineRule="auto"/>
                      <w:ind w:left="2" w:right="442" w:hanging="2"/>
                      <w:jc w:val="center"/>
                      <w:rPr>
                        <w:sz w:val="26"/>
                      </w:rPr>
                    </w:pPr>
                    <w:r w:rsidRPr="000C3534">
                      <w:rPr>
                        <w:sz w:val="26"/>
                      </w:rPr>
                      <w:t>Domeniul: Calculatoare</w:t>
                    </w:r>
                    <w:r>
                      <w:rPr>
                        <w:spacing w:val="-3"/>
                        <w:sz w:val="26"/>
                      </w:rPr>
                      <w:t xml:space="preserve"> și </w:t>
                    </w:r>
                    <w:r w:rsidRPr="000C3534">
                      <w:rPr>
                        <w:sz w:val="26"/>
                      </w:rPr>
                      <w:t>Tehnologia</w:t>
                    </w:r>
                    <w:r w:rsidRPr="000C3534">
                      <w:rPr>
                        <w:spacing w:val="-3"/>
                        <w:sz w:val="26"/>
                      </w:rPr>
                      <w:t xml:space="preserve"> </w:t>
                    </w:r>
                    <w:r w:rsidRPr="000C3534">
                      <w:rPr>
                        <w:sz w:val="26"/>
                      </w:rPr>
                      <w:t>Informa</w:t>
                    </w:r>
                    <w:r>
                      <w:rPr>
                        <w:sz w:val="26"/>
                      </w:rPr>
                      <w:t>ț</w:t>
                    </w:r>
                    <w:r w:rsidRPr="000C3534">
                      <w:rPr>
                        <w:sz w:val="26"/>
                      </w:rPr>
                      <w:t>iei</w:t>
                    </w:r>
                  </w:p>
                  <w:p w14:paraId="1EC06E6E" w14:textId="77777777" w:rsidR="00A87171" w:rsidRPr="000C3534" w:rsidRDefault="00A87171" w:rsidP="00076E5F">
                    <w:pPr>
                      <w:spacing w:before="25" w:line="259" w:lineRule="auto"/>
                      <w:ind w:left="2" w:right="442" w:hanging="2"/>
                      <w:jc w:val="center"/>
                      <w:rPr>
                        <w:sz w:val="26"/>
                      </w:rPr>
                    </w:pPr>
                    <w:r w:rsidRPr="000C3534">
                      <w:rPr>
                        <w:w w:val="105"/>
                        <w:sz w:val="26"/>
                      </w:rPr>
                      <w:t>Programul de studii: Tehnologia Informa</w:t>
                    </w:r>
                    <w:r>
                      <w:rPr>
                        <w:w w:val="105"/>
                        <w:sz w:val="26"/>
                      </w:rPr>
                      <w:t>ț</w:t>
                    </w:r>
                    <w:r w:rsidRPr="000C3534">
                      <w:rPr>
                        <w:w w:val="105"/>
                        <w:sz w:val="26"/>
                      </w:rPr>
                      <w:t>iei</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1870A" w14:textId="77777777" w:rsidR="007411C7" w:rsidRPr="000C3534" w:rsidRDefault="00000000">
    <w:pPr>
      <w:pStyle w:val="Corptext"/>
      <w:spacing w:line="14" w:lineRule="auto"/>
      <w:rPr>
        <w:sz w:val="20"/>
      </w:rPr>
    </w:pPr>
    <w:r w:rsidRPr="000C3534">
      <w:drawing>
        <wp:anchor distT="0" distB="0" distL="0" distR="0" simplePos="0" relativeHeight="251528704" behindDoc="1" locked="0" layoutInCell="1" allowOverlap="1" wp14:anchorId="7638F0A5" wp14:editId="0174E01C">
          <wp:simplePos x="0" y="0"/>
          <wp:positionH relativeFrom="page">
            <wp:posOffset>6510081</wp:posOffset>
          </wp:positionH>
          <wp:positionV relativeFrom="page">
            <wp:posOffset>720012</wp:posOffset>
          </wp:positionV>
          <wp:extent cx="857357" cy="857357"/>
          <wp:effectExtent l="0" t="0" r="0" b="0"/>
          <wp:wrapNone/>
          <wp:docPr id="1134582272"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857357" cy="857357"/>
                  </a:xfrm>
                  <a:prstGeom prst="rect">
                    <a:avLst/>
                  </a:prstGeom>
                </pic:spPr>
              </pic:pic>
            </a:graphicData>
          </a:graphic>
        </wp:anchor>
      </w:drawing>
    </w:r>
    <w:r w:rsidRPr="000C3534">
      <w:drawing>
        <wp:anchor distT="0" distB="0" distL="0" distR="0" simplePos="0" relativeHeight="251532800" behindDoc="1" locked="0" layoutInCell="1" allowOverlap="1" wp14:anchorId="7BC63084" wp14:editId="7D402772">
          <wp:simplePos x="0" y="0"/>
          <wp:positionH relativeFrom="page">
            <wp:posOffset>166981</wp:posOffset>
          </wp:positionH>
          <wp:positionV relativeFrom="page">
            <wp:posOffset>737158</wp:posOffset>
          </wp:positionV>
          <wp:extent cx="1371768" cy="823061"/>
          <wp:effectExtent l="0" t="0" r="0" b="0"/>
          <wp:wrapNone/>
          <wp:docPr id="144123749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 cstate="print"/>
                  <a:stretch>
                    <a:fillRect/>
                  </a:stretch>
                </pic:blipFill>
                <pic:spPr>
                  <a:xfrm>
                    <a:off x="0" y="0"/>
                    <a:ext cx="1371768" cy="823061"/>
                  </a:xfrm>
                  <a:prstGeom prst="rect">
                    <a:avLst/>
                  </a:prstGeom>
                </pic:spPr>
              </pic:pic>
            </a:graphicData>
          </a:graphic>
        </wp:anchor>
      </w:drawing>
    </w:r>
    <w:r w:rsidRPr="000C3534">
      <mc:AlternateContent>
        <mc:Choice Requires="wps">
          <w:drawing>
            <wp:anchor distT="0" distB="0" distL="0" distR="0" simplePos="0" relativeHeight="251536896" behindDoc="1" locked="0" layoutInCell="1" allowOverlap="1" wp14:anchorId="21363095" wp14:editId="36F29AD2">
              <wp:simplePos x="0" y="0"/>
              <wp:positionH relativeFrom="page">
                <wp:posOffset>1700327</wp:posOffset>
              </wp:positionH>
              <wp:positionV relativeFrom="page">
                <wp:posOffset>689629</wp:posOffset>
              </wp:positionV>
              <wp:extent cx="4648200" cy="8896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0" cy="889635"/>
                      </a:xfrm>
                      <a:prstGeom prst="rect">
                        <a:avLst/>
                      </a:prstGeom>
                    </wps:spPr>
                    <wps:txbx>
                      <w:txbxContent>
                        <w:p w14:paraId="5BE53C71" w14:textId="3C4C1F8E" w:rsidR="007411C7" w:rsidRPr="000C3534" w:rsidRDefault="00000000">
                          <w:pPr>
                            <w:spacing w:before="49" w:line="216" w:lineRule="auto"/>
                            <w:ind w:left="2"/>
                            <w:jc w:val="center"/>
                            <w:rPr>
                              <w:sz w:val="26"/>
                            </w:rPr>
                          </w:pPr>
                          <w:r w:rsidRPr="000C3534">
                            <w:rPr>
                              <w:sz w:val="26"/>
                            </w:rPr>
                            <w:t>UNIVERSITATEA</w:t>
                          </w:r>
                          <w:r w:rsidRPr="000C3534">
                            <w:rPr>
                              <w:spacing w:val="-17"/>
                              <w:sz w:val="26"/>
                            </w:rPr>
                            <w:t xml:space="preserve"> </w:t>
                          </w:r>
                          <w:r w:rsidRPr="000C3534">
                            <w:rPr>
                              <w:spacing w:val="17"/>
                              <w:sz w:val="26"/>
                            </w:rPr>
                            <w:t>TEHNI</w:t>
                          </w:r>
                          <w:r w:rsidRPr="000C3534">
                            <w:rPr>
                              <w:spacing w:val="16"/>
                              <w:sz w:val="26"/>
                            </w:rPr>
                            <w:t>C</w:t>
                          </w:r>
                          <w:r w:rsidR="007D75F6">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sidR="00823D42">
                            <w:rPr>
                              <w:sz w:val="26"/>
                            </w:rPr>
                            <w:t>Ș</w:t>
                          </w:r>
                          <w:r w:rsidRPr="000C3534">
                            <w:rPr>
                              <w:sz w:val="26"/>
                            </w:rPr>
                            <w:t xml:space="preserve">I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sidR="007D75F6">
                            <w:rPr>
                              <w:spacing w:val="-135"/>
                              <w:w w:val="105"/>
                              <w:sz w:val="26"/>
                            </w:rPr>
                            <w:t>Ă</w:t>
                          </w:r>
                          <w:r w:rsidRPr="000C3534">
                            <w:rPr>
                              <w:spacing w:val="40"/>
                              <w:w w:val="105"/>
                              <w:position w:val="6"/>
                              <w:sz w:val="26"/>
                            </w:rPr>
                            <w:t xml:space="preserve"> </w:t>
                          </w:r>
                          <w:r w:rsidRPr="000C3534">
                            <w:rPr>
                              <w:spacing w:val="-10"/>
                              <w:w w:val="105"/>
                              <w:sz w:val="26"/>
                            </w:rPr>
                            <w:t>S</w:t>
                          </w:r>
                          <w:r w:rsidRPr="000C3534">
                            <w:rPr>
                              <w:spacing w:val="-10"/>
                              <w:w w:val="105"/>
                              <w:sz w:val="26"/>
                              <w:vertAlign w:val="subscript"/>
                            </w:rPr>
                            <w:t>,</w:t>
                          </w:r>
                          <w:r w:rsidRPr="000C3534">
                            <w:rPr>
                              <w:spacing w:val="-15"/>
                              <w:w w:val="105"/>
                              <w:sz w:val="26"/>
                            </w:rPr>
                            <w:t xml:space="preserve"> </w:t>
                          </w:r>
                          <w:r w:rsidRPr="000C3534">
                            <w:rPr>
                              <w:spacing w:val="-10"/>
                              <w:w w:val="105"/>
                              <w:sz w:val="26"/>
                            </w:rPr>
                            <w:t>I</w:t>
                          </w:r>
                          <w:r w:rsidRPr="000C3534">
                            <w:rPr>
                              <w:spacing w:val="-2"/>
                              <w:sz w:val="26"/>
                            </w:rPr>
                            <w:t xml:space="preserve"> </w:t>
                          </w:r>
                          <w:r w:rsidRPr="000C3534">
                            <w:rPr>
                              <w:spacing w:val="-10"/>
                              <w:w w:val="105"/>
                              <w:sz w:val="26"/>
                            </w:rPr>
                            <w:t>CALCULATOARE</w:t>
                          </w:r>
                        </w:p>
                        <w:p w14:paraId="31EADD38" w14:textId="77777777" w:rsidR="00823D42" w:rsidRDefault="00000000">
                          <w:pPr>
                            <w:spacing w:before="25" w:line="259" w:lineRule="auto"/>
                            <w:ind w:left="444" w:right="442"/>
                            <w:jc w:val="center"/>
                            <w:rPr>
                              <w:sz w:val="26"/>
                            </w:rPr>
                          </w:pPr>
                          <w:r w:rsidRPr="000C3534">
                            <w:rPr>
                              <w:sz w:val="26"/>
                            </w:rPr>
                            <w:t>Domeniul: Calculatoare</w:t>
                          </w:r>
                          <w:r w:rsidR="000C3534">
                            <w:rPr>
                              <w:spacing w:val="-3"/>
                              <w:sz w:val="26"/>
                            </w:rPr>
                            <w:t xml:space="preserve"> și </w:t>
                          </w:r>
                          <w:r w:rsidRPr="000C3534">
                            <w:rPr>
                              <w:sz w:val="26"/>
                            </w:rPr>
                            <w:t>Tehnologia</w:t>
                          </w:r>
                          <w:r w:rsidRPr="000C3534">
                            <w:rPr>
                              <w:spacing w:val="-3"/>
                              <w:sz w:val="26"/>
                            </w:rPr>
                            <w:t xml:space="preserve"> </w:t>
                          </w:r>
                          <w:r w:rsidRPr="000C3534">
                            <w:rPr>
                              <w:sz w:val="26"/>
                            </w:rPr>
                            <w:t>Informa</w:t>
                          </w:r>
                          <w:r w:rsidR="000C3534">
                            <w:rPr>
                              <w:sz w:val="26"/>
                            </w:rPr>
                            <w:t>ț</w:t>
                          </w:r>
                          <w:r w:rsidR="000C3534" w:rsidRPr="000C3534">
                            <w:rPr>
                              <w:sz w:val="26"/>
                            </w:rPr>
                            <w:t>i</w:t>
                          </w:r>
                          <w:r w:rsidRPr="000C3534">
                            <w:rPr>
                              <w:sz w:val="26"/>
                            </w:rPr>
                            <w:t>ei</w:t>
                          </w:r>
                        </w:p>
                        <w:p w14:paraId="044CB244" w14:textId="0648CCF1" w:rsidR="007411C7" w:rsidRPr="000C3534" w:rsidRDefault="00000000">
                          <w:pPr>
                            <w:spacing w:before="25" w:line="259" w:lineRule="auto"/>
                            <w:ind w:left="444" w:right="442"/>
                            <w:jc w:val="center"/>
                            <w:rPr>
                              <w:sz w:val="26"/>
                            </w:rPr>
                          </w:pPr>
                          <w:r w:rsidRPr="000C3534">
                            <w:rPr>
                              <w:w w:val="105"/>
                              <w:sz w:val="26"/>
                            </w:rPr>
                            <w:t>Programul de studii: Tehnologia Informa</w:t>
                          </w:r>
                          <w:r w:rsidR="000C3534">
                            <w:rPr>
                              <w:w w:val="105"/>
                              <w:sz w:val="26"/>
                            </w:rPr>
                            <w:t>ț</w:t>
                          </w:r>
                          <w:r w:rsidR="000C3534" w:rsidRPr="000C3534">
                            <w:rPr>
                              <w:w w:val="105"/>
                              <w:sz w:val="26"/>
                            </w:rPr>
                            <w:t>i</w:t>
                          </w:r>
                          <w:r w:rsidRPr="000C3534">
                            <w:rPr>
                              <w:w w:val="105"/>
                              <w:sz w:val="26"/>
                            </w:rPr>
                            <w:t>ei</w:t>
                          </w:r>
                        </w:p>
                      </w:txbxContent>
                    </wps:txbx>
                    <wps:bodyPr wrap="square" lIns="0" tIns="0" rIns="0" bIns="0" rtlCol="0">
                      <a:noAutofit/>
                    </wps:bodyPr>
                  </wps:wsp>
                </a:graphicData>
              </a:graphic>
            </wp:anchor>
          </w:drawing>
        </mc:Choice>
        <mc:Fallback>
          <w:pict>
            <v:shapetype w14:anchorId="21363095" id="_x0000_t202" coordsize="21600,21600" o:spt="202" path="m,l,21600r21600,l21600,xe">
              <v:stroke joinstyle="miter"/>
              <v:path gradientshapeok="t" o:connecttype="rect"/>
            </v:shapetype>
            <v:shape id="Textbox 7" o:spid="_x0000_s1028" type="#_x0000_t202" style="position:absolute;left:0;text-align:left;margin-left:133.9pt;margin-top:54.3pt;width:366pt;height:70.05pt;z-index:-25177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" filled="f" stroked="f">
              <v:textbox inset="0,0,0,0">
                <w:txbxContent>
                  <w:p w14:paraId="5BE53C71" w14:textId="3C4C1F8E" w:rsidR="007411C7" w:rsidRPr="000C3534" w:rsidRDefault="00000000">
                    <w:pPr>
                      <w:spacing w:before="49" w:line="216" w:lineRule="auto"/>
                      <w:ind w:left="2"/>
                      <w:jc w:val="center"/>
                      <w:rPr>
                        <w:sz w:val="26"/>
                      </w:rPr>
                    </w:pPr>
                    <w:r w:rsidRPr="000C3534">
                      <w:rPr>
                        <w:sz w:val="26"/>
                      </w:rPr>
                      <w:t>UNIVERSITATEA</w:t>
                    </w:r>
                    <w:r w:rsidRPr="000C3534">
                      <w:rPr>
                        <w:spacing w:val="-17"/>
                        <w:sz w:val="26"/>
                      </w:rPr>
                      <w:t xml:space="preserve"> </w:t>
                    </w:r>
                    <w:r w:rsidRPr="000C3534">
                      <w:rPr>
                        <w:spacing w:val="17"/>
                        <w:sz w:val="26"/>
                      </w:rPr>
                      <w:t>TEHNI</w:t>
                    </w:r>
                    <w:r w:rsidRPr="000C3534">
                      <w:rPr>
                        <w:spacing w:val="16"/>
                        <w:sz w:val="26"/>
                      </w:rPr>
                      <w:t>C</w:t>
                    </w:r>
                    <w:r w:rsidR="007D75F6">
                      <w:rPr>
                        <w:spacing w:val="-125"/>
                        <w:sz w:val="26"/>
                      </w:rPr>
                      <w:t>Ă</w:t>
                    </w:r>
                    <w:r w:rsidRPr="000C3534">
                      <w:rPr>
                        <w:spacing w:val="12"/>
                        <w:position w:val="6"/>
                        <w:sz w:val="26"/>
                      </w:rPr>
                      <w:t xml:space="preserve"> </w:t>
                    </w:r>
                    <w:r w:rsidRPr="000C3534">
                      <w:rPr>
                        <w:sz w:val="26"/>
                      </w:rPr>
                      <w:t>„GHEORGHE</w:t>
                    </w:r>
                    <w:r w:rsidRPr="000C3534">
                      <w:rPr>
                        <w:spacing w:val="-16"/>
                        <w:sz w:val="26"/>
                      </w:rPr>
                      <w:t xml:space="preserve"> </w:t>
                    </w:r>
                    <w:r w:rsidRPr="000C3534">
                      <w:rPr>
                        <w:sz w:val="26"/>
                      </w:rPr>
                      <w:t>ASACHI”</w:t>
                    </w:r>
                    <w:r w:rsidRPr="000C3534">
                      <w:rPr>
                        <w:spacing w:val="-17"/>
                        <w:sz w:val="26"/>
                      </w:rPr>
                      <w:t xml:space="preserve"> </w:t>
                    </w:r>
                    <w:r w:rsidRPr="000C3534">
                      <w:rPr>
                        <w:sz w:val="26"/>
                      </w:rPr>
                      <w:t>DIN</w:t>
                    </w:r>
                    <w:r w:rsidRPr="000C3534">
                      <w:rPr>
                        <w:spacing w:val="-16"/>
                        <w:sz w:val="26"/>
                      </w:rPr>
                      <w:t xml:space="preserve"> </w:t>
                    </w:r>
                    <w:r w:rsidRPr="000C3534">
                      <w:rPr>
                        <w:sz w:val="26"/>
                      </w:rPr>
                      <w:t>IA</w:t>
                    </w:r>
                    <w:r w:rsidR="00823D42">
                      <w:rPr>
                        <w:sz w:val="26"/>
                      </w:rPr>
                      <w:t>Ș</w:t>
                    </w:r>
                    <w:r w:rsidRPr="000C3534">
                      <w:rPr>
                        <w:sz w:val="26"/>
                      </w:rPr>
                      <w:t xml:space="preserve">I </w:t>
                    </w:r>
                    <w:r w:rsidRPr="000C3534">
                      <w:rPr>
                        <w:spacing w:val="-10"/>
                        <w:w w:val="105"/>
                        <w:sz w:val="26"/>
                      </w:rPr>
                      <w:t>FACULTATEA</w:t>
                    </w:r>
                    <w:r w:rsidRPr="000C3534">
                      <w:rPr>
                        <w:spacing w:val="-4"/>
                        <w:sz w:val="26"/>
                      </w:rPr>
                      <w:t xml:space="preserve"> </w:t>
                    </w:r>
                    <w:r w:rsidRPr="000C3534">
                      <w:rPr>
                        <w:spacing w:val="-10"/>
                        <w:w w:val="105"/>
                        <w:sz w:val="26"/>
                      </w:rPr>
                      <w:t>DE</w:t>
                    </w:r>
                    <w:r w:rsidRPr="000C3534">
                      <w:rPr>
                        <w:spacing w:val="-4"/>
                        <w:sz w:val="26"/>
                      </w:rPr>
                      <w:t xml:space="preserve"> </w:t>
                    </w:r>
                    <w:r w:rsidRPr="000C3534">
                      <w:rPr>
                        <w:spacing w:val="-8"/>
                        <w:w w:val="105"/>
                        <w:sz w:val="26"/>
                      </w:rPr>
                      <w:t>A</w:t>
                    </w:r>
                    <w:r w:rsidRPr="000C3534">
                      <w:rPr>
                        <w:spacing w:val="7"/>
                        <w:w w:val="105"/>
                        <w:sz w:val="26"/>
                      </w:rPr>
                      <w:t>U</w:t>
                    </w:r>
                    <w:r w:rsidRPr="000C3534">
                      <w:rPr>
                        <w:spacing w:val="2"/>
                        <w:w w:val="105"/>
                        <w:sz w:val="26"/>
                      </w:rPr>
                      <w:t>T</w:t>
                    </w:r>
                    <w:r w:rsidRPr="000C3534">
                      <w:rPr>
                        <w:spacing w:val="7"/>
                        <w:w w:val="105"/>
                        <w:sz w:val="26"/>
                      </w:rPr>
                      <w:t>OM</w:t>
                    </w:r>
                    <w:r w:rsidRPr="000C3534">
                      <w:rPr>
                        <w:spacing w:val="-23"/>
                        <w:w w:val="105"/>
                        <w:sz w:val="26"/>
                      </w:rPr>
                      <w:t>A</w:t>
                    </w:r>
                    <w:r w:rsidRPr="000C3534">
                      <w:rPr>
                        <w:spacing w:val="7"/>
                        <w:w w:val="105"/>
                        <w:sz w:val="26"/>
                      </w:rPr>
                      <w:t>TI</w:t>
                    </w:r>
                    <w:r w:rsidRPr="000C3534">
                      <w:rPr>
                        <w:spacing w:val="6"/>
                        <w:w w:val="105"/>
                        <w:sz w:val="26"/>
                      </w:rPr>
                      <w:t>C</w:t>
                    </w:r>
                    <w:r w:rsidR="007D75F6">
                      <w:rPr>
                        <w:spacing w:val="-135"/>
                        <w:w w:val="105"/>
                        <w:sz w:val="26"/>
                      </w:rPr>
                      <w:t>Ă</w:t>
                    </w:r>
                    <w:r w:rsidRPr="000C3534">
                      <w:rPr>
                        <w:spacing w:val="40"/>
                        <w:w w:val="105"/>
                        <w:position w:val="6"/>
                        <w:sz w:val="26"/>
                      </w:rPr>
                      <w:t xml:space="preserve"> </w:t>
                    </w:r>
                    <w:r w:rsidRPr="000C3534">
                      <w:rPr>
                        <w:spacing w:val="-10"/>
                        <w:w w:val="105"/>
                        <w:sz w:val="26"/>
                      </w:rPr>
                      <w:t>S</w:t>
                    </w:r>
                    <w:r w:rsidRPr="000C3534">
                      <w:rPr>
                        <w:spacing w:val="-10"/>
                        <w:w w:val="105"/>
                        <w:sz w:val="26"/>
                        <w:vertAlign w:val="subscript"/>
                      </w:rPr>
                      <w:t>,</w:t>
                    </w:r>
                    <w:r w:rsidRPr="000C3534">
                      <w:rPr>
                        <w:spacing w:val="-15"/>
                        <w:w w:val="105"/>
                        <w:sz w:val="26"/>
                      </w:rPr>
                      <w:t xml:space="preserve"> </w:t>
                    </w:r>
                    <w:r w:rsidRPr="000C3534">
                      <w:rPr>
                        <w:spacing w:val="-10"/>
                        <w:w w:val="105"/>
                        <w:sz w:val="26"/>
                      </w:rPr>
                      <w:t>I</w:t>
                    </w:r>
                    <w:r w:rsidRPr="000C3534">
                      <w:rPr>
                        <w:spacing w:val="-2"/>
                        <w:sz w:val="26"/>
                      </w:rPr>
                      <w:t xml:space="preserve"> </w:t>
                    </w:r>
                    <w:r w:rsidRPr="000C3534">
                      <w:rPr>
                        <w:spacing w:val="-10"/>
                        <w:w w:val="105"/>
                        <w:sz w:val="26"/>
                      </w:rPr>
                      <w:t>CALCULATOARE</w:t>
                    </w:r>
                  </w:p>
                  <w:p w14:paraId="31EADD38" w14:textId="77777777" w:rsidR="00823D42" w:rsidRDefault="00000000">
                    <w:pPr>
                      <w:spacing w:before="25" w:line="259" w:lineRule="auto"/>
                      <w:ind w:left="444" w:right="442"/>
                      <w:jc w:val="center"/>
                      <w:rPr>
                        <w:sz w:val="26"/>
                      </w:rPr>
                    </w:pPr>
                    <w:r w:rsidRPr="000C3534">
                      <w:rPr>
                        <w:sz w:val="26"/>
                      </w:rPr>
                      <w:t>Domeniul: Calculatoare</w:t>
                    </w:r>
                    <w:r w:rsidR="000C3534">
                      <w:rPr>
                        <w:spacing w:val="-3"/>
                        <w:sz w:val="26"/>
                      </w:rPr>
                      <w:t xml:space="preserve"> și </w:t>
                    </w:r>
                    <w:r w:rsidRPr="000C3534">
                      <w:rPr>
                        <w:sz w:val="26"/>
                      </w:rPr>
                      <w:t>Tehnologia</w:t>
                    </w:r>
                    <w:r w:rsidRPr="000C3534">
                      <w:rPr>
                        <w:spacing w:val="-3"/>
                        <w:sz w:val="26"/>
                      </w:rPr>
                      <w:t xml:space="preserve"> </w:t>
                    </w:r>
                    <w:r w:rsidRPr="000C3534">
                      <w:rPr>
                        <w:sz w:val="26"/>
                      </w:rPr>
                      <w:t>Informa</w:t>
                    </w:r>
                    <w:r w:rsidR="000C3534">
                      <w:rPr>
                        <w:sz w:val="26"/>
                      </w:rPr>
                      <w:t>ț</w:t>
                    </w:r>
                    <w:r w:rsidR="000C3534" w:rsidRPr="000C3534">
                      <w:rPr>
                        <w:sz w:val="26"/>
                      </w:rPr>
                      <w:t>i</w:t>
                    </w:r>
                    <w:r w:rsidRPr="000C3534">
                      <w:rPr>
                        <w:sz w:val="26"/>
                      </w:rPr>
                      <w:t>ei</w:t>
                    </w:r>
                  </w:p>
                  <w:p w14:paraId="044CB244" w14:textId="0648CCF1" w:rsidR="007411C7" w:rsidRPr="000C3534" w:rsidRDefault="00000000">
                    <w:pPr>
                      <w:spacing w:before="25" w:line="259" w:lineRule="auto"/>
                      <w:ind w:left="444" w:right="442"/>
                      <w:jc w:val="center"/>
                      <w:rPr>
                        <w:sz w:val="26"/>
                      </w:rPr>
                    </w:pPr>
                    <w:r w:rsidRPr="000C3534">
                      <w:rPr>
                        <w:w w:val="105"/>
                        <w:sz w:val="26"/>
                      </w:rPr>
                      <w:t>Programul de studii: Tehnologia Informa</w:t>
                    </w:r>
                    <w:r w:rsidR="000C3534">
                      <w:rPr>
                        <w:w w:val="105"/>
                        <w:sz w:val="26"/>
                      </w:rPr>
                      <w:t>ț</w:t>
                    </w:r>
                    <w:r w:rsidR="000C3534" w:rsidRPr="000C3534">
                      <w:rPr>
                        <w:w w:val="105"/>
                        <w:sz w:val="26"/>
                      </w:rPr>
                      <w:t>i</w:t>
                    </w:r>
                    <w:r w:rsidRPr="000C3534">
                      <w:rPr>
                        <w:w w:val="105"/>
                        <w:sz w:val="26"/>
                      </w:rPr>
                      <w:t>ei</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CB256" w14:textId="77777777" w:rsidR="007411C7" w:rsidRPr="000C3534" w:rsidRDefault="007411C7">
    <w:pPr>
      <w:pStyle w:val="Corp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C2A95" w14:textId="77777777" w:rsidR="007411C7" w:rsidRPr="000C3534" w:rsidRDefault="007411C7">
    <w:pPr>
      <w:pStyle w:val="Corp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56CBA" w14:textId="77777777" w:rsidR="007411C7" w:rsidRPr="000C3534" w:rsidRDefault="007411C7">
    <w:pPr>
      <w:pStyle w:val="Corp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8A153" w14:textId="77777777" w:rsidR="007411C7" w:rsidRPr="000C3534" w:rsidRDefault="007411C7">
    <w:pPr>
      <w:pStyle w:val="Corp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037DF" w14:textId="77777777" w:rsidR="007411C7" w:rsidRPr="000C3534" w:rsidRDefault="007411C7">
    <w:pPr>
      <w:pStyle w:val="Corp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897C8" w14:textId="77777777" w:rsidR="007411C7" w:rsidRPr="000C3534" w:rsidRDefault="00000000">
    <w:pPr>
      <w:pStyle w:val="Corptext"/>
      <w:spacing w:line="14" w:lineRule="auto"/>
      <w:rPr>
        <w:sz w:val="20"/>
      </w:rPr>
    </w:pPr>
    <w:r w:rsidRPr="000C3534">
      <mc:AlternateContent>
        <mc:Choice Requires="wps">
          <w:drawing>
            <wp:anchor distT="0" distB="0" distL="0" distR="0" simplePos="0" relativeHeight="251551232" behindDoc="1" locked="0" layoutInCell="1" allowOverlap="1" wp14:anchorId="3D36E8EE" wp14:editId="7E92B8AA">
              <wp:simplePos x="0" y="0"/>
              <wp:positionH relativeFrom="page">
                <wp:posOffset>720001</wp:posOffset>
              </wp:positionH>
              <wp:positionV relativeFrom="page">
                <wp:posOffset>406222</wp:posOffset>
              </wp:positionV>
              <wp:extent cx="612013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9B2024" id="Graphic 12" o:spid="_x0000_s1026" style="position:absolute;margin-left:56.7pt;margin-top:32pt;width:481.9pt;height:.1pt;z-index:-251765248;visibility:visible;mso-wrap-style:square;mso-wrap-distance-left:0;mso-wrap-distance-top:0;mso-wrap-distance-right:0;mso-wrap-distance-bottom:0;mso-position-horizontal:absolute;mso-position-horizontal-relative:page;mso-position-vertical:absolute;mso-position-vertical-relative:page;v-text-anchor:top" coordsize="6120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" path="m,l6120003,e" filled="f" strokeweight=".14039mm">
              <v:path arrowok="t"/>
              <w10:wrap anchorx="page" anchory="page"/>
            </v:shape>
          </w:pict>
        </mc:Fallback>
      </mc:AlternateContent>
    </w:r>
    <w:r w:rsidRPr="000C3534">
      <mc:AlternateContent>
        <mc:Choice Requires="wps">
          <w:drawing>
            <wp:anchor distT="0" distB="0" distL="0" distR="0" simplePos="0" relativeHeight="251556352" behindDoc="1" locked="0" layoutInCell="1" allowOverlap="1" wp14:anchorId="5DC35987" wp14:editId="2A4E6EFB">
              <wp:simplePos x="0" y="0"/>
              <wp:positionH relativeFrom="page">
                <wp:posOffset>707301</wp:posOffset>
              </wp:positionH>
              <wp:positionV relativeFrom="page">
                <wp:posOffset>195661</wp:posOffset>
              </wp:positionV>
              <wp:extent cx="2017395" cy="20891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7395" cy="208915"/>
                      </a:xfrm>
                      <a:prstGeom prst="rect">
                        <a:avLst/>
                      </a:prstGeom>
                    </wps:spPr>
                    <wps:txbx>
                      <w:txbxContent>
                        <w:p w14:paraId="52810F0F" w14:textId="3C4C82FD" w:rsidR="007411C7" w:rsidRDefault="00100F79" w:rsidP="007338A5">
                          <w:pPr>
                            <w:pStyle w:val="Corptext"/>
                            <w:spacing w:before="17"/>
                            <w:ind w:left="20" w:firstLine="0"/>
                            <w:rPr>
                              <w:spacing w:val="12"/>
                            </w:rPr>
                          </w:pPr>
                          <w:r>
                            <w:rPr>
                              <w:spacing w:val="-2"/>
                            </w:rPr>
                            <w:t>Andrei</w:t>
                          </w:r>
                          <w:r w:rsidRPr="000C3534">
                            <w:rPr>
                              <w:spacing w:val="12"/>
                            </w:rPr>
                            <w:t xml:space="preserve"> </w:t>
                          </w:r>
                          <w:r>
                            <w:rPr>
                              <w:spacing w:val="12"/>
                            </w:rPr>
                            <w:t>POPA</w:t>
                          </w:r>
                        </w:p>
                        <w:p w14:paraId="05DCEE37" w14:textId="77777777" w:rsidR="00100F79" w:rsidRDefault="00100F79" w:rsidP="007338A5">
                          <w:pPr>
                            <w:pStyle w:val="Corptext"/>
                            <w:spacing w:before="17"/>
                            <w:ind w:left="20" w:firstLine="0"/>
                            <w:rPr>
                              <w:spacing w:val="12"/>
                            </w:rPr>
                          </w:pPr>
                        </w:p>
                        <w:p w14:paraId="6D97A23B" w14:textId="77777777" w:rsidR="00100F79" w:rsidRDefault="00100F79" w:rsidP="007338A5">
                          <w:pPr>
                            <w:pStyle w:val="Corptext"/>
                            <w:spacing w:before="17"/>
                            <w:ind w:left="20" w:firstLine="0"/>
                            <w:rPr>
                              <w:spacing w:val="12"/>
                            </w:rPr>
                          </w:pPr>
                        </w:p>
                        <w:p w14:paraId="536FC899" w14:textId="77777777" w:rsidR="00100F79" w:rsidRPr="000C3534" w:rsidRDefault="00100F79" w:rsidP="007338A5">
                          <w:pPr>
                            <w:pStyle w:val="Corptext"/>
                            <w:spacing w:before="17"/>
                            <w:ind w:left="20" w:firstLine="0"/>
                          </w:pPr>
                        </w:p>
                      </w:txbxContent>
                    </wps:txbx>
                    <wps:bodyPr wrap="square" lIns="0" tIns="0" rIns="0" bIns="0" rtlCol="0">
                      <a:noAutofit/>
                    </wps:bodyPr>
                  </wps:wsp>
                </a:graphicData>
              </a:graphic>
            </wp:anchor>
          </w:drawing>
        </mc:Choice>
        <mc:Fallback>
          <w:pict>
            <v:shapetype w14:anchorId="5DC35987" id="_x0000_t202" coordsize="21600,21600" o:spt="202" path="m,l,21600r21600,l21600,xe">
              <v:stroke joinstyle="miter"/>
              <v:path gradientshapeok="t" o:connecttype="rect"/>
            </v:shapetype>
            <v:shape id="Textbox 13" o:spid="_x0000_s1030" type="#_x0000_t202" style="position:absolute;left:0;text-align:left;margin-left:55.7pt;margin-top:15.4pt;width:158.85pt;height:16.45pt;z-index:-25176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" filled="f" stroked="f">
              <v:textbox inset="0,0,0,0">
                <w:txbxContent>
                  <w:p w14:paraId="52810F0F" w14:textId="3C4C82FD" w:rsidR="007411C7" w:rsidRDefault="00100F79" w:rsidP="007338A5">
                    <w:pPr>
                      <w:pStyle w:val="Corptext"/>
                      <w:spacing w:before="17"/>
                      <w:ind w:left="20" w:firstLine="0"/>
                      <w:rPr>
                        <w:spacing w:val="12"/>
                      </w:rPr>
                    </w:pPr>
                    <w:r>
                      <w:rPr>
                        <w:spacing w:val="-2"/>
                      </w:rPr>
                      <w:t>Andrei</w:t>
                    </w:r>
                    <w:r w:rsidRPr="000C3534">
                      <w:rPr>
                        <w:spacing w:val="12"/>
                      </w:rPr>
                      <w:t xml:space="preserve"> </w:t>
                    </w:r>
                    <w:r>
                      <w:rPr>
                        <w:spacing w:val="12"/>
                      </w:rPr>
                      <w:t>POPA</w:t>
                    </w:r>
                  </w:p>
                  <w:p w14:paraId="05DCEE37" w14:textId="77777777" w:rsidR="00100F79" w:rsidRDefault="00100F79" w:rsidP="007338A5">
                    <w:pPr>
                      <w:pStyle w:val="Corptext"/>
                      <w:spacing w:before="17"/>
                      <w:ind w:left="20" w:firstLine="0"/>
                      <w:rPr>
                        <w:spacing w:val="12"/>
                      </w:rPr>
                    </w:pPr>
                  </w:p>
                  <w:p w14:paraId="6D97A23B" w14:textId="77777777" w:rsidR="00100F79" w:rsidRDefault="00100F79" w:rsidP="007338A5">
                    <w:pPr>
                      <w:pStyle w:val="Corptext"/>
                      <w:spacing w:before="17"/>
                      <w:ind w:left="20" w:firstLine="0"/>
                      <w:rPr>
                        <w:spacing w:val="12"/>
                      </w:rPr>
                    </w:pPr>
                  </w:p>
                  <w:p w14:paraId="536FC899" w14:textId="77777777" w:rsidR="00100F79" w:rsidRPr="000C3534" w:rsidRDefault="00100F79" w:rsidP="007338A5">
                    <w:pPr>
                      <w:pStyle w:val="Corptext"/>
                      <w:spacing w:before="17"/>
                      <w:ind w:left="20" w:firstLine="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61AC"/>
    <w:multiLevelType w:val="multilevel"/>
    <w:tmpl w:val="A918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2EBC"/>
    <w:multiLevelType w:val="multilevel"/>
    <w:tmpl w:val="2398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51E0F"/>
    <w:multiLevelType w:val="hybridMultilevel"/>
    <w:tmpl w:val="CEC03104"/>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01B2487C"/>
    <w:multiLevelType w:val="multilevel"/>
    <w:tmpl w:val="1BB40A70"/>
    <w:lvl w:ilvl="0">
      <w:start w:val="1"/>
      <w:numFmt w:val="decimal"/>
      <w:suff w:val="space"/>
      <w:lvlText w:val="Capitolul %1."/>
      <w:lvlJc w:val="left"/>
      <w:pPr>
        <w:ind w:left="0" w:firstLine="720"/>
      </w:pPr>
      <w:rPr>
        <w:rFonts w:hint="default"/>
        <w:sz w:val="28"/>
        <w:szCs w:val="28"/>
      </w:rPr>
    </w:lvl>
    <w:lvl w:ilvl="1">
      <w:start w:val="1"/>
      <w:numFmt w:val="decimal"/>
      <w:suff w:val="space"/>
      <w:lvlText w:val="%1.%2."/>
      <w:lvlJc w:val="left"/>
      <w:pPr>
        <w:ind w:left="0" w:firstLine="720"/>
      </w:pPr>
    </w:lvl>
    <w:lvl w:ilvl="2">
      <w:start w:val="1"/>
      <w:numFmt w:val="decimal"/>
      <w:suff w:val="space"/>
      <w:lvlText w:val="%1.%2.%3."/>
      <w:lvlJc w:val="left"/>
      <w:pPr>
        <w:ind w:left="0" w:firstLine="720"/>
      </w:pPr>
      <w:rPr>
        <w:rFonts w:hint="default"/>
      </w:rPr>
    </w:lvl>
    <w:lvl w:ilvl="3">
      <w:start w:val="1"/>
      <w:numFmt w:val="bullet"/>
      <w:lvlText w:val=""/>
      <w:lvlJc w:val="left"/>
      <w:pPr>
        <w:ind w:left="1080" w:hanging="360"/>
      </w:pPr>
      <w:rPr>
        <w:rFonts w:ascii="Symbol" w:hAnsi="Symbol"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4" w15:restartNumberingAfterBreak="0">
    <w:nsid w:val="02534B8A"/>
    <w:multiLevelType w:val="multilevel"/>
    <w:tmpl w:val="3E42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A35802"/>
    <w:multiLevelType w:val="hybridMultilevel"/>
    <w:tmpl w:val="AC8E60C4"/>
    <w:lvl w:ilvl="0" w:tplc="0409000F">
      <w:start w:val="1"/>
      <w:numFmt w:val="decimal"/>
      <w:lvlText w:val="%1."/>
      <w:lvlJc w:val="left"/>
      <w:pPr>
        <w:ind w:left="1080" w:hanging="360"/>
      </w:p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6" w15:restartNumberingAfterBreak="0">
    <w:nsid w:val="03FD26E9"/>
    <w:multiLevelType w:val="hybridMultilevel"/>
    <w:tmpl w:val="DDAEEC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04D05E33"/>
    <w:multiLevelType w:val="multilevel"/>
    <w:tmpl w:val="B2B6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DE7880"/>
    <w:multiLevelType w:val="multilevel"/>
    <w:tmpl w:val="3576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63692A"/>
    <w:multiLevelType w:val="multilevel"/>
    <w:tmpl w:val="9AF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A91CE0"/>
    <w:multiLevelType w:val="multilevel"/>
    <w:tmpl w:val="F964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D3836"/>
    <w:multiLevelType w:val="multilevel"/>
    <w:tmpl w:val="5C967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FE57BB"/>
    <w:multiLevelType w:val="multilevel"/>
    <w:tmpl w:val="2AB4BE5C"/>
    <w:lvl w:ilvl="0">
      <w:start w:val="1"/>
      <w:numFmt w:val="decimal"/>
      <w:lvlText w:val="%1."/>
      <w:lvlJc w:val="left"/>
      <w:pPr>
        <w:ind w:left="720" w:hanging="360"/>
      </w:pPr>
      <w:rPr>
        <w:rFonts w:hint="default"/>
      </w:rPr>
    </w:lvl>
    <w:lvl w:ilvl="1">
      <w:start w:val="3"/>
      <w:numFmt w:val="decimal"/>
      <w:isLgl/>
      <w:lvlText w:val="%1.%2"/>
      <w:lvlJc w:val="left"/>
      <w:pPr>
        <w:ind w:left="1140" w:hanging="660"/>
      </w:pPr>
      <w:rPr>
        <w:rFonts w:hint="default"/>
      </w:rPr>
    </w:lvl>
    <w:lvl w:ilvl="2">
      <w:start w:val="3"/>
      <w:numFmt w:val="decimal"/>
      <w:isLgl/>
      <w:lvlText w:val="%1.%2.%3"/>
      <w:lvlJc w:val="left"/>
      <w:pPr>
        <w:ind w:left="132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13" w15:restartNumberingAfterBreak="0">
    <w:nsid w:val="08CD4733"/>
    <w:multiLevelType w:val="multilevel"/>
    <w:tmpl w:val="5CF0F188"/>
    <w:lvl w:ilvl="0">
      <w:start w:val="1"/>
      <w:numFmt w:val="bullet"/>
      <w:lvlText w:val="o"/>
      <w:lvlJc w:val="left"/>
      <w:pPr>
        <w:tabs>
          <w:tab w:val="num" w:pos="1080"/>
        </w:tabs>
        <w:ind w:left="1080" w:hanging="360"/>
      </w:pPr>
      <w:rPr>
        <w:rFonts w:ascii="Courier New" w:hAnsi="Courier New" w:cs="Courier New" w:hint="default"/>
        <w:sz w:val="20"/>
      </w:rPr>
    </w:lvl>
    <w:lvl w:ilvl="1">
      <w:start w:val="3"/>
      <w:numFmt w:val="bullet"/>
      <w:lvlText w:val="-"/>
      <w:lvlJc w:val="left"/>
      <w:pPr>
        <w:ind w:left="1800" w:hanging="360"/>
      </w:pPr>
      <w:rPr>
        <w:rFonts w:ascii="Times New Roman" w:eastAsia="Times New Roman" w:hAnsi="Times New Roman" w:cs="Times New Roman" w:hint="default"/>
      </w:rPr>
    </w:lvl>
    <w:lvl w:ilvl="2">
      <w:start w:val="3"/>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A0A4A91"/>
    <w:multiLevelType w:val="multilevel"/>
    <w:tmpl w:val="04F0E4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8141E"/>
    <w:multiLevelType w:val="multilevel"/>
    <w:tmpl w:val="CB8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14224"/>
    <w:multiLevelType w:val="multilevel"/>
    <w:tmpl w:val="4690926E"/>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7" w15:restartNumberingAfterBreak="0">
    <w:nsid w:val="0C7A4DF7"/>
    <w:multiLevelType w:val="hybridMultilevel"/>
    <w:tmpl w:val="70B2EF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0CE00CE2"/>
    <w:multiLevelType w:val="hybridMultilevel"/>
    <w:tmpl w:val="D23825FC"/>
    <w:lvl w:ilvl="0" w:tplc="04180003">
      <w:start w:val="1"/>
      <w:numFmt w:val="bullet"/>
      <w:lvlText w:val="o"/>
      <w:lvlJc w:val="left"/>
      <w:pPr>
        <w:ind w:left="1080" w:hanging="360"/>
      </w:pPr>
      <w:rPr>
        <w:rFonts w:ascii="Courier New" w:hAnsi="Courier New" w:cs="Courier New"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9" w15:restartNumberingAfterBreak="0">
    <w:nsid w:val="0CF00CA6"/>
    <w:multiLevelType w:val="hybridMultilevel"/>
    <w:tmpl w:val="BDFE5A6E"/>
    <w:lvl w:ilvl="0" w:tplc="A01CBDD6">
      <w:start w:val="19"/>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2CE8104C">
      <w:numFmt w:val="bullet"/>
      <w:lvlText w:val="•"/>
      <w:lvlJc w:val="left"/>
      <w:pPr>
        <w:ind w:left="1984" w:hanging="894"/>
      </w:pPr>
      <w:rPr>
        <w:rFonts w:hint="default"/>
        <w:lang w:val="ro-RO" w:eastAsia="en-US" w:bidi="ar-SA"/>
      </w:rPr>
    </w:lvl>
    <w:lvl w:ilvl="2" w:tplc="9FA0681A">
      <w:numFmt w:val="bullet"/>
      <w:lvlText w:val="•"/>
      <w:lvlJc w:val="left"/>
      <w:pPr>
        <w:ind w:left="2909" w:hanging="894"/>
      </w:pPr>
      <w:rPr>
        <w:rFonts w:hint="default"/>
        <w:lang w:val="ro-RO" w:eastAsia="en-US" w:bidi="ar-SA"/>
      </w:rPr>
    </w:lvl>
    <w:lvl w:ilvl="3" w:tplc="1E3C38CA">
      <w:numFmt w:val="bullet"/>
      <w:lvlText w:val="•"/>
      <w:lvlJc w:val="left"/>
      <w:pPr>
        <w:ind w:left="3833" w:hanging="894"/>
      </w:pPr>
      <w:rPr>
        <w:rFonts w:hint="default"/>
        <w:lang w:val="ro-RO" w:eastAsia="en-US" w:bidi="ar-SA"/>
      </w:rPr>
    </w:lvl>
    <w:lvl w:ilvl="4" w:tplc="15EE973E">
      <w:numFmt w:val="bullet"/>
      <w:lvlText w:val="•"/>
      <w:lvlJc w:val="left"/>
      <w:pPr>
        <w:ind w:left="4758" w:hanging="894"/>
      </w:pPr>
      <w:rPr>
        <w:rFonts w:hint="default"/>
        <w:lang w:val="ro-RO" w:eastAsia="en-US" w:bidi="ar-SA"/>
      </w:rPr>
    </w:lvl>
    <w:lvl w:ilvl="5" w:tplc="A16E7486">
      <w:numFmt w:val="bullet"/>
      <w:lvlText w:val="•"/>
      <w:lvlJc w:val="left"/>
      <w:pPr>
        <w:ind w:left="5682" w:hanging="894"/>
      </w:pPr>
      <w:rPr>
        <w:rFonts w:hint="default"/>
        <w:lang w:val="ro-RO" w:eastAsia="en-US" w:bidi="ar-SA"/>
      </w:rPr>
    </w:lvl>
    <w:lvl w:ilvl="6" w:tplc="DAB8767A">
      <w:numFmt w:val="bullet"/>
      <w:lvlText w:val="•"/>
      <w:lvlJc w:val="left"/>
      <w:pPr>
        <w:ind w:left="6607" w:hanging="894"/>
      </w:pPr>
      <w:rPr>
        <w:rFonts w:hint="default"/>
        <w:lang w:val="ro-RO" w:eastAsia="en-US" w:bidi="ar-SA"/>
      </w:rPr>
    </w:lvl>
    <w:lvl w:ilvl="7" w:tplc="C4928AFC">
      <w:numFmt w:val="bullet"/>
      <w:lvlText w:val="•"/>
      <w:lvlJc w:val="left"/>
      <w:pPr>
        <w:ind w:left="7531" w:hanging="894"/>
      </w:pPr>
      <w:rPr>
        <w:rFonts w:hint="default"/>
        <w:lang w:val="ro-RO" w:eastAsia="en-US" w:bidi="ar-SA"/>
      </w:rPr>
    </w:lvl>
    <w:lvl w:ilvl="8" w:tplc="899496A8">
      <w:numFmt w:val="bullet"/>
      <w:lvlText w:val="•"/>
      <w:lvlJc w:val="left"/>
      <w:pPr>
        <w:ind w:left="8456" w:hanging="894"/>
      </w:pPr>
      <w:rPr>
        <w:rFonts w:hint="default"/>
        <w:lang w:val="ro-RO" w:eastAsia="en-US" w:bidi="ar-SA"/>
      </w:rPr>
    </w:lvl>
  </w:abstractNum>
  <w:abstractNum w:abstractNumId="20" w15:restartNumberingAfterBreak="0">
    <w:nsid w:val="0D215AB9"/>
    <w:multiLevelType w:val="multilevel"/>
    <w:tmpl w:val="5982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4836CC"/>
    <w:multiLevelType w:val="multilevel"/>
    <w:tmpl w:val="833AB244"/>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22" w15:restartNumberingAfterBreak="0">
    <w:nsid w:val="0EA45049"/>
    <w:multiLevelType w:val="multilevel"/>
    <w:tmpl w:val="2C00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F86D8D"/>
    <w:multiLevelType w:val="hybridMultilevel"/>
    <w:tmpl w:val="204E9F48"/>
    <w:lvl w:ilvl="0" w:tplc="0409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0F2E0B57"/>
    <w:multiLevelType w:val="hybridMultilevel"/>
    <w:tmpl w:val="7CEAAEBE"/>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5" w15:restartNumberingAfterBreak="0">
    <w:nsid w:val="10320A29"/>
    <w:multiLevelType w:val="multilevel"/>
    <w:tmpl w:val="E4CA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E3106A"/>
    <w:multiLevelType w:val="hybridMultilevel"/>
    <w:tmpl w:val="D50E34AA"/>
    <w:lvl w:ilvl="0" w:tplc="0409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114C373A"/>
    <w:multiLevelType w:val="multilevel"/>
    <w:tmpl w:val="D9680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7D1B03"/>
    <w:multiLevelType w:val="multilevel"/>
    <w:tmpl w:val="102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5E41D3"/>
    <w:multiLevelType w:val="multilevel"/>
    <w:tmpl w:val="9206845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40B1D37"/>
    <w:multiLevelType w:val="multilevel"/>
    <w:tmpl w:val="F10A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897179"/>
    <w:multiLevelType w:val="multilevel"/>
    <w:tmpl w:val="12DCE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A10CAF"/>
    <w:multiLevelType w:val="hybridMultilevel"/>
    <w:tmpl w:val="E4CC0026"/>
    <w:lvl w:ilvl="0" w:tplc="0418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5E5263B"/>
    <w:multiLevelType w:val="multilevel"/>
    <w:tmpl w:val="B922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F17EA5"/>
    <w:multiLevelType w:val="multilevel"/>
    <w:tmpl w:val="770E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0641B2"/>
    <w:multiLevelType w:val="hybridMultilevel"/>
    <w:tmpl w:val="13EEFDA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18BA4AB5"/>
    <w:multiLevelType w:val="multilevel"/>
    <w:tmpl w:val="AFAE217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E07CC2"/>
    <w:multiLevelType w:val="hybridMultilevel"/>
    <w:tmpl w:val="0324B3D8"/>
    <w:lvl w:ilvl="0" w:tplc="EBA84292">
      <w:start w:val="23"/>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48044F14">
      <w:numFmt w:val="bullet"/>
      <w:lvlText w:val="•"/>
      <w:lvlJc w:val="left"/>
      <w:pPr>
        <w:ind w:left="1984" w:hanging="894"/>
      </w:pPr>
      <w:rPr>
        <w:rFonts w:hint="default"/>
        <w:lang w:val="ro-RO" w:eastAsia="en-US" w:bidi="ar-SA"/>
      </w:rPr>
    </w:lvl>
    <w:lvl w:ilvl="2" w:tplc="487ADFF8">
      <w:numFmt w:val="bullet"/>
      <w:lvlText w:val="•"/>
      <w:lvlJc w:val="left"/>
      <w:pPr>
        <w:ind w:left="2909" w:hanging="894"/>
      </w:pPr>
      <w:rPr>
        <w:rFonts w:hint="default"/>
        <w:lang w:val="ro-RO" w:eastAsia="en-US" w:bidi="ar-SA"/>
      </w:rPr>
    </w:lvl>
    <w:lvl w:ilvl="3" w:tplc="F2F2B64C">
      <w:numFmt w:val="bullet"/>
      <w:lvlText w:val="•"/>
      <w:lvlJc w:val="left"/>
      <w:pPr>
        <w:ind w:left="3833" w:hanging="894"/>
      </w:pPr>
      <w:rPr>
        <w:rFonts w:hint="default"/>
        <w:lang w:val="ro-RO" w:eastAsia="en-US" w:bidi="ar-SA"/>
      </w:rPr>
    </w:lvl>
    <w:lvl w:ilvl="4" w:tplc="007621E0">
      <w:numFmt w:val="bullet"/>
      <w:lvlText w:val="•"/>
      <w:lvlJc w:val="left"/>
      <w:pPr>
        <w:ind w:left="4758" w:hanging="894"/>
      </w:pPr>
      <w:rPr>
        <w:rFonts w:hint="default"/>
        <w:lang w:val="ro-RO" w:eastAsia="en-US" w:bidi="ar-SA"/>
      </w:rPr>
    </w:lvl>
    <w:lvl w:ilvl="5" w:tplc="D9843ED8">
      <w:numFmt w:val="bullet"/>
      <w:lvlText w:val="•"/>
      <w:lvlJc w:val="left"/>
      <w:pPr>
        <w:ind w:left="5682" w:hanging="894"/>
      </w:pPr>
      <w:rPr>
        <w:rFonts w:hint="default"/>
        <w:lang w:val="ro-RO" w:eastAsia="en-US" w:bidi="ar-SA"/>
      </w:rPr>
    </w:lvl>
    <w:lvl w:ilvl="6" w:tplc="386600AA">
      <w:numFmt w:val="bullet"/>
      <w:lvlText w:val="•"/>
      <w:lvlJc w:val="left"/>
      <w:pPr>
        <w:ind w:left="6607" w:hanging="894"/>
      </w:pPr>
      <w:rPr>
        <w:rFonts w:hint="default"/>
        <w:lang w:val="ro-RO" w:eastAsia="en-US" w:bidi="ar-SA"/>
      </w:rPr>
    </w:lvl>
    <w:lvl w:ilvl="7" w:tplc="DC44DB06">
      <w:numFmt w:val="bullet"/>
      <w:lvlText w:val="•"/>
      <w:lvlJc w:val="left"/>
      <w:pPr>
        <w:ind w:left="7531" w:hanging="894"/>
      </w:pPr>
      <w:rPr>
        <w:rFonts w:hint="default"/>
        <w:lang w:val="ro-RO" w:eastAsia="en-US" w:bidi="ar-SA"/>
      </w:rPr>
    </w:lvl>
    <w:lvl w:ilvl="8" w:tplc="1DACC060">
      <w:numFmt w:val="bullet"/>
      <w:lvlText w:val="•"/>
      <w:lvlJc w:val="left"/>
      <w:pPr>
        <w:ind w:left="8456" w:hanging="894"/>
      </w:pPr>
      <w:rPr>
        <w:rFonts w:hint="default"/>
        <w:lang w:val="ro-RO" w:eastAsia="en-US" w:bidi="ar-SA"/>
      </w:rPr>
    </w:lvl>
  </w:abstractNum>
  <w:abstractNum w:abstractNumId="38" w15:restartNumberingAfterBreak="0">
    <w:nsid w:val="1AFB4365"/>
    <w:multiLevelType w:val="hybridMultilevel"/>
    <w:tmpl w:val="6E7621F4"/>
    <w:lvl w:ilvl="0" w:tplc="034A8D66">
      <w:start w:val="1"/>
      <w:numFmt w:val="decimal"/>
      <w:lvlText w:val="[%1]"/>
      <w:lvlJc w:val="left"/>
      <w:pPr>
        <w:ind w:left="949" w:hanging="396"/>
      </w:pPr>
      <w:rPr>
        <w:rFonts w:ascii="Times New Roman" w:eastAsia="Times New Roman" w:hAnsi="Times New Roman" w:cs="Times New Roman" w:hint="default"/>
        <w:b w:val="0"/>
        <w:bCs w:val="0"/>
        <w:i w:val="0"/>
        <w:iCs w:val="0"/>
        <w:spacing w:val="0"/>
        <w:w w:val="99"/>
        <w:sz w:val="24"/>
        <w:szCs w:val="24"/>
        <w:lang w:val="ro-RO" w:eastAsia="en-US" w:bidi="ar-SA"/>
      </w:rPr>
    </w:lvl>
    <w:lvl w:ilvl="1" w:tplc="F650EE3E">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2" w:tplc="76BCA7D4">
      <w:numFmt w:val="bullet"/>
      <w:lvlText w:val="•"/>
      <w:lvlJc w:val="left"/>
      <w:pPr>
        <w:ind w:left="2158" w:hanging="201"/>
      </w:pPr>
      <w:rPr>
        <w:rFonts w:hint="default"/>
        <w:lang w:val="ro-RO" w:eastAsia="en-US" w:bidi="ar-SA"/>
      </w:rPr>
    </w:lvl>
    <w:lvl w:ilvl="3" w:tplc="12B030CE">
      <w:numFmt w:val="bullet"/>
      <w:lvlText w:val="•"/>
      <w:lvlJc w:val="left"/>
      <w:pPr>
        <w:ind w:left="3176" w:hanging="201"/>
      </w:pPr>
      <w:rPr>
        <w:rFonts w:hint="default"/>
        <w:lang w:val="ro-RO" w:eastAsia="en-US" w:bidi="ar-SA"/>
      </w:rPr>
    </w:lvl>
    <w:lvl w:ilvl="4" w:tplc="9490036E">
      <w:numFmt w:val="bullet"/>
      <w:lvlText w:val="•"/>
      <w:lvlJc w:val="left"/>
      <w:pPr>
        <w:ind w:left="4195" w:hanging="201"/>
      </w:pPr>
      <w:rPr>
        <w:rFonts w:hint="default"/>
        <w:lang w:val="ro-RO" w:eastAsia="en-US" w:bidi="ar-SA"/>
      </w:rPr>
    </w:lvl>
    <w:lvl w:ilvl="5" w:tplc="0B6A2410">
      <w:numFmt w:val="bullet"/>
      <w:lvlText w:val="•"/>
      <w:lvlJc w:val="left"/>
      <w:pPr>
        <w:ind w:left="5213" w:hanging="201"/>
      </w:pPr>
      <w:rPr>
        <w:rFonts w:hint="default"/>
        <w:lang w:val="ro-RO" w:eastAsia="en-US" w:bidi="ar-SA"/>
      </w:rPr>
    </w:lvl>
    <w:lvl w:ilvl="6" w:tplc="02BAEAC4">
      <w:numFmt w:val="bullet"/>
      <w:lvlText w:val="•"/>
      <w:lvlJc w:val="left"/>
      <w:pPr>
        <w:ind w:left="6231" w:hanging="201"/>
      </w:pPr>
      <w:rPr>
        <w:rFonts w:hint="default"/>
        <w:lang w:val="ro-RO" w:eastAsia="en-US" w:bidi="ar-SA"/>
      </w:rPr>
    </w:lvl>
    <w:lvl w:ilvl="7" w:tplc="EB328920">
      <w:numFmt w:val="bullet"/>
      <w:lvlText w:val="•"/>
      <w:lvlJc w:val="left"/>
      <w:pPr>
        <w:ind w:left="7250" w:hanging="201"/>
      </w:pPr>
      <w:rPr>
        <w:rFonts w:hint="default"/>
        <w:lang w:val="ro-RO" w:eastAsia="en-US" w:bidi="ar-SA"/>
      </w:rPr>
    </w:lvl>
    <w:lvl w:ilvl="8" w:tplc="234A10B0">
      <w:numFmt w:val="bullet"/>
      <w:lvlText w:val="•"/>
      <w:lvlJc w:val="left"/>
      <w:pPr>
        <w:ind w:left="8268" w:hanging="201"/>
      </w:pPr>
      <w:rPr>
        <w:rFonts w:hint="default"/>
        <w:lang w:val="ro-RO" w:eastAsia="en-US" w:bidi="ar-SA"/>
      </w:rPr>
    </w:lvl>
  </w:abstractNum>
  <w:abstractNum w:abstractNumId="39" w15:restartNumberingAfterBreak="0">
    <w:nsid w:val="1B3A2A56"/>
    <w:multiLevelType w:val="multilevel"/>
    <w:tmpl w:val="F9642C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1B9A1F79"/>
    <w:multiLevelType w:val="multilevel"/>
    <w:tmpl w:val="652255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A412CF"/>
    <w:multiLevelType w:val="multilevel"/>
    <w:tmpl w:val="D8FA81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95140B"/>
    <w:multiLevelType w:val="multilevel"/>
    <w:tmpl w:val="B4A81F28"/>
    <w:lvl w:ilvl="0">
      <w:start w:val="1"/>
      <w:numFmt w:val="bullet"/>
      <w:lvlText w:val=""/>
      <w:lvlJc w:val="left"/>
      <w:pPr>
        <w:tabs>
          <w:tab w:val="num" w:pos="1080"/>
        </w:tabs>
        <w:ind w:left="1080" w:hanging="360"/>
      </w:pPr>
      <w:rPr>
        <w:rFonts w:ascii="Wingdings" w:hAnsi="Wingdings" w:hint="default"/>
        <w:sz w:val="20"/>
      </w:rPr>
    </w:lvl>
    <w:lvl w:ilvl="1">
      <w:start w:val="3"/>
      <w:numFmt w:val="bullet"/>
      <w:lvlText w:val="-"/>
      <w:lvlJc w:val="left"/>
      <w:pPr>
        <w:ind w:left="1800" w:hanging="360"/>
      </w:pPr>
      <w:rPr>
        <w:rFonts w:ascii="Times New Roman" w:eastAsia="Times New Roman" w:hAnsi="Times New Roman" w:cs="Times New Roman" w:hint="default"/>
      </w:rPr>
    </w:lvl>
    <w:lvl w:ilvl="2">
      <w:start w:val="3"/>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1E333512"/>
    <w:multiLevelType w:val="multilevel"/>
    <w:tmpl w:val="91D62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654E44"/>
    <w:multiLevelType w:val="multilevel"/>
    <w:tmpl w:val="A1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B62E09"/>
    <w:multiLevelType w:val="hybridMultilevel"/>
    <w:tmpl w:val="B1127C2C"/>
    <w:lvl w:ilvl="0" w:tplc="0409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6" w15:restartNumberingAfterBreak="0">
    <w:nsid w:val="204709D8"/>
    <w:multiLevelType w:val="hybridMultilevel"/>
    <w:tmpl w:val="83CA787A"/>
    <w:lvl w:ilvl="0" w:tplc="5472070A">
      <w:start w:val="9"/>
      <w:numFmt w:val="decimal"/>
      <w:lvlText w:val="%1"/>
      <w:lvlJc w:val="left"/>
      <w:pPr>
        <w:ind w:left="1316" w:hanging="1025"/>
        <w:jc w:val="right"/>
      </w:pPr>
      <w:rPr>
        <w:rFonts w:ascii="Courier New" w:eastAsia="Courier New" w:hAnsi="Courier New" w:cs="Courier New" w:hint="default"/>
        <w:b w:val="0"/>
        <w:bCs w:val="0"/>
        <w:i w:val="0"/>
        <w:iCs w:val="0"/>
        <w:spacing w:val="0"/>
        <w:w w:val="99"/>
        <w:sz w:val="22"/>
        <w:szCs w:val="22"/>
        <w:lang w:val="ro-RO" w:eastAsia="en-US" w:bidi="ar-SA"/>
      </w:rPr>
    </w:lvl>
    <w:lvl w:ilvl="1" w:tplc="4F14232A">
      <w:numFmt w:val="bullet"/>
      <w:lvlText w:val="•"/>
      <w:lvlJc w:val="left"/>
      <w:pPr>
        <w:ind w:left="2218" w:hanging="1025"/>
      </w:pPr>
      <w:rPr>
        <w:rFonts w:hint="default"/>
        <w:lang w:val="ro-RO" w:eastAsia="en-US" w:bidi="ar-SA"/>
      </w:rPr>
    </w:lvl>
    <w:lvl w:ilvl="2" w:tplc="675EE47A">
      <w:numFmt w:val="bullet"/>
      <w:lvlText w:val="•"/>
      <w:lvlJc w:val="left"/>
      <w:pPr>
        <w:ind w:left="3117" w:hanging="1025"/>
      </w:pPr>
      <w:rPr>
        <w:rFonts w:hint="default"/>
        <w:lang w:val="ro-RO" w:eastAsia="en-US" w:bidi="ar-SA"/>
      </w:rPr>
    </w:lvl>
    <w:lvl w:ilvl="3" w:tplc="B4BC257A">
      <w:numFmt w:val="bullet"/>
      <w:lvlText w:val="•"/>
      <w:lvlJc w:val="left"/>
      <w:pPr>
        <w:ind w:left="4015" w:hanging="1025"/>
      </w:pPr>
      <w:rPr>
        <w:rFonts w:hint="default"/>
        <w:lang w:val="ro-RO" w:eastAsia="en-US" w:bidi="ar-SA"/>
      </w:rPr>
    </w:lvl>
    <w:lvl w:ilvl="4" w:tplc="0660126C">
      <w:numFmt w:val="bullet"/>
      <w:lvlText w:val="•"/>
      <w:lvlJc w:val="left"/>
      <w:pPr>
        <w:ind w:left="4914" w:hanging="1025"/>
      </w:pPr>
      <w:rPr>
        <w:rFonts w:hint="default"/>
        <w:lang w:val="ro-RO" w:eastAsia="en-US" w:bidi="ar-SA"/>
      </w:rPr>
    </w:lvl>
    <w:lvl w:ilvl="5" w:tplc="2DF8CDAE">
      <w:numFmt w:val="bullet"/>
      <w:lvlText w:val="•"/>
      <w:lvlJc w:val="left"/>
      <w:pPr>
        <w:ind w:left="5812" w:hanging="1025"/>
      </w:pPr>
      <w:rPr>
        <w:rFonts w:hint="default"/>
        <w:lang w:val="ro-RO" w:eastAsia="en-US" w:bidi="ar-SA"/>
      </w:rPr>
    </w:lvl>
    <w:lvl w:ilvl="6" w:tplc="3A2CFCA8">
      <w:numFmt w:val="bullet"/>
      <w:lvlText w:val="•"/>
      <w:lvlJc w:val="left"/>
      <w:pPr>
        <w:ind w:left="6711" w:hanging="1025"/>
      </w:pPr>
      <w:rPr>
        <w:rFonts w:hint="default"/>
        <w:lang w:val="ro-RO" w:eastAsia="en-US" w:bidi="ar-SA"/>
      </w:rPr>
    </w:lvl>
    <w:lvl w:ilvl="7" w:tplc="4A38A0CC">
      <w:numFmt w:val="bullet"/>
      <w:lvlText w:val="•"/>
      <w:lvlJc w:val="left"/>
      <w:pPr>
        <w:ind w:left="7609" w:hanging="1025"/>
      </w:pPr>
      <w:rPr>
        <w:rFonts w:hint="default"/>
        <w:lang w:val="ro-RO" w:eastAsia="en-US" w:bidi="ar-SA"/>
      </w:rPr>
    </w:lvl>
    <w:lvl w:ilvl="8" w:tplc="54D6FADE">
      <w:numFmt w:val="bullet"/>
      <w:lvlText w:val="•"/>
      <w:lvlJc w:val="left"/>
      <w:pPr>
        <w:ind w:left="8508" w:hanging="1025"/>
      </w:pPr>
      <w:rPr>
        <w:rFonts w:hint="default"/>
        <w:lang w:val="ro-RO" w:eastAsia="en-US" w:bidi="ar-SA"/>
      </w:rPr>
    </w:lvl>
  </w:abstractNum>
  <w:abstractNum w:abstractNumId="47" w15:restartNumberingAfterBreak="0">
    <w:nsid w:val="209940C1"/>
    <w:multiLevelType w:val="hybridMultilevel"/>
    <w:tmpl w:val="DD4414C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8" w15:restartNumberingAfterBreak="0">
    <w:nsid w:val="21526DFB"/>
    <w:multiLevelType w:val="hybridMultilevel"/>
    <w:tmpl w:val="05E4358C"/>
    <w:lvl w:ilvl="0" w:tplc="0409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9" w15:restartNumberingAfterBreak="0">
    <w:nsid w:val="2181037B"/>
    <w:multiLevelType w:val="hybridMultilevel"/>
    <w:tmpl w:val="82989CCC"/>
    <w:lvl w:ilvl="0" w:tplc="D88E6144">
      <w:start w:val="1"/>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FACABCC8">
      <w:numFmt w:val="bullet"/>
      <w:lvlText w:val="•"/>
      <w:lvlJc w:val="left"/>
      <w:pPr>
        <w:ind w:left="1750" w:hanging="501"/>
      </w:pPr>
      <w:rPr>
        <w:rFonts w:hint="default"/>
        <w:lang w:val="ro-RO" w:eastAsia="en-US" w:bidi="ar-SA"/>
      </w:rPr>
    </w:lvl>
    <w:lvl w:ilvl="2" w:tplc="D13C6EA0">
      <w:numFmt w:val="bullet"/>
      <w:lvlText w:val="•"/>
      <w:lvlJc w:val="left"/>
      <w:pPr>
        <w:ind w:left="2701" w:hanging="501"/>
      </w:pPr>
      <w:rPr>
        <w:rFonts w:hint="default"/>
        <w:lang w:val="ro-RO" w:eastAsia="en-US" w:bidi="ar-SA"/>
      </w:rPr>
    </w:lvl>
    <w:lvl w:ilvl="3" w:tplc="654C8F1C">
      <w:numFmt w:val="bullet"/>
      <w:lvlText w:val="•"/>
      <w:lvlJc w:val="left"/>
      <w:pPr>
        <w:ind w:left="3651" w:hanging="501"/>
      </w:pPr>
      <w:rPr>
        <w:rFonts w:hint="default"/>
        <w:lang w:val="ro-RO" w:eastAsia="en-US" w:bidi="ar-SA"/>
      </w:rPr>
    </w:lvl>
    <w:lvl w:ilvl="4" w:tplc="9D8CA5F8">
      <w:numFmt w:val="bullet"/>
      <w:lvlText w:val="•"/>
      <w:lvlJc w:val="left"/>
      <w:pPr>
        <w:ind w:left="4602" w:hanging="501"/>
      </w:pPr>
      <w:rPr>
        <w:rFonts w:hint="default"/>
        <w:lang w:val="ro-RO" w:eastAsia="en-US" w:bidi="ar-SA"/>
      </w:rPr>
    </w:lvl>
    <w:lvl w:ilvl="5" w:tplc="A2E23C10">
      <w:numFmt w:val="bullet"/>
      <w:lvlText w:val="•"/>
      <w:lvlJc w:val="left"/>
      <w:pPr>
        <w:ind w:left="5552" w:hanging="501"/>
      </w:pPr>
      <w:rPr>
        <w:rFonts w:hint="default"/>
        <w:lang w:val="ro-RO" w:eastAsia="en-US" w:bidi="ar-SA"/>
      </w:rPr>
    </w:lvl>
    <w:lvl w:ilvl="6" w:tplc="BCA0E0F0">
      <w:numFmt w:val="bullet"/>
      <w:lvlText w:val="•"/>
      <w:lvlJc w:val="left"/>
      <w:pPr>
        <w:ind w:left="6503" w:hanging="501"/>
      </w:pPr>
      <w:rPr>
        <w:rFonts w:hint="default"/>
        <w:lang w:val="ro-RO" w:eastAsia="en-US" w:bidi="ar-SA"/>
      </w:rPr>
    </w:lvl>
    <w:lvl w:ilvl="7" w:tplc="F728403C">
      <w:numFmt w:val="bullet"/>
      <w:lvlText w:val="•"/>
      <w:lvlJc w:val="left"/>
      <w:pPr>
        <w:ind w:left="7453" w:hanging="501"/>
      </w:pPr>
      <w:rPr>
        <w:rFonts w:hint="default"/>
        <w:lang w:val="ro-RO" w:eastAsia="en-US" w:bidi="ar-SA"/>
      </w:rPr>
    </w:lvl>
    <w:lvl w:ilvl="8" w:tplc="A0F66D72">
      <w:numFmt w:val="bullet"/>
      <w:lvlText w:val="•"/>
      <w:lvlJc w:val="left"/>
      <w:pPr>
        <w:ind w:left="8404" w:hanging="501"/>
      </w:pPr>
      <w:rPr>
        <w:rFonts w:hint="default"/>
        <w:lang w:val="ro-RO" w:eastAsia="en-US" w:bidi="ar-SA"/>
      </w:rPr>
    </w:lvl>
  </w:abstractNum>
  <w:abstractNum w:abstractNumId="50" w15:restartNumberingAfterBreak="0">
    <w:nsid w:val="21865096"/>
    <w:multiLevelType w:val="hybridMultilevel"/>
    <w:tmpl w:val="C1A43ADC"/>
    <w:lvl w:ilvl="0" w:tplc="0409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1" w15:restartNumberingAfterBreak="0">
    <w:nsid w:val="21DE707E"/>
    <w:multiLevelType w:val="hybridMultilevel"/>
    <w:tmpl w:val="E41A4FD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2" w15:restartNumberingAfterBreak="0">
    <w:nsid w:val="22211581"/>
    <w:multiLevelType w:val="multilevel"/>
    <w:tmpl w:val="F964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45641C"/>
    <w:multiLevelType w:val="multilevel"/>
    <w:tmpl w:val="BEBE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5C65FA"/>
    <w:multiLevelType w:val="hybridMultilevel"/>
    <w:tmpl w:val="FE7EB68A"/>
    <w:lvl w:ilvl="0" w:tplc="760C152A">
      <w:start w:val="45"/>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5DA28664">
      <w:numFmt w:val="bullet"/>
      <w:lvlText w:val="•"/>
      <w:lvlJc w:val="left"/>
      <w:pPr>
        <w:ind w:left="2218" w:hanging="1156"/>
      </w:pPr>
      <w:rPr>
        <w:rFonts w:hint="default"/>
        <w:lang w:val="ro-RO" w:eastAsia="en-US" w:bidi="ar-SA"/>
      </w:rPr>
    </w:lvl>
    <w:lvl w:ilvl="2" w:tplc="432452AE">
      <w:numFmt w:val="bullet"/>
      <w:lvlText w:val="•"/>
      <w:lvlJc w:val="left"/>
      <w:pPr>
        <w:ind w:left="3117" w:hanging="1156"/>
      </w:pPr>
      <w:rPr>
        <w:rFonts w:hint="default"/>
        <w:lang w:val="ro-RO" w:eastAsia="en-US" w:bidi="ar-SA"/>
      </w:rPr>
    </w:lvl>
    <w:lvl w:ilvl="3" w:tplc="38FEE31C">
      <w:numFmt w:val="bullet"/>
      <w:lvlText w:val="•"/>
      <w:lvlJc w:val="left"/>
      <w:pPr>
        <w:ind w:left="4015" w:hanging="1156"/>
      </w:pPr>
      <w:rPr>
        <w:rFonts w:hint="default"/>
        <w:lang w:val="ro-RO" w:eastAsia="en-US" w:bidi="ar-SA"/>
      </w:rPr>
    </w:lvl>
    <w:lvl w:ilvl="4" w:tplc="462A0B7A">
      <w:numFmt w:val="bullet"/>
      <w:lvlText w:val="•"/>
      <w:lvlJc w:val="left"/>
      <w:pPr>
        <w:ind w:left="4914" w:hanging="1156"/>
      </w:pPr>
      <w:rPr>
        <w:rFonts w:hint="default"/>
        <w:lang w:val="ro-RO" w:eastAsia="en-US" w:bidi="ar-SA"/>
      </w:rPr>
    </w:lvl>
    <w:lvl w:ilvl="5" w:tplc="86CEECB6">
      <w:numFmt w:val="bullet"/>
      <w:lvlText w:val="•"/>
      <w:lvlJc w:val="left"/>
      <w:pPr>
        <w:ind w:left="5812" w:hanging="1156"/>
      </w:pPr>
      <w:rPr>
        <w:rFonts w:hint="default"/>
        <w:lang w:val="ro-RO" w:eastAsia="en-US" w:bidi="ar-SA"/>
      </w:rPr>
    </w:lvl>
    <w:lvl w:ilvl="6" w:tplc="A1E8CAE0">
      <w:numFmt w:val="bullet"/>
      <w:lvlText w:val="•"/>
      <w:lvlJc w:val="left"/>
      <w:pPr>
        <w:ind w:left="6711" w:hanging="1156"/>
      </w:pPr>
      <w:rPr>
        <w:rFonts w:hint="default"/>
        <w:lang w:val="ro-RO" w:eastAsia="en-US" w:bidi="ar-SA"/>
      </w:rPr>
    </w:lvl>
    <w:lvl w:ilvl="7" w:tplc="6A4C6408">
      <w:numFmt w:val="bullet"/>
      <w:lvlText w:val="•"/>
      <w:lvlJc w:val="left"/>
      <w:pPr>
        <w:ind w:left="7609" w:hanging="1156"/>
      </w:pPr>
      <w:rPr>
        <w:rFonts w:hint="default"/>
        <w:lang w:val="ro-RO" w:eastAsia="en-US" w:bidi="ar-SA"/>
      </w:rPr>
    </w:lvl>
    <w:lvl w:ilvl="8" w:tplc="E57EB54E">
      <w:numFmt w:val="bullet"/>
      <w:lvlText w:val="•"/>
      <w:lvlJc w:val="left"/>
      <w:pPr>
        <w:ind w:left="8508" w:hanging="1156"/>
      </w:pPr>
      <w:rPr>
        <w:rFonts w:hint="default"/>
        <w:lang w:val="ro-RO" w:eastAsia="en-US" w:bidi="ar-SA"/>
      </w:rPr>
    </w:lvl>
  </w:abstractNum>
  <w:abstractNum w:abstractNumId="55" w15:restartNumberingAfterBreak="0">
    <w:nsid w:val="22C22BD5"/>
    <w:multiLevelType w:val="hybridMultilevel"/>
    <w:tmpl w:val="A1ACBD6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6" w15:restartNumberingAfterBreak="0">
    <w:nsid w:val="22DE5FE1"/>
    <w:multiLevelType w:val="multilevel"/>
    <w:tmpl w:val="FC46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3318D6"/>
    <w:multiLevelType w:val="multilevel"/>
    <w:tmpl w:val="E256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505DE6"/>
    <w:multiLevelType w:val="multilevel"/>
    <w:tmpl w:val="04F0E4A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C62513"/>
    <w:multiLevelType w:val="hybridMultilevel"/>
    <w:tmpl w:val="086ECF64"/>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60" w15:restartNumberingAfterBreak="0">
    <w:nsid w:val="240E5D3E"/>
    <w:multiLevelType w:val="hybridMultilevel"/>
    <w:tmpl w:val="A60451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1" w15:restartNumberingAfterBreak="0">
    <w:nsid w:val="24410E03"/>
    <w:multiLevelType w:val="multilevel"/>
    <w:tmpl w:val="84729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5B84D2F"/>
    <w:multiLevelType w:val="multilevel"/>
    <w:tmpl w:val="89086102"/>
    <w:lvl w:ilvl="0">
      <w:start w:val="1"/>
      <w:numFmt w:val="decimal"/>
      <w:pStyle w:val="Titlu1"/>
      <w:suff w:val="space"/>
      <w:lvlText w:val="Capitolul %1."/>
      <w:lvlJc w:val="left"/>
      <w:pPr>
        <w:ind w:left="-90" w:firstLine="720"/>
      </w:pPr>
      <w:rPr>
        <w:rFonts w:hint="default"/>
        <w:sz w:val="28"/>
        <w:szCs w:val="28"/>
      </w:rPr>
    </w:lvl>
    <w:lvl w:ilvl="1">
      <w:start w:val="1"/>
      <w:numFmt w:val="decimal"/>
      <w:pStyle w:val="Titlu2"/>
      <w:suff w:val="space"/>
      <w:lvlText w:val="%1.%2."/>
      <w:lvlJc w:val="left"/>
      <w:pPr>
        <w:ind w:left="270" w:firstLine="720"/>
      </w:pPr>
      <w:rPr>
        <w:sz w:val="28"/>
        <w:szCs w:val="28"/>
      </w:rPr>
    </w:lvl>
    <w:lvl w:ilvl="2">
      <w:start w:val="1"/>
      <w:numFmt w:val="decimal"/>
      <w:pStyle w:val="Titlu3"/>
      <w:suff w:val="space"/>
      <w:lvlText w:val="%1.%2.%3."/>
      <w:lvlJc w:val="left"/>
      <w:pPr>
        <w:ind w:left="-90" w:firstLine="720"/>
      </w:pPr>
      <w:rPr>
        <w:rFonts w:hint="default"/>
      </w:rPr>
    </w:lvl>
    <w:lvl w:ilvl="3">
      <w:start w:val="1"/>
      <w:numFmt w:val="decimal"/>
      <w:pStyle w:val="Titlu4"/>
      <w:suff w:val="space"/>
      <w:lvlText w:val="%1.%2.%3.%4."/>
      <w:lvlJc w:val="left"/>
      <w:pPr>
        <w:ind w:left="-90" w:firstLine="720"/>
      </w:pPr>
    </w:lvl>
    <w:lvl w:ilvl="4">
      <w:start w:val="1"/>
      <w:numFmt w:val="decimal"/>
      <w:suff w:val="space"/>
      <w:lvlText w:val="%1.%2.%3.%4.%5."/>
      <w:lvlJc w:val="left"/>
      <w:pPr>
        <w:ind w:left="-90" w:firstLine="720"/>
      </w:pPr>
      <w:rPr>
        <w:rFonts w:hint="default"/>
      </w:rPr>
    </w:lvl>
    <w:lvl w:ilvl="5">
      <w:start w:val="1"/>
      <w:numFmt w:val="decimal"/>
      <w:suff w:val="space"/>
      <w:lvlText w:val="%1.%2.%3.%4.%5.%6."/>
      <w:lvlJc w:val="left"/>
      <w:pPr>
        <w:ind w:left="-90" w:firstLine="720"/>
      </w:pPr>
      <w:rPr>
        <w:rFonts w:hint="default"/>
      </w:rPr>
    </w:lvl>
    <w:lvl w:ilvl="6">
      <w:start w:val="1"/>
      <w:numFmt w:val="decimal"/>
      <w:suff w:val="space"/>
      <w:lvlText w:val="%1.%2.%3.%4.%5.%6.%7."/>
      <w:lvlJc w:val="left"/>
      <w:pPr>
        <w:ind w:left="-90" w:firstLine="720"/>
      </w:pPr>
      <w:rPr>
        <w:rFonts w:hint="default"/>
      </w:rPr>
    </w:lvl>
    <w:lvl w:ilvl="7">
      <w:start w:val="1"/>
      <w:numFmt w:val="decimal"/>
      <w:suff w:val="space"/>
      <w:lvlText w:val="%1.%2.%3.%4.%5.%6.%7.%8."/>
      <w:lvlJc w:val="left"/>
      <w:pPr>
        <w:ind w:left="-90" w:firstLine="720"/>
      </w:pPr>
      <w:rPr>
        <w:rFonts w:hint="default"/>
      </w:rPr>
    </w:lvl>
    <w:lvl w:ilvl="8">
      <w:start w:val="1"/>
      <w:numFmt w:val="decimal"/>
      <w:suff w:val="space"/>
      <w:lvlText w:val="%1.%2.%3.%4.%5.%6.%7.%8.%9."/>
      <w:lvlJc w:val="left"/>
      <w:pPr>
        <w:ind w:left="-90" w:firstLine="720"/>
      </w:pPr>
      <w:rPr>
        <w:rFonts w:hint="default"/>
      </w:rPr>
    </w:lvl>
  </w:abstractNum>
  <w:abstractNum w:abstractNumId="63" w15:restartNumberingAfterBreak="0">
    <w:nsid w:val="25F03142"/>
    <w:multiLevelType w:val="hybridMultilevel"/>
    <w:tmpl w:val="58485C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4" w15:restartNumberingAfterBreak="0">
    <w:nsid w:val="267A5235"/>
    <w:multiLevelType w:val="multilevel"/>
    <w:tmpl w:val="98F42D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943C67"/>
    <w:multiLevelType w:val="multilevel"/>
    <w:tmpl w:val="DA3498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2803434D"/>
    <w:multiLevelType w:val="multilevel"/>
    <w:tmpl w:val="7EFCE8C0"/>
    <w:lvl w:ilvl="0">
      <w:start w:val="1"/>
      <w:numFmt w:val="decimal"/>
      <w:suff w:val="space"/>
      <w:lvlText w:val="Capitolul %1."/>
      <w:lvlJc w:val="left"/>
      <w:pPr>
        <w:ind w:left="0" w:firstLine="720"/>
      </w:p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67" w15:restartNumberingAfterBreak="0">
    <w:nsid w:val="289B7EA2"/>
    <w:multiLevelType w:val="multilevel"/>
    <w:tmpl w:val="B7E8CA16"/>
    <w:lvl w:ilvl="0">
      <w:start w:val="1"/>
      <w:numFmt w:val="decimal"/>
      <w:suff w:val="space"/>
      <w:lvlText w:val="Capitolul %1."/>
      <w:lvlJc w:val="left"/>
      <w:pPr>
        <w:ind w:left="0" w:firstLine="720"/>
      </w:pPr>
      <w:rPr>
        <w:rFonts w:hint="default"/>
      </w:rPr>
    </w:lvl>
    <w:lvl w:ilvl="1">
      <w:start w:val="1"/>
      <w:numFmt w:val="decimal"/>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suff w:val="space"/>
      <w:lvlText w:val="%1.%2.%3.%4."/>
      <w:lvlJc w:val="left"/>
      <w:pPr>
        <w:ind w:left="0" w:firstLine="720"/>
      </w:pPr>
      <w:rPr>
        <w:rFonts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68" w15:restartNumberingAfterBreak="0">
    <w:nsid w:val="29141F60"/>
    <w:multiLevelType w:val="multilevel"/>
    <w:tmpl w:val="2EC47166"/>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ascii="Times New Roman" w:eastAsia="Times New Roman" w:hAnsi="Times New Roman" w:cs="Times New Roman" w:hint="default"/>
        <w:b/>
        <w:bCs/>
        <w:i/>
        <w:iCs/>
        <w:color w:val="004586"/>
        <w:spacing w:val="0"/>
        <w:w w:val="99"/>
        <w:sz w:val="26"/>
        <w:szCs w:val="26"/>
      </w:rPr>
    </w:lvl>
    <w:lvl w:ilvl="2">
      <w:numFmt w:val="bullet"/>
      <w:suff w:val="space"/>
      <w:lvlText w:val="•"/>
      <w:lvlJc w:val="left"/>
      <w:pPr>
        <w:ind w:left="720" w:firstLine="0"/>
      </w:pPr>
      <w:rPr>
        <w:rFonts w:hint="default"/>
      </w:rPr>
    </w:lvl>
    <w:lvl w:ilvl="3">
      <w:numFmt w:val="bullet"/>
      <w:suff w:val="space"/>
      <w:lvlText w:val="•"/>
      <w:lvlJc w:val="left"/>
      <w:pPr>
        <w:ind w:left="720" w:firstLine="0"/>
      </w:pPr>
      <w:rPr>
        <w:rFonts w:hint="default"/>
      </w:rPr>
    </w:lvl>
    <w:lvl w:ilvl="4">
      <w:numFmt w:val="bullet"/>
      <w:suff w:val="space"/>
      <w:lvlText w:val="•"/>
      <w:lvlJc w:val="left"/>
      <w:pPr>
        <w:ind w:left="720" w:firstLine="0"/>
      </w:pPr>
      <w:rPr>
        <w:rFonts w:hint="default"/>
      </w:rPr>
    </w:lvl>
    <w:lvl w:ilvl="5">
      <w:numFmt w:val="bullet"/>
      <w:suff w:val="space"/>
      <w:lvlText w:val="•"/>
      <w:lvlJc w:val="left"/>
      <w:pPr>
        <w:ind w:left="720" w:firstLine="0"/>
      </w:pPr>
      <w:rPr>
        <w:rFonts w:hint="default"/>
      </w:rPr>
    </w:lvl>
    <w:lvl w:ilvl="6">
      <w:numFmt w:val="bullet"/>
      <w:lvlText w:val="•"/>
      <w:lvlJc w:val="left"/>
      <w:pPr>
        <w:ind w:left="720" w:firstLine="0"/>
      </w:pPr>
      <w:rPr>
        <w:rFonts w:hint="default"/>
      </w:rPr>
    </w:lvl>
    <w:lvl w:ilvl="7">
      <w:numFmt w:val="bullet"/>
      <w:lvlText w:val="•"/>
      <w:lvlJc w:val="left"/>
      <w:pPr>
        <w:ind w:left="720" w:firstLine="0"/>
      </w:pPr>
      <w:rPr>
        <w:rFonts w:hint="default"/>
      </w:rPr>
    </w:lvl>
    <w:lvl w:ilvl="8">
      <w:numFmt w:val="bullet"/>
      <w:lvlText w:val="•"/>
      <w:lvlJc w:val="left"/>
      <w:pPr>
        <w:ind w:left="720" w:firstLine="0"/>
      </w:pPr>
      <w:rPr>
        <w:rFonts w:hint="default"/>
      </w:rPr>
    </w:lvl>
  </w:abstractNum>
  <w:abstractNum w:abstractNumId="69" w15:restartNumberingAfterBreak="0">
    <w:nsid w:val="2A0546C2"/>
    <w:multiLevelType w:val="hybridMultilevel"/>
    <w:tmpl w:val="80500AB4"/>
    <w:lvl w:ilvl="0" w:tplc="ED24379E">
      <w:start w:val="50"/>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039AA4CE">
      <w:numFmt w:val="bullet"/>
      <w:lvlText w:val="•"/>
      <w:lvlJc w:val="left"/>
      <w:pPr>
        <w:ind w:left="2218" w:hanging="1156"/>
      </w:pPr>
      <w:rPr>
        <w:rFonts w:hint="default"/>
        <w:lang w:val="ro-RO" w:eastAsia="en-US" w:bidi="ar-SA"/>
      </w:rPr>
    </w:lvl>
    <w:lvl w:ilvl="2" w:tplc="FC4EE9BA">
      <w:numFmt w:val="bullet"/>
      <w:lvlText w:val="•"/>
      <w:lvlJc w:val="left"/>
      <w:pPr>
        <w:ind w:left="3117" w:hanging="1156"/>
      </w:pPr>
      <w:rPr>
        <w:rFonts w:hint="default"/>
        <w:lang w:val="ro-RO" w:eastAsia="en-US" w:bidi="ar-SA"/>
      </w:rPr>
    </w:lvl>
    <w:lvl w:ilvl="3" w:tplc="27DA40D0">
      <w:numFmt w:val="bullet"/>
      <w:lvlText w:val="•"/>
      <w:lvlJc w:val="left"/>
      <w:pPr>
        <w:ind w:left="4015" w:hanging="1156"/>
      </w:pPr>
      <w:rPr>
        <w:rFonts w:hint="default"/>
        <w:lang w:val="ro-RO" w:eastAsia="en-US" w:bidi="ar-SA"/>
      </w:rPr>
    </w:lvl>
    <w:lvl w:ilvl="4" w:tplc="E67CD992">
      <w:numFmt w:val="bullet"/>
      <w:lvlText w:val="•"/>
      <w:lvlJc w:val="left"/>
      <w:pPr>
        <w:ind w:left="4914" w:hanging="1156"/>
      </w:pPr>
      <w:rPr>
        <w:rFonts w:hint="default"/>
        <w:lang w:val="ro-RO" w:eastAsia="en-US" w:bidi="ar-SA"/>
      </w:rPr>
    </w:lvl>
    <w:lvl w:ilvl="5" w:tplc="76B21406">
      <w:numFmt w:val="bullet"/>
      <w:lvlText w:val="•"/>
      <w:lvlJc w:val="left"/>
      <w:pPr>
        <w:ind w:left="5812" w:hanging="1156"/>
      </w:pPr>
      <w:rPr>
        <w:rFonts w:hint="default"/>
        <w:lang w:val="ro-RO" w:eastAsia="en-US" w:bidi="ar-SA"/>
      </w:rPr>
    </w:lvl>
    <w:lvl w:ilvl="6" w:tplc="70A4B806">
      <w:numFmt w:val="bullet"/>
      <w:lvlText w:val="•"/>
      <w:lvlJc w:val="left"/>
      <w:pPr>
        <w:ind w:left="6711" w:hanging="1156"/>
      </w:pPr>
      <w:rPr>
        <w:rFonts w:hint="default"/>
        <w:lang w:val="ro-RO" w:eastAsia="en-US" w:bidi="ar-SA"/>
      </w:rPr>
    </w:lvl>
    <w:lvl w:ilvl="7" w:tplc="48C29874">
      <w:numFmt w:val="bullet"/>
      <w:lvlText w:val="•"/>
      <w:lvlJc w:val="left"/>
      <w:pPr>
        <w:ind w:left="7609" w:hanging="1156"/>
      </w:pPr>
      <w:rPr>
        <w:rFonts w:hint="default"/>
        <w:lang w:val="ro-RO" w:eastAsia="en-US" w:bidi="ar-SA"/>
      </w:rPr>
    </w:lvl>
    <w:lvl w:ilvl="8" w:tplc="3BE89FE8">
      <w:numFmt w:val="bullet"/>
      <w:lvlText w:val="•"/>
      <w:lvlJc w:val="left"/>
      <w:pPr>
        <w:ind w:left="8508" w:hanging="1156"/>
      </w:pPr>
      <w:rPr>
        <w:rFonts w:hint="default"/>
        <w:lang w:val="ro-RO" w:eastAsia="en-US" w:bidi="ar-SA"/>
      </w:rPr>
    </w:lvl>
  </w:abstractNum>
  <w:abstractNum w:abstractNumId="70" w15:restartNumberingAfterBreak="0">
    <w:nsid w:val="2A34491E"/>
    <w:multiLevelType w:val="multilevel"/>
    <w:tmpl w:val="C4DCAEDE"/>
    <w:lvl w:ilvl="0">
      <w:start w:val="1"/>
      <w:numFmt w:val="decimal"/>
      <w:suff w:val="space"/>
      <w:lvlText w:val="%1"/>
      <w:lvlJc w:val="left"/>
      <w:pPr>
        <w:ind w:left="720" w:firstLine="0"/>
      </w:pPr>
      <w:rPr>
        <w:rFonts w:hint="default"/>
        <w:lang w:val="ro-RO" w:eastAsia="en-US" w:bidi="ar-SA"/>
      </w:rPr>
    </w:lvl>
    <w:lvl w:ilvl="1">
      <w:start w:val="1"/>
      <w:numFmt w:val="decimal"/>
      <w:suff w:val="space"/>
      <w:lvlText w:val="%1.%2."/>
      <w:lvlJc w:val="left"/>
      <w:pPr>
        <w:ind w:left="720" w:firstLine="0"/>
      </w:pPr>
      <w:rPr>
        <w:rFonts w:ascii="Times New Roman" w:eastAsia="Times New Roman" w:hAnsi="Times New Roman" w:cs="Times New Roman" w:hint="default"/>
        <w:b/>
        <w:bCs/>
        <w:i/>
        <w:iCs/>
        <w:color w:val="004586"/>
        <w:spacing w:val="0"/>
        <w:w w:val="99"/>
        <w:sz w:val="26"/>
        <w:szCs w:val="26"/>
        <w:lang w:val="ro-RO" w:eastAsia="en-US" w:bidi="ar-SA"/>
      </w:rPr>
    </w:lvl>
    <w:lvl w:ilvl="2">
      <w:numFmt w:val="bullet"/>
      <w:suff w:val="space"/>
      <w:lvlText w:val="•"/>
      <w:lvlJc w:val="left"/>
      <w:pPr>
        <w:ind w:left="720" w:firstLine="0"/>
      </w:pPr>
      <w:rPr>
        <w:rFonts w:hint="default"/>
        <w:lang w:val="ro-RO" w:eastAsia="en-US" w:bidi="ar-SA"/>
      </w:rPr>
    </w:lvl>
    <w:lvl w:ilvl="3">
      <w:numFmt w:val="bullet"/>
      <w:suff w:val="space"/>
      <w:lvlText w:val="•"/>
      <w:lvlJc w:val="left"/>
      <w:pPr>
        <w:ind w:left="720" w:firstLine="0"/>
      </w:pPr>
      <w:rPr>
        <w:rFonts w:hint="default"/>
        <w:lang w:val="ro-RO" w:eastAsia="en-US" w:bidi="ar-SA"/>
      </w:rPr>
    </w:lvl>
    <w:lvl w:ilvl="4">
      <w:numFmt w:val="bullet"/>
      <w:suff w:val="space"/>
      <w:lvlText w:val="•"/>
      <w:lvlJc w:val="left"/>
      <w:pPr>
        <w:ind w:left="720" w:firstLine="0"/>
      </w:pPr>
      <w:rPr>
        <w:rFonts w:hint="default"/>
        <w:lang w:val="ro-RO" w:eastAsia="en-US" w:bidi="ar-SA"/>
      </w:rPr>
    </w:lvl>
    <w:lvl w:ilvl="5">
      <w:numFmt w:val="bullet"/>
      <w:suff w:val="space"/>
      <w:lvlText w:val="•"/>
      <w:lvlJc w:val="left"/>
      <w:pPr>
        <w:ind w:left="720" w:firstLine="0"/>
      </w:pPr>
      <w:rPr>
        <w:rFonts w:hint="default"/>
        <w:lang w:val="ro-RO" w:eastAsia="en-US" w:bidi="ar-SA"/>
      </w:rPr>
    </w:lvl>
    <w:lvl w:ilvl="6">
      <w:numFmt w:val="bullet"/>
      <w:lvlText w:val="•"/>
      <w:lvlJc w:val="left"/>
      <w:pPr>
        <w:ind w:left="720" w:firstLine="0"/>
      </w:pPr>
      <w:rPr>
        <w:rFonts w:hint="default"/>
        <w:lang w:val="ro-RO" w:eastAsia="en-US" w:bidi="ar-SA"/>
      </w:rPr>
    </w:lvl>
    <w:lvl w:ilvl="7">
      <w:numFmt w:val="bullet"/>
      <w:lvlText w:val="•"/>
      <w:lvlJc w:val="left"/>
      <w:pPr>
        <w:ind w:left="720" w:firstLine="0"/>
      </w:pPr>
      <w:rPr>
        <w:rFonts w:hint="default"/>
        <w:lang w:val="ro-RO" w:eastAsia="en-US" w:bidi="ar-SA"/>
      </w:rPr>
    </w:lvl>
    <w:lvl w:ilvl="8">
      <w:numFmt w:val="bullet"/>
      <w:lvlText w:val="•"/>
      <w:lvlJc w:val="left"/>
      <w:pPr>
        <w:ind w:left="720" w:firstLine="0"/>
      </w:pPr>
      <w:rPr>
        <w:rFonts w:hint="default"/>
        <w:lang w:val="ro-RO" w:eastAsia="en-US" w:bidi="ar-SA"/>
      </w:rPr>
    </w:lvl>
  </w:abstractNum>
  <w:abstractNum w:abstractNumId="71" w15:restartNumberingAfterBreak="0">
    <w:nsid w:val="2ACF040C"/>
    <w:multiLevelType w:val="hybridMultilevel"/>
    <w:tmpl w:val="F57AD704"/>
    <w:lvl w:ilvl="0" w:tplc="39F27940">
      <w:start w:val="13"/>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05C49B24">
      <w:numFmt w:val="bullet"/>
      <w:lvlText w:val="•"/>
      <w:lvlJc w:val="left"/>
      <w:pPr>
        <w:ind w:left="2218" w:hanging="1156"/>
      </w:pPr>
      <w:rPr>
        <w:rFonts w:hint="default"/>
        <w:lang w:val="ro-RO" w:eastAsia="en-US" w:bidi="ar-SA"/>
      </w:rPr>
    </w:lvl>
    <w:lvl w:ilvl="2" w:tplc="58507644">
      <w:numFmt w:val="bullet"/>
      <w:lvlText w:val="•"/>
      <w:lvlJc w:val="left"/>
      <w:pPr>
        <w:ind w:left="3117" w:hanging="1156"/>
      </w:pPr>
      <w:rPr>
        <w:rFonts w:hint="default"/>
        <w:lang w:val="ro-RO" w:eastAsia="en-US" w:bidi="ar-SA"/>
      </w:rPr>
    </w:lvl>
    <w:lvl w:ilvl="3" w:tplc="93FEF748">
      <w:numFmt w:val="bullet"/>
      <w:lvlText w:val="•"/>
      <w:lvlJc w:val="left"/>
      <w:pPr>
        <w:ind w:left="4015" w:hanging="1156"/>
      </w:pPr>
      <w:rPr>
        <w:rFonts w:hint="default"/>
        <w:lang w:val="ro-RO" w:eastAsia="en-US" w:bidi="ar-SA"/>
      </w:rPr>
    </w:lvl>
    <w:lvl w:ilvl="4" w:tplc="2F3A4414">
      <w:numFmt w:val="bullet"/>
      <w:lvlText w:val="•"/>
      <w:lvlJc w:val="left"/>
      <w:pPr>
        <w:ind w:left="4914" w:hanging="1156"/>
      </w:pPr>
      <w:rPr>
        <w:rFonts w:hint="default"/>
        <w:lang w:val="ro-RO" w:eastAsia="en-US" w:bidi="ar-SA"/>
      </w:rPr>
    </w:lvl>
    <w:lvl w:ilvl="5" w:tplc="FE8AAE3E">
      <w:numFmt w:val="bullet"/>
      <w:lvlText w:val="•"/>
      <w:lvlJc w:val="left"/>
      <w:pPr>
        <w:ind w:left="5812" w:hanging="1156"/>
      </w:pPr>
      <w:rPr>
        <w:rFonts w:hint="default"/>
        <w:lang w:val="ro-RO" w:eastAsia="en-US" w:bidi="ar-SA"/>
      </w:rPr>
    </w:lvl>
    <w:lvl w:ilvl="6" w:tplc="1BF60446">
      <w:numFmt w:val="bullet"/>
      <w:lvlText w:val="•"/>
      <w:lvlJc w:val="left"/>
      <w:pPr>
        <w:ind w:left="6711" w:hanging="1156"/>
      </w:pPr>
      <w:rPr>
        <w:rFonts w:hint="default"/>
        <w:lang w:val="ro-RO" w:eastAsia="en-US" w:bidi="ar-SA"/>
      </w:rPr>
    </w:lvl>
    <w:lvl w:ilvl="7" w:tplc="5E8A733A">
      <w:numFmt w:val="bullet"/>
      <w:lvlText w:val="•"/>
      <w:lvlJc w:val="left"/>
      <w:pPr>
        <w:ind w:left="7609" w:hanging="1156"/>
      </w:pPr>
      <w:rPr>
        <w:rFonts w:hint="default"/>
        <w:lang w:val="ro-RO" w:eastAsia="en-US" w:bidi="ar-SA"/>
      </w:rPr>
    </w:lvl>
    <w:lvl w:ilvl="8" w:tplc="FC421304">
      <w:numFmt w:val="bullet"/>
      <w:lvlText w:val="•"/>
      <w:lvlJc w:val="left"/>
      <w:pPr>
        <w:ind w:left="8508" w:hanging="1156"/>
      </w:pPr>
      <w:rPr>
        <w:rFonts w:hint="default"/>
        <w:lang w:val="ro-RO" w:eastAsia="en-US" w:bidi="ar-SA"/>
      </w:rPr>
    </w:lvl>
  </w:abstractNum>
  <w:abstractNum w:abstractNumId="72" w15:restartNumberingAfterBreak="0">
    <w:nsid w:val="2B185FE9"/>
    <w:multiLevelType w:val="hybridMultilevel"/>
    <w:tmpl w:val="60867462"/>
    <w:lvl w:ilvl="0" w:tplc="4AF4DBFE">
      <w:start w:val="74"/>
      <w:numFmt w:val="decimal"/>
      <w:lvlText w:val="%1"/>
      <w:lvlJc w:val="left"/>
      <w:pPr>
        <w:ind w:left="1578" w:hanging="1418"/>
      </w:pPr>
      <w:rPr>
        <w:rFonts w:ascii="Courier New" w:eastAsia="Courier New" w:hAnsi="Courier New" w:cs="Courier New" w:hint="default"/>
        <w:b w:val="0"/>
        <w:bCs w:val="0"/>
        <w:i w:val="0"/>
        <w:iCs w:val="0"/>
        <w:spacing w:val="0"/>
        <w:w w:val="99"/>
        <w:sz w:val="22"/>
        <w:szCs w:val="22"/>
        <w:lang w:val="ro-RO" w:eastAsia="en-US" w:bidi="ar-SA"/>
      </w:rPr>
    </w:lvl>
    <w:lvl w:ilvl="1" w:tplc="3134127C">
      <w:numFmt w:val="bullet"/>
      <w:lvlText w:val="•"/>
      <w:lvlJc w:val="left"/>
      <w:pPr>
        <w:ind w:left="2452" w:hanging="1418"/>
      </w:pPr>
      <w:rPr>
        <w:rFonts w:hint="default"/>
        <w:lang w:val="ro-RO" w:eastAsia="en-US" w:bidi="ar-SA"/>
      </w:rPr>
    </w:lvl>
    <w:lvl w:ilvl="2" w:tplc="8CA4F744">
      <w:numFmt w:val="bullet"/>
      <w:lvlText w:val="•"/>
      <w:lvlJc w:val="left"/>
      <w:pPr>
        <w:ind w:left="3325" w:hanging="1418"/>
      </w:pPr>
      <w:rPr>
        <w:rFonts w:hint="default"/>
        <w:lang w:val="ro-RO" w:eastAsia="en-US" w:bidi="ar-SA"/>
      </w:rPr>
    </w:lvl>
    <w:lvl w:ilvl="3" w:tplc="7A9E98E8">
      <w:numFmt w:val="bullet"/>
      <w:lvlText w:val="•"/>
      <w:lvlJc w:val="left"/>
      <w:pPr>
        <w:ind w:left="4197" w:hanging="1418"/>
      </w:pPr>
      <w:rPr>
        <w:rFonts w:hint="default"/>
        <w:lang w:val="ro-RO" w:eastAsia="en-US" w:bidi="ar-SA"/>
      </w:rPr>
    </w:lvl>
    <w:lvl w:ilvl="4" w:tplc="899815AC">
      <w:numFmt w:val="bullet"/>
      <w:lvlText w:val="•"/>
      <w:lvlJc w:val="left"/>
      <w:pPr>
        <w:ind w:left="5070" w:hanging="1418"/>
      </w:pPr>
      <w:rPr>
        <w:rFonts w:hint="default"/>
        <w:lang w:val="ro-RO" w:eastAsia="en-US" w:bidi="ar-SA"/>
      </w:rPr>
    </w:lvl>
    <w:lvl w:ilvl="5" w:tplc="F034BFB2">
      <w:numFmt w:val="bullet"/>
      <w:lvlText w:val="•"/>
      <w:lvlJc w:val="left"/>
      <w:pPr>
        <w:ind w:left="5942" w:hanging="1418"/>
      </w:pPr>
      <w:rPr>
        <w:rFonts w:hint="default"/>
        <w:lang w:val="ro-RO" w:eastAsia="en-US" w:bidi="ar-SA"/>
      </w:rPr>
    </w:lvl>
    <w:lvl w:ilvl="6" w:tplc="AF6AE1C4">
      <w:numFmt w:val="bullet"/>
      <w:lvlText w:val="•"/>
      <w:lvlJc w:val="left"/>
      <w:pPr>
        <w:ind w:left="6815" w:hanging="1418"/>
      </w:pPr>
      <w:rPr>
        <w:rFonts w:hint="default"/>
        <w:lang w:val="ro-RO" w:eastAsia="en-US" w:bidi="ar-SA"/>
      </w:rPr>
    </w:lvl>
    <w:lvl w:ilvl="7" w:tplc="D94E364A">
      <w:numFmt w:val="bullet"/>
      <w:lvlText w:val="•"/>
      <w:lvlJc w:val="left"/>
      <w:pPr>
        <w:ind w:left="7687" w:hanging="1418"/>
      </w:pPr>
      <w:rPr>
        <w:rFonts w:hint="default"/>
        <w:lang w:val="ro-RO" w:eastAsia="en-US" w:bidi="ar-SA"/>
      </w:rPr>
    </w:lvl>
    <w:lvl w:ilvl="8" w:tplc="09B4B934">
      <w:numFmt w:val="bullet"/>
      <w:lvlText w:val="•"/>
      <w:lvlJc w:val="left"/>
      <w:pPr>
        <w:ind w:left="8560" w:hanging="1418"/>
      </w:pPr>
      <w:rPr>
        <w:rFonts w:hint="default"/>
        <w:lang w:val="ro-RO" w:eastAsia="en-US" w:bidi="ar-SA"/>
      </w:rPr>
    </w:lvl>
  </w:abstractNum>
  <w:abstractNum w:abstractNumId="73" w15:restartNumberingAfterBreak="0">
    <w:nsid w:val="2B4109CC"/>
    <w:multiLevelType w:val="multilevel"/>
    <w:tmpl w:val="EA86D5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2B5F0EC2"/>
    <w:multiLevelType w:val="hybridMultilevel"/>
    <w:tmpl w:val="F5660E44"/>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75" w15:restartNumberingAfterBreak="0">
    <w:nsid w:val="2BA20F60"/>
    <w:multiLevelType w:val="multilevel"/>
    <w:tmpl w:val="06428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C030BE"/>
    <w:multiLevelType w:val="multilevel"/>
    <w:tmpl w:val="954C1A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3"/>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2C130436"/>
    <w:multiLevelType w:val="hybridMultilevel"/>
    <w:tmpl w:val="5DA4C16C"/>
    <w:lvl w:ilvl="0" w:tplc="0409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78" w15:restartNumberingAfterBreak="0">
    <w:nsid w:val="2C27185F"/>
    <w:multiLevelType w:val="multilevel"/>
    <w:tmpl w:val="3DBCA2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B179EB"/>
    <w:multiLevelType w:val="multilevel"/>
    <w:tmpl w:val="1BB40A70"/>
    <w:lvl w:ilvl="0">
      <w:start w:val="1"/>
      <w:numFmt w:val="decimal"/>
      <w:suff w:val="space"/>
      <w:lvlText w:val="Capitolul %1."/>
      <w:lvlJc w:val="left"/>
      <w:pPr>
        <w:ind w:left="0" w:firstLine="720"/>
      </w:pPr>
      <w:rPr>
        <w:rFonts w:hint="default"/>
        <w:sz w:val="28"/>
        <w:szCs w:val="28"/>
      </w:rPr>
    </w:lvl>
    <w:lvl w:ilvl="1">
      <w:start w:val="1"/>
      <w:numFmt w:val="decimal"/>
      <w:suff w:val="space"/>
      <w:lvlText w:val="%1.%2."/>
      <w:lvlJc w:val="left"/>
      <w:pPr>
        <w:ind w:left="0" w:firstLine="720"/>
      </w:pPr>
    </w:lvl>
    <w:lvl w:ilvl="2">
      <w:start w:val="1"/>
      <w:numFmt w:val="decimal"/>
      <w:suff w:val="space"/>
      <w:lvlText w:val="%1.%2.%3."/>
      <w:lvlJc w:val="left"/>
      <w:pPr>
        <w:ind w:left="0" w:firstLine="720"/>
      </w:pPr>
      <w:rPr>
        <w:rFonts w:hint="default"/>
      </w:rPr>
    </w:lvl>
    <w:lvl w:ilvl="3">
      <w:start w:val="1"/>
      <w:numFmt w:val="bullet"/>
      <w:lvlText w:val=""/>
      <w:lvlJc w:val="left"/>
      <w:pPr>
        <w:ind w:left="1080" w:hanging="360"/>
      </w:pPr>
      <w:rPr>
        <w:rFonts w:ascii="Symbol" w:hAnsi="Symbol"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80" w15:restartNumberingAfterBreak="0">
    <w:nsid w:val="315670A4"/>
    <w:multiLevelType w:val="hybridMultilevel"/>
    <w:tmpl w:val="22265CEA"/>
    <w:lvl w:ilvl="0" w:tplc="D0026EA6">
      <w:start w:val="1"/>
      <w:numFmt w:val="decimal"/>
      <w:lvlText w:val="%1"/>
      <w:lvlJc w:val="left"/>
      <w:pPr>
        <w:ind w:left="1462"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1" w:tplc="434E642C">
      <w:numFmt w:val="bullet"/>
      <w:lvlText w:val="•"/>
      <w:lvlJc w:val="left"/>
      <w:pPr>
        <w:ind w:left="2344" w:hanging="550"/>
      </w:pPr>
      <w:rPr>
        <w:rFonts w:hint="default"/>
        <w:lang w:val="ro-RO" w:eastAsia="en-US" w:bidi="ar-SA"/>
      </w:rPr>
    </w:lvl>
    <w:lvl w:ilvl="2" w:tplc="4C1405CC">
      <w:numFmt w:val="bullet"/>
      <w:lvlText w:val="•"/>
      <w:lvlJc w:val="left"/>
      <w:pPr>
        <w:ind w:left="3229" w:hanging="550"/>
      </w:pPr>
      <w:rPr>
        <w:rFonts w:hint="default"/>
        <w:lang w:val="ro-RO" w:eastAsia="en-US" w:bidi="ar-SA"/>
      </w:rPr>
    </w:lvl>
    <w:lvl w:ilvl="3" w:tplc="B2CCC91A">
      <w:numFmt w:val="bullet"/>
      <w:lvlText w:val="•"/>
      <w:lvlJc w:val="left"/>
      <w:pPr>
        <w:ind w:left="4113" w:hanging="550"/>
      </w:pPr>
      <w:rPr>
        <w:rFonts w:hint="default"/>
        <w:lang w:val="ro-RO" w:eastAsia="en-US" w:bidi="ar-SA"/>
      </w:rPr>
    </w:lvl>
    <w:lvl w:ilvl="4" w:tplc="657A5FEA">
      <w:numFmt w:val="bullet"/>
      <w:lvlText w:val="•"/>
      <w:lvlJc w:val="left"/>
      <w:pPr>
        <w:ind w:left="4998" w:hanging="550"/>
      </w:pPr>
      <w:rPr>
        <w:rFonts w:hint="default"/>
        <w:lang w:val="ro-RO" w:eastAsia="en-US" w:bidi="ar-SA"/>
      </w:rPr>
    </w:lvl>
    <w:lvl w:ilvl="5" w:tplc="2F02DFDC">
      <w:numFmt w:val="bullet"/>
      <w:lvlText w:val="•"/>
      <w:lvlJc w:val="left"/>
      <w:pPr>
        <w:ind w:left="5882" w:hanging="550"/>
      </w:pPr>
      <w:rPr>
        <w:rFonts w:hint="default"/>
        <w:lang w:val="ro-RO" w:eastAsia="en-US" w:bidi="ar-SA"/>
      </w:rPr>
    </w:lvl>
    <w:lvl w:ilvl="6" w:tplc="B4D0FE8C">
      <w:numFmt w:val="bullet"/>
      <w:lvlText w:val="•"/>
      <w:lvlJc w:val="left"/>
      <w:pPr>
        <w:ind w:left="6767" w:hanging="550"/>
      </w:pPr>
      <w:rPr>
        <w:rFonts w:hint="default"/>
        <w:lang w:val="ro-RO" w:eastAsia="en-US" w:bidi="ar-SA"/>
      </w:rPr>
    </w:lvl>
    <w:lvl w:ilvl="7" w:tplc="D844615E">
      <w:numFmt w:val="bullet"/>
      <w:lvlText w:val="•"/>
      <w:lvlJc w:val="left"/>
      <w:pPr>
        <w:ind w:left="7651" w:hanging="550"/>
      </w:pPr>
      <w:rPr>
        <w:rFonts w:hint="default"/>
        <w:lang w:val="ro-RO" w:eastAsia="en-US" w:bidi="ar-SA"/>
      </w:rPr>
    </w:lvl>
    <w:lvl w:ilvl="8" w:tplc="EB5E23DC">
      <w:numFmt w:val="bullet"/>
      <w:lvlText w:val="•"/>
      <w:lvlJc w:val="left"/>
      <w:pPr>
        <w:ind w:left="8536" w:hanging="550"/>
      </w:pPr>
      <w:rPr>
        <w:rFonts w:hint="default"/>
        <w:lang w:val="ro-RO" w:eastAsia="en-US" w:bidi="ar-SA"/>
      </w:rPr>
    </w:lvl>
  </w:abstractNum>
  <w:abstractNum w:abstractNumId="81" w15:restartNumberingAfterBreak="0">
    <w:nsid w:val="332714B3"/>
    <w:multiLevelType w:val="hybridMultilevel"/>
    <w:tmpl w:val="88AE25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2" w15:restartNumberingAfterBreak="0">
    <w:nsid w:val="337F53AA"/>
    <w:multiLevelType w:val="hybridMultilevel"/>
    <w:tmpl w:val="C29208B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3" w15:restartNumberingAfterBreak="0">
    <w:nsid w:val="33E76D07"/>
    <w:multiLevelType w:val="multilevel"/>
    <w:tmpl w:val="834213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1239C6"/>
    <w:multiLevelType w:val="multilevel"/>
    <w:tmpl w:val="5A1C5F72"/>
    <w:lvl w:ilvl="0">
      <w:start w:val="3"/>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1" w:hanging="419"/>
      </w:pPr>
      <w:rPr>
        <w:rFonts w:hint="default"/>
        <w:lang w:val="ro-RO" w:eastAsia="en-US" w:bidi="ar-SA"/>
      </w:rPr>
    </w:lvl>
    <w:lvl w:ilvl="3">
      <w:numFmt w:val="bullet"/>
      <w:lvlText w:val="•"/>
      <w:lvlJc w:val="left"/>
      <w:pPr>
        <w:ind w:left="4281" w:hanging="419"/>
      </w:pPr>
      <w:rPr>
        <w:rFonts w:hint="default"/>
        <w:lang w:val="ro-RO" w:eastAsia="en-US" w:bidi="ar-SA"/>
      </w:rPr>
    </w:lvl>
    <w:lvl w:ilvl="4">
      <w:numFmt w:val="bullet"/>
      <w:lvlText w:val="•"/>
      <w:lvlJc w:val="left"/>
      <w:pPr>
        <w:ind w:left="5142" w:hanging="419"/>
      </w:pPr>
      <w:rPr>
        <w:rFonts w:hint="default"/>
        <w:lang w:val="ro-RO" w:eastAsia="en-US" w:bidi="ar-SA"/>
      </w:rPr>
    </w:lvl>
    <w:lvl w:ilvl="5">
      <w:numFmt w:val="bullet"/>
      <w:lvlText w:val="•"/>
      <w:lvlJc w:val="left"/>
      <w:pPr>
        <w:ind w:left="6002" w:hanging="419"/>
      </w:pPr>
      <w:rPr>
        <w:rFonts w:hint="default"/>
        <w:lang w:val="ro-RO" w:eastAsia="en-US" w:bidi="ar-SA"/>
      </w:rPr>
    </w:lvl>
    <w:lvl w:ilvl="6">
      <w:numFmt w:val="bullet"/>
      <w:lvlText w:val="•"/>
      <w:lvlJc w:val="left"/>
      <w:pPr>
        <w:ind w:left="6863" w:hanging="419"/>
      </w:pPr>
      <w:rPr>
        <w:rFonts w:hint="default"/>
        <w:lang w:val="ro-RO" w:eastAsia="en-US" w:bidi="ar-SA"/>
      </w:rPr>
    </w:lvl>
    <w:lvl w:ilvl="7">
      <w:numFmt w:val="bullet"/>
      <w:lvlText w:val="•"/>
      <w:lvlJc w:val="left"/>
      <w:pPr>
        <w:ind w:left="7723" w:hanging="419"/>
      </w:pPr>
      <w:rPr>
        <w:rFonts w:hint="default"/>
        <w:lang w:val="ro-RO" w:eastAsia="en-US" w:bidi="ar-SA"/>
      </w:rPr>
    </w:lvl>
    <w:lvl w:ilvl="8">
      <w:numFmt w:val="bullet"/>
      <w:lvlText w:val="•"/>
      <w:lvlJc w:val="left"/>
      <w:pPr>
        <w:ind w:left="8584" w:hanging="419"/>
      </w:pPr>
      <w:rPr>
        <w:rFonts w:hint="default"/>
        <w:lang w:val="ro-RO" w:eastAsia="en-US" w:bidi="ar-SA"/>
      </w:rPr>
    </w:lvl>
  </w:abstractNum>
  <w:abstractNum w:abstractNumId="85" w15:restartNumberingAfterBreak="0">
    <w:nsid w:val="35163D3F"/>
    <w:multiLevelType w:val="multilevel"/>
    <w:tmpl w:val="D57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6DF3F9E"/>
    <w:multiLevelType w:val="multilevel"/>
    <w:tmpl w:val="A662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611942"/>
    <w:multiLevelType w:val="multilevel"/>
    <w:tmpl w:val="4F9C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A13247"/>
    <w:multiLevelType w:val="multilevel"/>
    <w:tmpl w:val="0D34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D97A08"/>
    <w:multiLevelType w:val="multilevel"/>
    <w:tmpl w:val="9534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E01488"/>
    <w:multiLevelType w:val="multilevel"/>
    <w:tmpl w:val="FFAE60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535099"/>
    <w:multiLevelType w:val="multilevel"/>
    <w:tmpl w:val="F964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981BCD"/>
    <w:multiLevelType w:val="hybridMultilevel"/>
    <w:tmpl w:val="42507B1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3" w15:restartNumberingAfterBreak="0">
    <w:nsid w:val="3AAD3CC3"/>
    <w:multiLevelType w:val="hybridMultilevel"/>
    <w:tmpl w:val="9684C15C"/>
    <w:lvl w:ilvl="0" w:tplc="8A208ABC">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F246F534">
      <w:numFmt w:val="bullet"/>
      <w:lvlText w:val="•"/>
      <w:lvlJc w:val="left"/>
      <w:pPr>
        <w:ind w:left="2056" w:hanging="201"/>
      </w:pPr>
      <w:rPr>
        <w:rFonts w:hint="default"/>
        <w:lang w:val="ro-RO" w:eastAsia="en-US" w:bidi="ar-SA"/>
      </w:rPr>
    </w:lvl>
    <w:lvl w:ilvl="2" w:tplc="57B88F4E">
      <w:numFmt w:val="bullet"/>
      <w:lvlText w:val="•"/>
      <w:lvlJc w:val="left"/>
      <w:pPr>
        <w:ind w:left="2973" w:hanging="201"/>
      </w:pPr>
      <w:rPr>
        <w:rFonts w:hint="default"/>
        <w:lang w:val="ro-RO" w:eastAsia="en-US" w:bidi="ar-SA"/>
      </w:rPr>
    </w:lvl>
    <w:lvl w:ilvl="3" w:tplc="16204A6A">
      <w:numFmt w:val="bullet"/>
      <w:lvlText w:val="•"/>
      <w:lvlJc w:val="left"/>
      <w:pPr>
        <w:ind w:left="3889" w:hanging="201"/>
      </w:pPr>
      <w:rPr>
        <w:rFonts w:hint="default"/>
        <w:lang w:val="ro-RO" w:eastAsia="en-US" w:bidi="ar-SA"/>
      </w:rPr>
    </w:lvl>
    <w:lvl w:ilvl="4" w:tplc="49525782">
      <w:numFmt w:val="bullet"/>
      <w:lvlText w:val="•"/>
      <w:lvlJc w:val="left"/>
      <w:pPr>
        <w:ind w:left="4806" w:hanging="201"/>
      </w:pPr>
      <w:rPr>
        <w:rFonts w:hint="default"/>
        <w:lang w:val="ro-RO" w:eastAsia="en-US" w:bidi="ar-SA"/>
      </w:rPr>
    </w:lvl>
    <w:lvl w:ilvl="5" w:tplc="840EB316">
      <w:numFmt w:val="bullet"/>
      <w:lvlText w:val="•"/>
      <w:lvlJc w:val="left"/>
      <w:pPr>
        <w:ind w:left="5722" w:hanging="201"/>
      </w:pPr>
      <w:rPr>
        <w:rFonts w:hint="default"/>
        <w:lang w:val="ro-RO" w:eastAsia="en-US" w:bidi="ar-SA"/>
      </w:rPr>
    </w:lvl>
    <w:lvl w:ilvl="6" w:tplc="0B3426BC">
      <w:numFmt w:val="bullet"/>
      <w:lvlText w:val="•"/>
      <w:lvlJc w:val="left"/>
      <w:pPr>
        <w:ind w:left="6639" w:hanging="201"/>
      </w:pPr>
      <w:rPr>
        <w:rFonts w:hint="default"/>
        <w:lang w:val="ro-RO" w:eastAsia="en-US" w:bidi="ar-SA"/>
      </w:rPr>
    </w:lvl>
    <w:lvl w:ilvl="7" w:tplc="74B2492C">
      <w:numFmt w:val="bullet"/>
      <w:lvlText w:val="•"/>
      <w:lvlJc w:val="left"/>
      <w:pPr>
        <w:ind w:left="7555" w:hanging="201"/>
      </w:pPr>
      <w:rPr>
        <w:rFonts w:hint="default"/>
        <w:lang w:val="ro-RO" w:eastAsia="en-US" w:bidi="ar-SA"/>
      </w:rPr>
    </w:lvl>
    <w:lvl w:ilvl="8" w:tplc="A6EC5630">
      <w:numFmt w:val="bullet"/>
      <w:lvlText w:val="•"/>
      <w:lvlJc w:val="left"/>
      <w:pPr>
        <w:ind w:left="8472" w:hanging="201"/>
      </w:pPr>
      <w:rPr>
        <w:rFonts w:hint="default"/>
        <w:lang w:val="ro-RO" w:eastAsia="en-US" w:bidi="ar-SA"/>
      </w:rPr>
    </w:lvl>
  </w:abstractNum>
  <w:abstractNum w:abstractNumId="94" w15:restartNumberingAfterBreak="0">
    <w:nsid w:val="3AB744DF"/>
    <w:multiLevelType w:val="hybridMultilevel"/>
    <w:tmpl w:val="9FE2174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5" w15:restartNumberingAfterBreak="0">
    <w:nsid w:val="3AE363DB"/>
    <w:multiLevelType w:val="hybridMultilevel"/>
    <w:tmpl w:val="47D8B17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6" w15:restartNumberingAfterBreak="0">
    <w:nsid w:val="3BC94D30"/>
    <w:multiLevelType w:val="multilevel"/>
    <w:tmpl w:val="0E089D0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7" w15:restartNumberingAfterBreak="0">
    <w:nsid w:val="3CFF4B8F"/>
    <w:multiLevelType w:val="multilevel"/>
    <w:tmpl w:val="E028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5643BB"/>
    <w:multiLevelType w:val="multilevel"/>
    <w:tmpl w:val="2F96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1850E4"/>
    <w:multiLevelType w:val="multilevel"/>
    <w:tmpl w:val="DFF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E946969"/>
    <w:multiLevelType w:val="multilevel"/>
    <w:tmpl w:val="3BFCC3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3EB024EE"/>
    <w:multiLevelType w:val="multilevel"/>
    <w:tmpl w:val="3BFCC3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3EB85883"/>
    <w:multiLevelType w:val="hybridMultilevel"/>
    <w:tmpl w:val="B836677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3" w15:restartNumberingAfterBreak="0">
    <w:nsid w:val="3F0E3712"/>
    <w:multiLevelType w:val="hybridMultilevel"/>
    <w:tmpl w:val="D6E0CB2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4" w15:restartNumberingAfterBreak="0">
    <w:nsid w:val="3F9B6055"/>
    <w:multiLevelType w:val="multilevel"/>
    <w:tmpl w:val="F512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DC0C7F"/>
    <w:multiLevelType w:val="multilevel"/>
    <w:tmpl w:val="241CB4DA"/>
    <w:lvl w:ilvl="0">
      <w:start w:val="4"/>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71"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50"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3237" w:hanging="778"/>
      </w:pPr>
      <w:rPr>
        <w:rFonts w:hint="default"/>
        <w:lang w:val="ro-RO" w:eastAsia="en-US" w:bidi="ar-SA"/>
      </w:rPr>
    </w:lvl>
    <w:lvl w:ilvl="5">
      <w:numFmt w:val="bullet"/>
      <w:lvlText w:val="•"/>
      <w:lvlJc w:val="left"/>
      <w:pPr>
        <w:ind w:left="4415" w:hanging="778"/>
      </w:pPr>
      <w:rPr>
        <w:rFonts w:hint="default"/>
        <w:lang w:val="ro-RO" w:eastAsia="en-US" w:bidi="ar-SA"/>
      </w:rPr>
    </w:lvl>
    <w:lvl w:ilvl="6">
      <w:numFmt w:val="bullet"/>
      <w:lvlText w:val="•"/>
      <w:lvlJc w:val="left"/>
      <w:pPr>
        <w:ind w:left="5593" w:hanging="778"/>
      </w:pPr>
      <w:rPr>
        <w:rFonts w:hint="default"/>
        <w:lang w:val="ro-RO" w:eastAsia="en-US" w:bidi="ar-SA"/>
      </w:rPr>
    </w:lvl>
    <w:lvl w:ilvl="7">
      <w:numFmt w:val="bullet"/>
      <w:lvlText w:val="•"/>
      <w:lvlJc w:val="left"/>
      <w:pPr>
        <w:ind w:left="6771" w:hanging="778"/>
      </w:pPr>
      <w:rPr>
        <w:rFonts w:hint="default"/>
        <w:lang w:val="ro-RO" w:eastAsia="en-US" w:bidi="ar-SA"/>
      </w:rPr>
    </w:lvl>
    <w:lvl w:ilvl="8">
      <w:numFmt w:val="bullet"/>
      <w:lvlText w:val="•"/>
      <w:lvlJc w:val="left"/>
      <w:pPr>
        <w:ind w:left="7949" w:hanging="778"/>
      </w:pPr>
      <w:rPr>
        <w:rFonts w:hint="default"/>
        <w:lang w:val="ro-RO" w:eastAsia="en-US" w:bidi="ar-SA"/>
      </w:rPr>
    </w:lvl>
  </w:abstractNum>
  <w:abstractNum w:abstractNumId="106" w15:restartNumberingAfterBreak="0">
    <w:nsid w:val="403875A5"/>
    <w:multiLevelType w:val="multilevel"/>
    <w:tmpl w:val="4928D91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954AF5"/>
    <w:multiLevelType w:val="multilevel"/>
    <w:tmpl w:val="A202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6D2D6F"/>
    <w:multiLevelType w:val="multilevel"/>
    <w:tmpl w:val="2E1A29A6"/>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Wingdings" w:hAnsi="Wingdings" w:hint="default"/>
      </w:rPr>
    </w:lvl>
    <w:lvl w:ilvl="2">
      <w:start w:val="3"/>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9" w15:restartNumberingAfterBreak="0">
    <w:nsid w:val="4227253D"/>
    <w:multiLevelType w:val="hybridMultilevel"/>
    <w:tmpl w:val="871CBF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0" w15:restartNumberingAfterBreak="0">
    <w:nsid w:val="435E3F5F"/>
    <w:multiLevelType w:val="multilevel"/>
    <w:tmpl w:val="D7EA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A56492"/>
    <w:multiLevelType w:val="multilevel"/>
    <w:tmpl w:val="08307E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4007C87"/>
    <w:multiLevelType w:val="multilevel"/>
    <w:tmpl w:val="38184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9D6069"/>
    <w:multiLevelType w:val="multilevel"/>
    <w:tmpl w:val="CC9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145BC6"/>
    <w:multiLevelType w:val="multilevel"/>
    <w:tmpl w:val="7DD86A24"/>
    <w:lvl w:ilvl="0">
      <w:start w:val="1"/>
      <w:numFmt w:val="bullet"/>
      <w:lvlText w:val=""/>
      <w:lvlJc w:val="left"/>
      <w:pPr>
        <w:tabs>
          <w:tab w:val="num" w:pos="720"/>
        </w:tabs>
        <w:ind w:left="720" w:hanging="360"/>
      </w:pPr>
      <w:rPr>
        <w:rFonts w:ascii="Symbol" w:hAnsi="Symbol" w:hint="default"/>
        <w:b/>
        <w:bCs/>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164542"/>
    <w:multiLevelType w:val="multilevel"/>
    <w:tmpl w:val="738E76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48635503"/>
    <w:multiLevelType w:val="hybridMultilevel"/>
    <w:tmpl w:val="174C160E"/>
    <w:lvl w:ilvl="0" w:tplc="5898241A">
      <w:start w:val="1"/>
      <w:numFmt w:val="bullet"/>
      <w:lvlText w:val=""/>
      <w:lvlJc w:val="left"/>
      <w:pPr>
        <w:ind w:left="1080" w:hanging="360"/>
      </w:pPr>
      <w:rPr>
        <w:rFonts w:ascii="Symbol" w:eastAsia="STXinwei" w:hAnsi="Symbol" w:hint="default"/>
        <w:sz w:val="32"/>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7" w15:restartNumberingAfterBreak="0">
    <w:nsid w:val="48C2784F"/>
    <w:multiLevelType w:val="hybridMultilevel"/>
    <w:tmpl w:val="CA06E142"/>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18" w15:restartNumberingAfterBreak="0">
    <w:nsid w:val="49921F37"/>
    <w:multiLevelType w:val="multilevel"/>
    <w:tmpl w:val="43E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0036EB"/>
    <w:multiLevelType w:val="multilevel"/>
    <w:tmpl w:val="F964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316C6F"/>
    <w:multiLevelType w:val="hybridMultilevel"/>
    <w:tmpl w:val="4EA0B348"/>
    <w:lvl w:ilvl="0" w:tplc="4BE4D9C2">
      <w:start w:val="55"/>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95DE0284">
      <w:numFmt w:val="bullet"/>
      <w:lvlText w:val="•"/>
      <w:lvlJc w:val="left"/>
      <w:pPr>
        <w:ind w:left="2218" w:hanging="1156"/>
      </w:pPr>
      <w:rPr>
        <w:rFonts w:hint="default"/>
        <w:lang w:val="ro-RO" w:eastAsia="en-US" w:bidi="ar-SA"/>
      </w:rPr>
    </w:lvl>
    <w:lvl w:ilvl="2" w:tplc="BA106D38">
      <w:numFmt w:val="bullet"/>
      <w:lvlText w:val="•"/>
      <w:lvlJc w:val="left"/>
      <w:pPr>
        <w:ind w:left="3117" w:hanging="1156"/>
      </w:pPr>
      <w:rPr>
        <w:rFonts w:hint="default"/>
        <w:lang w:val="ro-RO" w:eastAsia="en-US" w:bidi="ar-SA"/>
      </w:rPr>
    </w:lvl>
    <w:lvl w:ilvl="3" w:tplc="92069C6A">
      <w:numFmt w:val="bullet"/>
      <w:lvlText w:val="•"/>
      <w:lvlJc w:val="left"/>
      <w:pPr>
        <w:ind w:left="4015" w:hanging="1156"/>
      </w:pPr>
      <w:rPr>
        <w:rFonts w:hint="default"/>
        <w:lang w:val="ro-RO" w:eastAsia="en-US" w:bidi="ar-SA"/>
      </w:rPr>
    </w:lvl>
    <w:lvl w:ilvl="4" w:tplc="28CEC020">
      <w:numFmt w:val="bullet"/>
      <w:lvlText w:val="•"/>
      <w:lvlJc w:val="left"/>
      <w:pPr>
        <w:ind w:left="4914" w:hanging="1156"/>
      </w:pPr>
      <w:rPr>
        <w:rFonts w:hint="default"/>
        <w:lang w:val="ro-RO" w:eastAsia="en-US" w:bidi="ar-SA"/>
      </w:rPr>
    </w:lvl>
    <w:lvl w:ilvl="5" w:tplc="092C4C72">
      <w:numFmt w:val="bullet"/>
      <w:lvlText w:val="•"/>
      <w:lvlJc w:val="left"/>
      <w:pPr>
        <w:ind w:left="5812" w:hanging="1156"/>
      </w:pPr>
      <w:rPr>
        <w:rFonts w:hint="default"/>
        <w:lang w:val="ro-RO" w:eastAsia="en-US" w:bidi="ar-SA"/>
      </w:rPr>
    </w:lvl>
    <w:lvl w:ilvl="6" w:tplc="285EE910">
      <w:numFmt w:val="bullet"/>
      <w:lvlText w:val="•"/>
      <w:lvlJc w:val="left"/>
      <w:pPr>
        <w:ind w:left="6711" w:hanging="1156"/>
      </w:pPr>
      <w:rPr>
        <w:rFonts w:hint="default"/>
        <w:lang w:val="ro-RO" w:eastAsia="en-US" w:bidi="ar-SA"/>
      </w:rPr>
    </w:lvl>
    <w:lvl w:ilvl="7" w:tplc="99B6460E">
      <w:numFmt w:val="bullet"/>
      <w:lvlText w:val="•"/>
      <w:lvlJc w:val="left"/>
      <w:pPr>
        <w:ind w:left="7609" w:hanging="1156"/>
      </w:pPr>
      <w:rPr>
        <w:rFonts w:hint="default"/>
        <w:lang w:val="ro-RO" w:eastAsia="en-US" w:bidi="ar-SA"/>
      </w:rPr>
    </w:lvl>
    <w:lvl w:ilvl="8" w:tplc="0ACEED70">
      <w:numFmt w:val="bullet"/>
      <w:lvlText w:val="•"/>
      <w:lvlJc w:val="left"/>
      <w:pPr>
        <w:ind w:left="8508" w:hanging="1156"/>
      </w:pPr>
      <w:rPr>
        <w:rFonts w:hint="default"/>
        <w:lang w:val="ro-RO" w:eastAsia="en-US" w:bidi="ar-SA"/>
      </w:rPr>
    </w:lvl>
  </w:abstractNum>
  <w:abstractNum w:abstractNumId="121" w15:restartNumberingAfterBreak="0">
    <w:nsid w:val="4AE326E2"/>
    <w:multiLevelType w:val="multilevel"/>
    <w:tmpl w:val="B2B6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177056"/>
    <w:multiLevelType w:val="hybridMultilevel"/>
    <w:tmpl w:val="FFD2DC96"/>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3" w15:restartNumberingAfterBreak="0">
    <w:nsid w:val="4BAA7A2A"/>
    <w:multiLevelType w:val="multilevel"/>
    <w:tmpl w:val="DDD6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C62105B"/>
    <w:multiLevelType w:val="hybridMultilevel"/>
    <w:tmpl w:val="53F6616E"/>
    <w:lvl w:ilvl="0" w:tplc="295AB58E">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8EA6EF5E">
      <w:numFmt w:val="bullet"/>
      <w:lvlText w:val="–"/>
      <w:lvlJc w:val="left"/>
      <w:pPr>
        <w:ind w:left="1654" w:hanging="237"/>
      </w:pPr>
      <w:rPr>
        <w:rFonts w:ascii="Times New Roman" w:eastAsia="Times New Roman" w:hAnsi="Times New Roman" w:cs="Times New Roman" w:hint="default"/>
        <w:b/>
        <w:bCs/>
        <w:i w:val="0"/>
        <w:iCs w:val="0"/>
        <w:spacing w:val="0"/>
        <w:w w:val="99"/>
        <w:sz w:val="24"/>
        <w:szCs w:val="24"/>
        <w:lang w:val="ro-RO" w:eastAsia="en-US" w:bidi="ar-SA"/>
      </w:rPr>
    </w:lvl>
    <w:lvl w:ilvl="2" w:tplc="6F5E0CEE">
      <w:numFmt w:val="bullet"/>
      <w:lvlText w:val="•"/>
      <w:lvlJc w:val="left"/>
      <w:pPr>
        <w:ind w:left="2620" w:hanging="237"/>
      </w:pPr>
      <w:rPr>
        <w:rFonts w:hint="default"/>
        <w:lang w:val="ro-RO" w:eastAsia="en-US" w:bidi="ar-SA"/>
      </w:rPr>
    </w:lvl>
    <w:lvl w:ilvl="3" w:tplc="54A479A2">
      <w:numFmt w:val="bullet"/>
      <w:lvlText w:val="•"/>
      <w:lvlJc w:val="left"/>
      <w:pPr>
        <w:ind w:left="3581" w:hanging="237"/>
      </w:pPr>
      <w:rPr>
        <w:rFonts w:hint="default"/>
        <w:lang w:val="ro-RO" w:eastAsia="en-US" w:bidi="ar-SA"/>
      </w:rPr>
    </w:lvl>
    <w:lvl w:ilvl="4" w:tplc="96E41EC6">
      <w:numFmt w:val="bullet"/>
      <w:lvlText w:val="•"/>
      <w:lvlJc w:val="left"/>
      <w:pPr>
        <w:ind w:left="4541" w:hanging="237"/>
      </w:pPr>
      <w:rPr>
        <w:rFonts w:hint="default"/>
        <w:lang w:val="ro-RO" w:eastAsia="en-US" w:bidi="ar-SA"/>
      </w:rPr>
    </w:lvl>
    <w:lvl w:ilvl="5" w:tplc="051438AE">
      <w:numFmt w:val="bullet"/>
      <w:lvlText w:val="•"/>
      <w:lvlJc w:val="left"/>
      <w:pPr>
        <w:ind w:left="5502" w:hanging="237"/>
      </w:pPr>
      <w:rPr>
        <w:rFonts w:hint="default"/>
        <w:lang w:val="ro-RO" w:eastAsia="en-US" w:bidi="ar-SA"/>
      </w:rPr>
    </w:lvl>
    <w:lvl w:ilvl="6" w:tplc="C23051CE">
      <w:numFmt w:val="bullet"/>
      <w:lvlText w:val="•"/>
      <w:lvlJc w:val="left"/>
      <w:pPr>
        <w:ind w:left="6463" w:hanging="237"/>
      </w:pPr>
      <w:rPr>
        <w:rFonts w:hint="default"/>
        <w:lang w:val="ro-RO" w:eastAsia="en-US" w:bidi="ar-SA"/>
      </w:rPr>
    </w:lvl>
    <w:lvl w:ilvl="7" w:tplc="C060A808">
      <w:numFmt w:val="bullet"/>
      <w:lvlText w:val="•"/>
      <w:lvlJc w:val="left"/>
      <w:pPr>
        <w:ind w:left="7423" w:hanging="237"/>
      </w:pPr>
      <w:rPr>
        <w:rFonts w:hint="default"/>
        <w:lang w:val="ro-RO" w:eastAsia="en-US" w:bidi="ar-SA"/>
      </w:rPr>
    </w:lvl>
    <w:lvl w:ilvl="8" w:tplc="CB842504">
      <w:numFmt w:val="bullet"/>
      <w:lvlText w:val="•"/>
      <w:lvlJc w:val="left"/>
      <w:pPr>
        <w:ind w:left="8384" w:hanging="237"/>
      </w:pPr>
      <w:rPr>
        <w:rFonts w:hint="default"/>
        <w:lang w:val="ro-RO" w:eastAsia="en-US" w:bidi="ar-SA"/>
      </w:rPr>
    </w:lvl>
  </w:abstractNum>
  <w:abstractNum w:abstractNumId="125" w15:restartNumberingAfterBreak="0">
    <w:nsid w:val="4CD015DA"/>
    <w:multiLevelType w:val="hybridMultilevel"/>
    <w:tmpl w:val="E72E8674"/>
    <w:lvl w:ilvl="0" w:tplc="7BD8B062">
      <w:start w:val="33"/>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17C430AA">
      <w:numFmt w:val="bullet"/>
      <w:lvlText w:val="•"/>
      <w:lvlJc w:val="left"/>
      <w:pPr>
        <w:ind w:left="2218" w:hanging="1156"/>
      </w:pPr>
      <w:rPr>
        <w:rFonts w:hint="default"/>
        <w:lang w:val="ro-RO" w:eastAsia="en-US" w:bidi="ar-SA"/>
      </w:rPr>
    </w:lvl>
    <w:lvl w:ilvl="2" w:tplc="519E932A">
      <w:numFmt w:val="bullet"/>
      <w:lvlText w:val="•"/>
      <w:lvlJc w:val="left"/>
      <w:pPr>
        <w:ind w:left="3117" w:hanging="1156"/>
      </w:pPr>
      <w:rPr>
        <w:rFonts w:hint="default"/>
        <w:lang w:val="ro-RO" w:eastAsia="en-US" w:bidi="ar-SA"/>
      </w:rPr>
    </w:lvl>
    <w:lvl w:ilvl="3" w:tplc="5B5A0D34">
      <w:numFmt w:val="bullet"/>
      <w:lvlText w:val="•"/>
      <w:lvlJc w:val="left"/>
      <w:pPr>
        <w:ind w:left="4015" w:hanging="1156"/>
      </w:pPr>
      <w:rPr>
        <w:rFonts w:hint="default"/>
        <w:lang w:val="ro-RO" w:eastAsia="en-US" w:bidi="ar-SA"/>
      </w:rPr>
    </w:lvl>
    <w:lvl w:ilvl="4" w:tplc="060E8E10">
      <w:numFmt w:val="bullet"/>
      <w:lvlText w:val="•"/>
      <w:lvlJc w:val="left"/>
      <w:pPr>
        <w:ind w:left="4914" w:hanging="1156"/>
      </w:pPr>
      <w:rPr>
        <w:rFonts w:hint="default"/>
        <w:lang w:val="ro-RO" w:eastAsia="en-US" w:bidi="ar-SA"/>
      </w:rPr>
    </w:lvl>
    <w:lvl w:ilvl="5" w:tplc="67103830">
      <w:numFmt w:val="bullet"/>
      <w:lvlText w:val="•"/>
      <w:lvlJc w:val="left"/>
      <w:pPr>
        <w:ind w:left="5812" w:hanging="1156"/>
      </w:pPr>
      <w:rPr>
        <w:rFonts w:hint="default"/>
        <w:lang w:val="ro-RO" w:eastAsia="en-US" w:bidi="ar-SA"/>
      </w:rPr>
    </w:lvl>
    <w:lvl w:ilvl="6" w:tplc="179E6714">
      <w:numFmt w:val="bullet"/>
      <w:lvlText w:val="•"/>
      <w:lvlJc w:val="left"/>
      <w:pPr>
        <w:ind w:left="6711" w:hanging="1156"/>
      </w:pPr>
      <w:rPr>
        <w:rFonts w:hint="default"/>
        <w:lang w:val="ro-RO" w:eastAsia="en-US" w:bidi="ar-SA"/>
      </w:rPr>
    </w:lvl>
    <w:lvl w:ilvl="7" w:tplc="FCB6657C">
      <w:numFmt w:val="bullet"/>
      <w:lvlText w:val="•"/>
      <w:lvlJc w:val="left"/>
      <w:pPr>
        <w:ind w:left="7609" w:hanging="1156"/>
      </w:pPr>
      <w:rPr>
        <w:rFonts w:hint="default"/>
        <w:lang w:val="ro-RO" w:eastAsia="en-US" w:bidi="ar-SA"/>
      </w:rPr>
    </w:lvl>
    <w:lvl w:ilvl="8" w:tplc="E5A2257C">
      <w:numFmt w:val="bullet"/>
      <w:lvlText w:val="•"/>
      <w:lvlJc w:val="left"/>
      <w:pPr>
        <w:ind w:left="8508" w:hanging="1156"/>
      </w:pPr>
      <w:rPr>
        <w:rFonts w:hint="default"/>
        <w:lang w:val="ro-RO" w:eastAsia="en-US" w:bidi="ar-SA"/>
      </w:rPr>
    </w:lvl>
  </w:abstractNum>
  <w:abstractNum w:abstractNumId="126" w15:restartNumberingAfterBreak="0">
    <w:nsid w:val="4D1E3A80"/>
    <w:multiLevelType w:val="hybridMultilevel"/>
    <w:tmpl w:val="1AB86E4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7" w15:restartNumberingAfterBreak="0">
    <w:nsid w:val="4DB72711"/>
    <w:multiLevelType w:val="multilevel"/>
    <w:tmpl w:val="F9642C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8" w15:restartNumberingAfterBreak="0">
    <w:nsid w:val="4ED173AD"/>
    <w:multiLevelType w:val="multilevel"/>
    <w:tmpl w:val="F5D0CEB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D74282"/>
    <w:multiLevelType w:val="hybridMultilevel"/>
    <w:tmpl w:val="8AA44CDC"/>
    <w:lvl w:ilvl="0" w:tplc="04090003">
      <w:start w:val="1"/>
      <w:numFmt w:val="bullet"/>
      <w:lvlText w:val="o"/>
      <w:lvlJc w:val="left"/>
      <w:pPr>
        <w:ind w:left="842" w:hanging="360"/>
      </w:pPr>
      <w:rPr>
        <w:rFonts w:ascii="Courier New" w:hAnsi="Courier New" w:cs="Courier New" w:hint="default"/>
      </w:rPr>
    </w:lvl>
    <w:lvl w:ilvl="1" w:tplc="04180003" w:tentative="1">
      <w:start w:val="1"/>
      <w:numFmt w:val="bullet"/>
      <w:lvlText w:val="o"/>
      <w:lvlJc w:val="left"/>
      <w:pPr>
        <w:ind w:left="1562" w:hanging="360"/>
      </w:pPr>
      <w:rPr>
        <w:rFonts w:ascii="Courier New" w:hAnsi="Courier New" w:cs="Courier New" w:hint="default"/>
      </w:rPr>
    </w:lvl>
    <w:lvl w:ilvl="2" w:tplc="04180005" w:tentative="1">
      <w:start w:val="1"/>
      <w:numFmt w:val="bullet"/>
      <w:lvlText w:val=""/>
      <w:lvlJc w:val="left"/>
      <w:pPr>
        <w:ind w:left="2282" w:hanging="360"/>
      </w:pPr>
      <w:rPr>
        <w:rFonts w:ascii="Wingdings" w:hAnsi="Wingdings" w:hint="default"/>
      </w:rPr>
    </w:lvl>
    <w:lvl w:ilvl="3" w:tplc="04180001" w:tentative="1">
      <w:start w:val="1"/>
      <w:numFmt w:val="bullet"/>
      <w:lvlText w:val=""/>
      <w:lvlJc w:val="left"/>
      <w:pPr>
        <w:ind w:left="3002" w:hanging="360"/>
      </w:pPr>
      <w:rPr>
        <w:rFonts w:ascii="Symbol" w:hAnsi="Symbol" w:hint="default"/>
      </w:rPr>
    </w:lvl>
    <w:lvl w:ilvl="4" w:tplc="04180003" w:tentative="1">
      <w:start w:val="1"/>
      <w:numFmt w:val="bullet"/>
      <w:lvlText w:val="o"/>
      <w:lvlJc w:val="left"/>
      <w:pPr>
        <w:ind w:left="3722" w:hanging="360"/>
      </w:pPr>
      <w:rPr>
        <w:rFonts w:ascii="Courier New" w:hAnsi="Courier New" w:cs="Courier New" w:hint="default"/>
      </w:rPr>
    </w:lvl>
    <w:lvl w:ilvl="5" w:tplc="04180005" w:tentative="1">
      <w:start w:val="1"/>
      <w:numFmt w:val="bullet"/>
      <w:lvlText w:val=""/>
      <w:lvlJc w:val="left"/>
      <w:pPr>
        <w:ind w:left="4442" w:hanging="360"/>
      </w:pPr>
      <w:rPr>
        <w:rFonts w:ascii="Wingdings" w:hAnsi="Wingdings" w:hint="default"/>
      </w:rPr>
    </w:lvl>
    <w:lvl w:ilvl="6" w:tplc="04180001" w:tentative="1">
      <w:start w:val="1"/>
      <w:numFmt w:val="bullet"/>
      <w:lvlText w:val=""/>
      <w:lvlJc w:val="left"/>
      <w:pPr>
        <w:ind w:left="5162" w:hanging="360"/>
      </w:pPr>
      <w:rPr>
        <w:rFonts w:ascii="Symbol" w:hAnsi="Symbol" w:hint="default"/>
      </w:rPr>
    </w:lvl>
    <w:lvl w:ilvl="7" w:tplc="04180003" w:tentative="1">
      <w:start w:val="1"/>
      <w:numFmt w:val="bullet"/>
      <w:lvlText w:val="o"/>
      <w:lvlJc w:val="left"/>
      <w:pPr>
        <w:ind w:left="5882" w:hanging="360"/>
      </w:pPr>
      <w:rPr>
        <w:rFonts w:ascii="Courier New" w:hAnsi="Courier New" w:cs="Courier New" w:hint="default"/>
      </w:rPr>
    </w:lvl>
    <w:lvl w:ilvl="8" w:tplc="04180005" w:tentative="1">
      <w:start w:val="1"/>
      <w:numFmt w:val="bullet"/>
      <w:lvlText w:val=""/>
      <w:lvlJc w:val="left"/>
      <w:pPr>
        <w:ind w:left="6602" w:hanging="360"/>
      </w:pPr>
      <w:rPr>
        <w:rFonts w:ascii="Wingdings" w:hAnsi="Wingdings" w:hint="default"/>
      </w:rPr>
    </w:lvl>
  </w:abstractNum>
  <w:abstractNum w:abstractNumId="130" w15:restartNumberingAfterBreak="0">
    <w:nsid w:val="4F133EAB"/>
    <w:multiLevelType w:val="hybridMultilevel"/>
    <w:tmpl w:val="81B68C3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17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B41C02E0">
      <w:start w:val="3"/>
      <w:numFmt w:val="bullet"/>
      <w:lvlText w:val="-"/>
      <w:lvlJc w:val="left"/>
      <w:pPr>
        <w:ind w:left="4320" w:hanging="360"/>
      </w:pPr>
      <w:rPr>
        <w:rFonts w:ascii="Times New Roman" w:eastAsia="Times New Roman" w:hAnsi="Times New Roman" w:cs="Times New Roman" w:hint="default"/>
      </w:rPr>
    </w:lvl>
    <w:lvl w:ilvl="6" w:tplc="CDD27C70">
      <w:start w:val="3"/>
      <w:numFmt w:val="bullet"/>
      <w:lvlText w:val=""/>
      <w:lvlJc w:val="left"/>
      <w:pPr>
        <w:ind w:left="5040" w:hanging="360"/>
      </w:pPr>
      <w:rPr>
        <w:rFonts w:ascii="Wingdings" w:eastAsia="Times New Roman" w:hAnsi="Wingdings" w:cs="Times New Roman"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1" w15:restartNumberingAfterBreak="0">
    <w:nsid w:val="4F646E7D"/>
    <w:multiLevelType w:val="hybridMultilevel"/>
    <w:tmpl w:val="F18C45A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2" w15:restartNumberingAfterBreak="0">
    <w:nsid w:val="50895CB3"/>
    <w:multiLevelType w:val="multilevel"/>
    <w:tmpl w:val="1776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D526E8"/>
    <w:multiLevelType w:val="hybridMultilevel"/>
    <w:tmpl w:val="DDA223E8"/>
    <w:lvl w:ilvl="0" w:tplc="0418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4" w15:restartNumberingAfterBreak="0">
    <w:nsid w:val="531F1BBE"/>
    <w:multiLevelType w:val="hybridMultilevel"/>
    <w:tmpl w:val="2C344A16"/>
    <w:lvl w:ilvl="0" w:tplc="0409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35" w15:restartNumberingAfterBreak="0">
    <w:nsid w:val="534D6F42"/>
    <w:multiLevelType w:val="multilevel"/>
    <w:tmpl w:val="0142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3BD3A71"/>
    <w:multiLevelType w:val="hybridMultilevel"/>
    <w:tmpl w:val="8EFE0DFC"/>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7" w15:restartNumberingAfterBreak="0">
    <w:nsid w:val="552B2685"/>
    <w:multiLevelType w:val="multilevel"/>
    <w:tmpl w:val="907084C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785A2B"/>
    <w:multiLevelType w:val="hybridMultilevel"/>
    <w:tmpl w:val="E88E4A12"/>
    <w:lvl w:ilvl="0" w:tplc="04090003">
      <w:start w:val="1"/>
      <w:numFmt w:val="bullet"/>
      <w:lvlText w:val="o"/>
      <w:lvlJc w:val="left"/>
      <w:pPr>
        <w:ind w:left="720" w:hanging="360"/>
      </w:pPr>
      <w:rPr>
        <w:rFonts w:ascii="Courier New"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9" w15:restartNumberingAfterBreak="0">
    <w:nsid w:val="579A675B"/>
    <w:multiLevelType w:val="hybridMultilevel"/>
    <w:tmpl w:val="DA2C7122"/>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0" w15:restartNumberingAfterBreak="0">
    <w:nsid w:val="57AD4179"/>
    <w:multiLevelType w:val="hybridMultilevel"/>
    <w:tmpl w:val="FDA8CA7C"/>
    <w:lvl w:ilvl="0" w:tplc="866A0680">
      <w:start w:val="1"/>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A22E3D84">
      <w:numFmt w:val="bullet"/>
      <w:lvlText w:val="•"/>
      <w:lvlJc w:val="left"/>
      <w:pPr>
        <w:ind w:left="1750" w:hanging="501"/>
      </w:pPr>
      <w:rPr>
        <w:rFonts w:hint="default"/>
        <w:lang w:val="ro-RO" w:eastAsia="en-US" w:bidi="ar-SA"/>
      </w:rPr>
    </w:lvl>
    <w:lvl w:ilvl="2" w:tplc="415832EE">
      <w:numFmt w:val="bullet"/>
      <w:lvlText w:val="•"/>
      <w:lvlJc w:val="left"/>
      <w:pPr>
        <w:ind w:left="2701" w:hanging="501"/>
      </w:pPr>
      <w:rPr>
        <w:rFonts w:hint="default"/>
        <w:lang w:val="ro-RO" w:eastAsia="en-US" w:bidi="ar-SA"/>
      </w:rPr>
    </w:lvl>
    <w:lvl w:ilvl="3" w:tplc="5270193C">
      <w:numFmt w:val="bullet"/>
      <w:lvlText w:val="•"/>
      <w:lvlJc w:val="left"/>
      <w:pPr>
        <w:ind w:left="3651" w:hanging="501"/>
      </w:pPr>
      <w:rPr>
        <w:rFonts w:hint="default"/>
        <w:lang w:val="ro-RO" w:eastAsia="en-US" w:bidi="ar-SA"/>
      </w:rPr>
    </w:lvl>
    <w:lvl w:ilvl="4" w:tplc="8410D96A">
      <w:numFmt w:val="bullet"/>
      <w:lvlText w:val="•"/>
      <w:lvlJc w:val="left"/>
      <w:pPr>
        <w:ind w:left="4602" w:hanging="501"/>
      </w:pPr>
      <w:rPr>
        <w:rFonts w:hint="default"/>
        <w:lang w:val="ro-RO" w:eastAsia="en-US" w:bidi="ar-SA"/>
      </w:rPr>
    </w:lvl>
    <w:lvl w:ilvl="5" w:tplc="307ED050">
      <w:numFmt w:val="bullet"/>
      <w:lvlText w:val="•"/>
      <w:lvlJc w:val="left"/>
      <w:pPr>
        <w:ind w:left="5552" w:hanging="501"/>
      </w:pPr>
      <w:rPr>
        <w:rFonts w:hint="default"/>
        <w:lang w:val="ro-RO" w:eastAsia="en-US" w:bidi="ar-SA"/>
      </w:rPr>
    </w:lvl>
    <w:lvl w:ilvl="6" w:tplc="2BBACE24">
      <w:numFmt w:val="bullet"/>
      <w:lvlText w:val="•"/>
      <w:lvlJc w:val="left"/>
      <w:pPr>
        <w:ind w:left="6503" w:hanging="501"/>
      </w:pPr>
      <w:rPr>
        <w:rFonts w:hint="default"/>
        <w:lang w:val="ro-RO" w:eastAsia="en-US" w:bidi="ar-SA"/>
      </w:rPr>
    </w:lvl>
    <w:lvl w:ilvl="7" w:tplc="DFEAC6EC">
      <w:numFmt w:val="bullet"/>
      <w:lvlText w:val="•"/>
      <w:lvlJc w:val="left"/>
      <w:pPr>
        <w:ind w:left="7453" w:hanging="501"/>
      </w:pPr>
      <w:rPr>
        <w:rFonts w:hint="default"/>
        <w:lang w:val="ro-RO" w:eastAsia="en-US" w:bidi="ar-SA"/>
      </w:rPr>
    </w:lvl>
    <w:lvl w:ilvl="8" w:tplc="EEF4BBE0">
      <w:numFmt w:val="bullet"/>
      <w:lvlText w:val="•"/>
      <w:lvlJc w:val="left"/>
      <w:pPr>
        <w:ind w:left="8404" w:hanging="501"/>
      </w:pPr>
      <w:rPr>
        <w:rFonts w:hint="default"/>
        <w:lang w:val="ro-RO" w:eastAsia="en-US" w:bidi="ar-SA"/>
      </w:rPr>
    </w:lvl>
  </w:abstractNum>
  <w:abstractNum w:abstractNumId="141" w15:restartNumberingAfterBreak="0">
    <w:nsid w:val="58FD2573"/>
    <w:multiLevelType w:val="hybridMultilevel"/>
    <w:tmpl w:val="F08CDCFC"/>
    <w:lvl w:ilvl="0" w:tplc="04090003">
      <w:start w:val="1"/>
      <w:numFmt w:val="bullet"/>
      <w:lvlText w:val="o"/>
      <w:lvlJc w:val="left"/>
      <w:pPr>
        <w:ind w:left="842" w:hanging="360"/>
      </w:pPr>
      <w:rPr>
        <w:rFonts w:ascii="Courier New" w:hAnsi="Courier New" w:cs="Courier New" w:hint="default"/>
      </w:rPr>
    </w:lvl>
    <w:lvl w:ilvl="1" w:tplc="04180003" w:tentative="1">
      <w:start w:val="1"/>
      <w:numFmt w:val="bullet"/>
      <w:lvlText w:val="o"/>
      <w:lvlJc w:val="left"/>
      <w:pPr>
        <w:ind w:left="1562" w:hanging="360"/>
      </w:pPr>
      <w:rPr>
        <w:rFonts w:ascii="Courier New" w:hAnsi="Courier New" w:cs="Courier New" w:hint="default"/>
      </w:rPr>
    </w:lvl>
    <w:lvl w:ilvl="2" w:tplc="04180005" w:tentative="1">
      <w:start w:val="1"/>
      <w:numFmt w:val="bullet"/>
      <w:lvlText w:val=""/>
      <w:lvlJc w:val="left"/>
      <w:pPr>
        <w:ind w:left="2282" w:hanging="360"/>
      </w:pPr>
      <w:rPr>
        <w:rFonts w:ascii="Wingdings" w:hAnsi="Wingdings" w:hint="default"/>
      </w:rPr>
    </w:lvl>
    <w:lvl w:ilvl="3" w:tplc="04180001" w:tentative="1">
      <w:start w:val="1"/>
      <w:numFmt w:val="bullet"/>
      <w:lvlText w:val=""/>
      <w:lvlJc w:val="left"/>
      <w:pPr>
        <w:ind w:left="3002" w:hanging="360"/>
      </w:pPr>
      <w:rPr>
        <w:rFonts w:ascii="Symbol" w:hAnsi="Symbol" w:hint="default"/>
      </w:rPr>
    </w:lvl>
    <w:lvl w:ilvl="4" w:tplc="04180003" w:tentative="1">
      <w:start w:val="1"/>
      <w:numFmt w:val="bullet"/>
      <w:lvlText w:val="o"/>
      <w:lvlJc w:val="left"/>
      <w:pPr>
        <w:ind w:left="3722" w:hanging="360"/>
      </w:pPr>
      <w:rPr>
        <w:rFonts w:ascii="Courier New" w:hAnsi="Courier New" w:cs="Courier New" w:hint="default"/>
      </w:rPr>
    </w:lvl>
    <w:lvl w:ilvl="5" w:tplc="04180005" w:tentative="1">
      <w:start w:val="1"/>
      <w:numFmt w:val="bullet"/>
      <w:lvlText w:val=""/>
      <w:lvlJc w:val="left"/>
      <w:pPr>
        <w:ind w:left="4442" w:hanging="360"/>
      </w:pPr>
      <w:rPr>
        <w:rFonts w:ascii="Wingdings" w:hAnsi="Wingdings" w:hint="default"/>
      </w:rPr>
    </w:lvl>
    <w:lvl w:ilvl="6" w:tplc="04180001" w:tentative="1">
      <w:start w:val="1"/>
      <w:numFmt w:val="bullet"/>
      <w:lvlText w:val=""/>
      <w:lvlJc w:val="left"/>
      <w:pPr>
        <w:ind w:left="5162" w:hanging="360"/>
      </w:pPr>
      <w:rPr>
        <w:rFonts w:ascii="Symbol" w:hAnsi="Symbol" w:hint="default"/>
      </w:rPr>
    </w:lvl>
    <w:lvl w:ilvl="7" w:tplc="04180003" w:tentative="1">
      <w:start w:val="1"/>
      <w:numFmt w:val="bullet"/>
      <w:lvlText w:val="o"/>
      <w:lvlJc w:val="left"/>
      <w:pPr>
        <w:ind w:left="5882" w:hanging="360"/>
      </w:pPr>
      <w:rPr>
        <w:rFonts w:ascii="Courier New" w:hAnsi="Courier New" w:cs="Courier New" w:hint="default"/>
      </w:rPr>
    </w:lvl>
    <w:lvl w:ilvl="8" w:tplc="04180005" w:tentative="1">
      <w:start w:val="1"/>
      <w:numFmt w:val="bullet"/>
      <w:lvlText w:val=""/>
      <w:lvlJc w:val="left"/>
      <w:pPr>
        <w:ind w:left="6602" w:hanging="360"/>
      </w:pPr>
      <w:rPr>
        <w:rFonts w:ascii="Wingdings" w:hAnsi="Wingdings" w:hint="default"/>
      </w:rPr>
    </w:lvl>
  </w:abstractNum>
  <w:abstractNum w:abstractNumId="142" w15:restartNumberingAfterBreak="0">
    <w:nsid w:val="592D61BB"/>
    <w:multiLevelType w:val="multilevel"/>
    <w:tmpl w:val="B8E47D8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250229"/>
    <w:multiLevelType w:val="multilevel"/>
    <w:tmpl w:val="2F1A4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B395A09"/>
    <w:multiLevelType w:val="multilevel"/>
    <w:tmpl w:val="B4A81F28"/>
    <w:lvl w:ilvl="0">
      <w:start w:val="1"/>
      <w:numFmt w:val="bullet"/>
      <w:lvlText w:val=""/>
      <w:lvlJc w:val="left"/>
      <w:pPr>
        <w:tabs>
          <w:tab w:val="num" w:pos="1080"/>
        </w:tabs>
        <w:ind w:left="1080" w:hanging="360"/>
      </w:pPr>
      <w:rPr>
        <w:rFonts w:ascii="Wingdings" w:hAnsi="Wingdings" w:hint="default"/>
        <w:sz w:val="20"/>
      </w:rPr>
    </w:lvl>
    <w:lvl w:ilvl="1">
      <w:start w:val="3"/>
      <w:numFmt w:val="bullet"/>
      <w:lvlText w:val="-"/>
      <w:lvlJc w:val="left"/>
      <w:pPr>
        <w:ind w:left="1800" w:hanging="360"/>
      </w:pPr>
      <w:rPr>
        <w:rFonts w:ascii="Times New Roman" w:eastAsia="Times New Roman" w:hAnsi="Times New Roman" w:cs="Times New Roman" w:hint="default"/>
      </w:rPr>
    </w:lvl>
    <w:lvl w:ilvl="2">
      <w:start w:val="3"/>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5" w15:restartNumberingAfterBreak="0">
    <w:nsid w:val="5C4101C3"/>
    <w:multiLevelType w:val="multilevel"/>
    <w:tmpl w:val="77A2E0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106E63"/>
    <w:multiLevelType w:val="multilevel"/>
    <w:tmpl w:val="150CBD16"/>
    <w:lvl w:ilvl="0">
      <w:start w:val="1"/>
      <w:numFmt w:val="decimal"/>
      <w:lvlText w:val="%1"/>
      <w:lvlJc w:val="left"/>
      <w:pPr>
        <w:ind w:left="912" w:hanging="359"/>
      </w:pPr>
      <w:rPr>
        <w:rFonts w:ascii="Times New Roman" w:eastAsia="Times New Roman" w:hAnsi="Times New Roman" w:cs="Times New Roman" w:hint="default"/>
        <w:b/>
        <w:bCs/>
        <w:i w:val="0"/>
        <w:iCs w:val="0"/>
        <w:spacing w:val="0"/>
        <w:w w:val="99"/>
        <w:sz w:val="24"/>
        <w:szCs w:val="24"/>
        <w:lang w:val="ro-RO" w:eastAsia="en-US" w:bidi="ar-SA"/>
      </w:rPr>
    </w:lvl>
    <w:lvl w:ilvl="1">
      <w:start w:val="1"/>
      <w:numFmt w:val="decimal"/>
      <w:lvlText w:val="%1.%2"/>
      <w:lvlJc w:val="left"/>
      <w:pPr>
        <w:ind w:left="1462" w:hanging="550"/>
      </w:pPr>
      <w:rPr>
        <w:rFonts w:ascii="Times New Roman" w:eastAsia="Times New Roman" w:hAnsi="Times New Roman" w:cs="Times New Roman" w:hint="default"/>
        <w:b w:val="0"/>
        <w:bCs w:val="0"/>
        <w:i w:val="0"/>
        <w:iCs w:val="0"/>
        <w:spacing w:val="0"/>
        <w:w w:val="99"/>
        <w:sz w:val="24"/>
        <w:szCs w:val="24"/>
        <w:lang w:val="ro-RO" w:eastAsia="en-US" w:bidi="ar-SA"/>
      </w:rPr>
    </w:lvl>
    <w:lvl w:ilvl="2">
      <w:start w:val="1"/>
      <w:numFmt w:val="decimal"/>
      <w:lvlText w:val="%1.%2.%3"/>
      <w:lvlJc w:val="left"/>
      <w:pPr>
        <w:ind w:left="2227" w:hanging="766"/>
      </w:pPr>
      <w:rPr>
        <w:rFonts w:ascii="Times New Roman" w:eastAsia="Times New Roman" w:hAnsi="Times New Roman" w:cs="Times New Roman" w:hint="default"/>
        <w:b w:val="0"/>
        <w:bCs w:val="0"/>
        <w:i w:val="0"/>
        <w:iCs w:val="0"/>
        <w:spacing w:val="0"/>
        <w:w w:val="99"/>
        <w:sz w:val="24"/>
        <w:szCs w:val="24"/>
        <w:lang w:val="ro-RO" w:eastAsia="en-US" w:bidi="ar-SA"/>
      </w:rPr>
    </w:lvl>
    <w:lvl w:ilvl="3">
      <w:start w:val="1"/>
      <w:numFmt w:val="decimal"/>
      <w:lvlText w:val="%1.%2.%3.%4"/>
      <w:lvlJc w:val="left"/>
      <w:pPr>
        <w:ind w:left="3207" w:hanging="981"/>
      </w:pPr>
      <w:rPr>
        <w:rFonts w:ascii="Times New Roman" w:eastAsia="Times New Roman" w:hAnsi="Times New Roman" w:cs="Times New Roman" w:hint="default"/>
        <w:b w:val="0"/>
        <w:bCs w:val="0"/>
        <w:i w:val="0"/>
        <w:iCs w:val="0"/>
        <w:spacing w:val="0"/>
        <w:w w:val="99"/>
        <w:sz w:val="24"/>
        <w:szCs w:val="24"/>
        <w:lang w:val="ro-RO" w:eastAsia="en-US" w:bidi="ar-SA"/>
      </w:rPr>
    </w:lvl>
    <w:lvl w:ilvl="4">
      <w:numFmt w:val="bullet"/>
      <w:lvlText w:val="•"/>
      <w:lvlJc w:val="left"/>
      <w:pPr>
        <w:ind w:left="4215" w:hanging="981"/>
      </w:pPr>
      <w:rPr>
        <w:rFonts w:hint="default"/>
        <w:lang w:val="ro-RO" w:eastAsia="en-US" w:bidi="ar-SA"/>
      </w:rPr>
    </w:lvl>
    <w:lvl w:ilvl="5">
      <w:numFmt w:val="bullet"/>
      <w:lvlText w:val="•"/>
      <w:lvlJc w:val="left"/>
      <w:pPr>
        <w:ind w:left="5230" w:hanging="981"/>
      </w:pPr>
      <w:rPr>
        <w:rFonts w:hint="default"/>
        <w:lang w:val="ro-RO" w:eastAsia="en-US" w:bidi="ar-SA"/>
      </w:rPr>
    </w:lvl>
    <w:lvl w:ilvl="6">
      <w:numFmt w:val="bullet"/>
      <w:lvlText w:val="•"/>
      <w:lvlJc w:val="left"/>
      <w:pPr>
        <w:ind w:left="6245" w:hanging="981"/>
      </w:pPr>
      <w:rPr>
        <w:rFonts w:hint="default"/>
        <w:lang w:val="ro-RO" w:eastAsia="en-US" w:bidi="ar-SA"/>
      </w:rPr>
    </w:lvl>
    <w:lvl w:ilvl="7">
      <w:numFmt w:val="bullet"/>
      <w:lvlText w:val="•"/>
      <w:lvlJc w:val="left"/>
      <w:pPr>
        <w:ind w:left="7260" w:hanging="981"/>
      </w:pPr>
      <w:rPr>
        <w:rFonts w:hint="default"/>
        <w:lang w:val="ro-RO" w:eastAsia="en-US" w:bidi="ar-SA"/>
      </w:rPr>
    </w:lvl>
    <w:lvl w:ilvl="8">
      <w:numFmt w:val="bullet"/>
      <w:lvlText w:val="•"/>
      <w:lvlJc w:val="left"/>
      <w:pPr>
        <w:ind w:left="8275" w:hanging="981"/>
      </w:pPr>
      <w:rPr>
        <w:rFonts w:hint="default"/>
        <w:lang w:val="ro-RO" w:eastAsia="en-US" w:bidi="ar-SA"/>
      </w:rPr>
    </w:lvl>
  </w:abstractNum>
  <w:abstractNum w:abstractNumId="147" w15:restartNumberingAfterBreak="0">
    <w:nsid w:val="5E7B56D3"/>
    <w:multiLevelType w:val="multilevel"/>
    <w:tmpl w:val="B2B6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EAC45D8"/>
    <w:multiLevelType w:val="hybridMultilevel"/>
    <w:tmpl w:val="5922EE9C"/>
    <w:lvl w:ilvl="0" w:tplc="04180001">
      <w:start w:val="1"/>
      <w:numFmt w:val="bullet"/>
      <w:lvlText w:val=""/>
      <w:lvlJc w:val="left"/>
      <w:pPr>
        <w:ind w:left="1500" w:hanging="360"/>
      </w:pPr>
      <w:rPr>
        <w:rFonts w:ascii="Symbol" w:hAnsi="Symbol" w:hint="default"/>
      </w:rPr>
    </w:lvl>
    <w:lvl w:ilvl="1" w:tplc="04180003" w:tentative="1">
      <w:start w:val="1"/>
      <w:numFmt w:val="bullet"/>
      <w:lvlText w:val="o"/>
      <w:lvlJc w:val="left"/>
      <w:pPr>
        <w:ind w:left="2220" w:hanging="360"/>
      </w:pPr>
      <w:rPr>
        <w:rFonts w:ascii="Courier New" w:hAnsi="Courier New" w:cs="Courier New" w:hint="default"/>
      </w:rPr>
    </w:lvl>
    <w:lvl w:ilvl="2" w:tplc="04180005" w:tentative="1">
      <w:start w:val="1"/>
      <w:numFmt w:val="bullet"/>
      <w:lvlText w:val=""/>
      <w:lvlJc w:val="left"/>
      <w:pPr>
        <w:ind w:left="2940" w:hanging="360"/>
      </w:pPr>
      <w:rPr>
        <w:rFonts w:ascii="Wingdings" w:hAnsi="Wingdings" w:hint="default"/>
      </w:rPr>
    </w:lvl>
    <w:lvl w:ilvl="3" w:tplc="04180001" w:tentative="1">
      <w:start w:val="1"/>
      <w:numFmt w:val="bullet"/>
      <w:lvlText w:val=""/>
      <w:lvlJc w:val="left"/>
      <w:pPr>
        <w:ind w:left="3660" w:hanging="360"/>
      </w:pPr>
      <w:rPr>
        <w:rFonts w:ascii="Symbol" w:hAnsi="Symbol" w:hint="default"/>
      </w:rPr>
    </w:lvl>
    <w:lvl w:ilvl="4" w:tplc="04180003" w:tentative="1">
      <w:start w:val="1"/>
      <w:numFmt w:val="bullet"/>
      <w:lvlText w:val="o"/>
      <w:lvlJc w:val="left"/>
      <w:pPr>
        <w:ind w:left="4380" w:hanging="360"/>
      </w:pPr>
      <w:rPr>
        <w:rFonts w:ascii="Courier New" w:hAnsi="Courier New" w:cs="Courier New" w:hint="default"/>
      </w:rPr>
    </w:lvl>
    <w:lvl w:ilvl="5" w:tplc="04180005" w:tentative="1">
      <w:start w:val="1"/>
      <w:numFmt w:val="bullet"/>
      <w:lvlText w:val=""/>
      <w:lvlJc w:val="left"/>
      <w:pPr>
        <w:ind w:left="5100" w:hanging="360"/>
      </w:pPr>
      <w:rPr>
        <w:rFonts w:ascii="Wingdings" w:hAnsi="Wingdings" w:hint="default"/>
      </w:rPr>
    </w:lvl>
    <w:lvl w:ilvl="6" w:tplc="04180001" w:tentative="1">
      <w:start w:val="1"/>
      <w:numFmt w:val="bullet"/>
      <w:lvlText w:val=""/>
      <w:lvlJc w:val="left"/>
      <w:pPr>
        <w:ind w:left="5820" w:hanging="360"/>
      </w:pPr>
      <w:rPr>
        <w:rFonts w:ascii="Symbol" w:hAnsi="Symbol" w:hint="default"/>
      </w:rPr>
    </w:lvl>
    <w:lvl w:ilvl="7" w:tplc="04180003" w:tentative="1">
      <w:start w:val="1"/>
      <w:numFmt w:val="bullet"/>
      <w:lvlText w:val="o"/>
      <w:lvlJc w:val="left"/>
      <w:pPr>
        <w:ind w:left="6540" w:hanging="360"/>
      </w:pPr>
      <w:rPr>
        <w:rFonts w:ascii="Courier New" w:hAnsi="Courier New" w:cs="Courier New" w:hint="default"/>
      </w:rPr>
    </w:lvl>
    <w:lvl w:ilvl="8" w:tplc="04180005" w:tentative="1">
      <w:start w:val="1"/>
      <w:numFmt w:val="bullet"/>
      <w:lvlText w:val=""/>
      <w:lvlJc w:val="left"/>
      <w:pPr>
        <w:ind w:left="7260" w:hanging="360"/>
      </w:pPr>
      <w:rPr>
        <w:rFonts w:ascii="Wingdings" w:hAnsi="Wingdings" w:hint="default"/>
      </w:rPr>
    </w:lvl>
  </w:abstractNum>
  <w:abstractNum w:abstractNumId="149" w15:restartNumberingAfterBreak="0">
    <w:nsid w:val="5F1336E0"/>
    <w:multiLevelType w:val="hybridMultilevel"/>
    <w:tmpl w:val="F052226A"/>
    <w:lvl w:ilvl="0" w:tplc="8C2E6D82">
      <w:start w:val="1"/>
      <w:numFmt w:val="decimal"/>
      <w:lvlText w:val="%1"/>
      <w:lvlJc w:val="left"/>
      <w:pPr>
        <w:ind w:left="792" w:hanging="501"/>
        <w:jc w:val="right"/>
      </w:pPr>
      <w:rPr>
        <w:rFonts w:ascii="Courier New" w:eastAsia="Courier New" w:hAnsi="Courier New" w:cs="Courier New" w:hint="default"/>
        <w:b w:val="0"/>
        <w:bCs w:val="0"/>
        <w:i w:val="0"/>
        <w:iCs w:val="0"/>
        <w:spacing w:val="0"/>
        <w:w w:val="99"/>
        <w:sz w:val="22"/>
        <w:szCs w:val="22"/>
        <w:lang w:val="ro-RO" w:eastAsia="en-US" w:bidi="ar-SA"/>
      </w:rPr>
    </w:lvl>
    <w:lvl w:ilvl="1" w:tplc="84A2B46A">
      <w:numFmt w:val="bullet"/>
      <w:lvlText w:val="•"/>
      <w:lvlJc w:val="left"/>
      <w:pPr>
        <w:ind w:left="1750" w:hanging="501"/>
      </w:pPr>
      <w:rPr>
        <w:rFonts w:hint="default"/>
        <w:lang w:val="ro-RO" w:eastAsia="en-US" w:bidi="ar-SA"/>
      </w:rPr>
    </w:lvl>
    <w:lvl w:ilvl="2" w:tplc="B58C2A88">
      <w:numFmt w:val="bullet"/>
      <w:lvlText w:val="•"/>
      <w:lvlJc w:val="left"/>
      <w:pPr>
        <w:ind w:left="2701" w:hanging="501"/>
      </w:pPr>
      <w:rPr>
        <w:rFonts w:hint="default"/>
        <w:lang w:val="ro-RO" w:eastAsia="en-US" w:bidi="ar-SA"/>
      </w:rPr>
    </w:lvl>
    <w:lvl w:ilvl="3" w:tplc="15D60B42">
      <w:numFmt w:val="bullet"/>
      <w:lvlText w:val="•"/>
      <w:lvlJc w:val="left"/>
      <w:pPr>
        <w:ind w:left="3651" w:hanging="501"/>
      </w:pPr>
      <w:rPr>
        <w:rFonts w:hint="default"/>
        <w:lang w:val="ro-RO" w:eastAsia="en-US" w:bidi="ar-SA"/>
      </w:rPr>
    </w:lvl>
    <w:lvl w:ilvl="4" w:tplc="622CA814">
      <w:numFmt w:val="bullet"/>
      <w:lvlText w:val="•"/>
      <w:lvlJc w:val="left"/>
      <w:pPr>
        <w:ind w:left="4602" w:hanging="501"/>
      </w:pPr>
      <w:rPr>
        <w:rFonts w:hint="default"/>
        <w:lang w:val="ro-RO" w:eastAsia="en-US" w:bidi="ar-SA"/>
      </w:rPr>
    </w:lvl>
    <w:lvl w:ilvl="5" w:tplc="77C09A56">
      <w:numFmt w:val="bullet"/>
      <w:lvlText w:val="•"/>
      <w:lvlJc w:val="left"/>
      <w:pPr>
        <w:ind w:left="5552" w:hanging="501"/>
      </w:pPr>
      <w:rPr>
        <w:rFonts w:hint="default"/>
        <w:lang w:val="ro-RO" w:eastAsia="en-US" w:bidi="ar-SA"/>
      </w:rPr>
    </w:lvl>
    <w:lvl w:ilvl="6" w:tplc="45CACD96">
      <w:numFmt w:val="bullet"/>
      <w:lvlText w:val="•"/>
      <w:lvlJc w:val="left"/>
      <w:pPr>
        <w:ind w:left="6503" w:hanging="501"/>
      </w:pPr>
      <w:rPr>
        <w:rFonts w:hint="default"/>
        <w:lang w:val="ro-RO" w:eastAsia="en-US" w:bidi="ar-SA"/>
      </w:rPr>
    </w:lvl>
    <w:lvl w:ilvl="7" w:tplc="9AECF690">
      <w:numFmt w:val="bullet"/>
      <w:lvlText w:val="•"/>
      <w:lvlJc w:val="left"/>
      <w:pPr>
        <w:ind w:left="7453" w:hanging="501"/>
      </w:pPr>
      <w:rPr>
        <w:rFonts w:hint="default"/>
        <w:lang w:val="ro-RO" w:eastAsia="en-US" w:bidi="ar-SA"/>
      </w:rPr>
    </w:lvl>
    <w:lvl w:ilvl="8" w:tplc="781C64AA">
      <w:numFmt w:val="bullet"/>
      <w:lvlText w:val="•"/>
      <w:lvlJc w:val="left"/>
      <w:pPr>
        <w:ind w:left="8404" w:hanging="501"/>
      </w:pPr>
      <w:rPr>
        <w:rFonts w:hint="default"/>
        <w:lang w:val="ro-RO" w:eastAsia="en-US" w:bidi="ar-SA"/>
      </w:rPr>
    </w:lvl>
  </w:abstractNum>
  <w:abstractNum w:abstractNumId="150" w15:restartNumberingAfterBreak="0">
    <w:nsid w:val="5F2D1B0D"/>
    <w:multiLevelType w:val="multilevel"/>
    <w:tmpl w:val="F964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A177B5"/>
    <w:multiLevelType w:val="hybridMultilevel"/>
    <w:tmpl w:val="09541D5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52" w15:restartNumberingAfterBreak="0">
    <w:nsid w:val="60880A62"/>
    <w:multiLevelType w:val="multilevel"/>
    <w:tmpl w:val="F9642C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3" w15:restartNumberingAfterBreak="0">
    <w:nsid w:val="60BC4848"/>
    <w:multiLevelType w:val="multilevel"/>
    <w:tmpl w:val="8F2AB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10B3C55"/>
    <w:multiLevelType w:val="multilevel"/>
    <w:tmpl w:val="A52E8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AE7246"/>
    <w:multiLevelType w:val="multilevel"/>
    <w:tmpl w:val="3090677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6" w15:restartNumberingAfterBreak="0">
    <w:nsid w:val="632711A1"/>
    <w:multiLevelType w:val="hybridMultilevel"/>
    <w:tmpl w:val="21426CCC"/>
    <w:lvl w:ilvl="0" w:tplc="0409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57" w15:restartNumberingAfterBreak="0">
    <w:nsid w:val="63BA1468"/>
    <w:multiLevelType w:val="multilevel"/>
    <w:tmpl w:val="1BB40A70"/>
    <w:lvl w:ilvl="0">
      <w:start w:val="1"/>
      <w:numFmt w:val="decimal"/>
      <w:suff w:val="space"/>
      <w:lvlText w:val="Capitolul %1."/>
      <w:lvlJc w:val="left"/>
      <w:pPr>
        <w:ind w:left="0" w:firstLine="720"/>
      </w:pPr>
      <w:rPr>
        <w:rFonts w:hint="default"/>
        <w:sz w:val="28"/>
        <w:szCs w:val="28"/>
      </w:rPr>
    </w:lvl>
    <w:lvl w:ilvl="1">
      <w:start w:val="1"/>
      <w:numFmt w:val="decimal"/>
      <w:suff w:val="space"/>
      <w:lvlText w:val="%1.%2."/>
      <w:lvlJc w:val="left"/>
      <w:pPr>
        <w:ind w:left="0" w:firstLine="720"/>
      </w:pPr>
    </w:lvl>
    <w:lvl w:ilvl="2">
      <w:start w:val="1"/>
      <w:numFmt w:val="decimal"/>
      <w:suff w:val="space"/>
      <w:lvlText w:val="%1.%2.%3."/>
      <w:lvlJc w:val="left"/>
      <w:pPr>
        <w:ind w:left="0" w:firstLine="720"/>
      </w:pPr>
      <w:rPr>
        <w:rFonts w:hint="default"/>
      </w:rPr>
    </w:lvl>
    <w:lvl w:ilvl="3">
      <w:start w:val="1"/>
      <w:numFmt w:val="bullet"/>
      <w:lvlText w:val=""/>
      <w:lvlJc w:val="left"/>
      <w:pPr>
        <w:ind w:left="1080" w:hanging="360"/>
      </w:pPr>
      <w:rPr>
        <w:rFonts w:ascii="Symbol" w:hAnsi="Symbol" w:hint="default"/>
      </w:rPr>
    </w:lvl>
    <w:lvl w:ilvl="4">
      <w:start w:val="1"/>
      <w:numFmt w:val="decimal"/>
      <w:suff w:val="space"/>
      <w:lvlText w:val="%1.%2.%3.%4.%5."/>
      <w:lvlJc w:val="left"/>
      <w:pPr>
        <w:ind w:left="0" w:firstLine="720"/>
      </w:pPr>
      <w:rPr>
        <w:rFonts w:hint="default"/>
      </w:rPr>
    </w:lvl>
    <w:lvl w:ilvl="5">
      <w:start w:val="1"/>
      <w:numFmt w:val="decimal"/>
      <w:suff w:val="space"/>
      <w:lvlText w:val="%1.%2.%3.%4.%5.%6."/>
      <w:lvlJc w:val="left"/>
      <w:pPr>
        <w:ind w:left="0" w:firstLine="720"/>
      </w:pPr>
      <w:rPr>
        <w:rFonts w:hint="default"/>
      </w:rPr>
    </w:lvl>
    <w:lvl w:ilvl="6">
      <w:start w:val="1"/>
      <w:numFmt w:val="decimal"/>
      <w:suff w:val="space"/>
      <w:lvlText w:val="%1.%2.%3.%4.%5.%6.%7."/>
      <w:lvlJc w:val="left"/>
      <w:pPr>
        <w:ind w:left="0" w:firstLine="720"/>
      </w:pPr>
      <w:rPr>
        <w:rFonts w:hint="default"/>
      </w:rPr>
    </w:lvl>
    <w:lvl w:ilvl="7">
      <w:start w:val="1"/>
      <w:numFmt w:val="decimal"/>
      <w:suff w:val="space"/>
      <w:lvlText w:val="%1.%2.%3.%4.%5.%6.%7.%8."/>
      <w:lvlJc w:val="left"/>
      <w:pPr>
        <w:ind w:left="0" w:firstLine="720"/>
      </w:pPr>
      <w:rPr>
        <w:rFonts w:hint="default"/>
      </w:rPr>
    </w:lvl>
    <w:lvl w:ilvl="8">
      <w:start w:val="1"/>
      <w:numFmt w:val="decimal"/>
      <w:suff w:val="space"/>
      <w:lvlText w:val="%1.%2.%3.%4.%5.%6.%7.%8.%9."/>
      <w:lvlJc w:val="left"/>
      <w:pPr>
        <w:ind w:left="0" w:firstLine="720"/>
      </w:pPr>
      <w:rPr>
        <w:rFonts w:hint="default"/>
      </w:rPr>
    </w:lvl>
  </w:abstractNum>
  <w:abstractNum w:abstractNumId="158" w15:restartNumberingAfterBreak="0">
    <w:nsid w:val="648646FC"/>
    <w:multiLevelType w:val="multilevel"/>
    <w:tmpl w:val="F53A3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E95679"/>
    <w:multiLevelType w:val="multilevel"/>
    <w:tmpl w:val="F66889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78519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1" w15:restartNumberingAfterBreak="0">
    <w:nsid w:val="68001325"/>
    <w:multiLevelType w:val="hybridMultilevel"/>
    <w:tmpl w:val="2FDECC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2" w15:restartNumberingAfterBreak="0">
    <w:nsid w:val="688E5E6A"/>
    <w:multiLevelType w:val="multilevel"/>
    <w:tmpl w:val="88546A8A"/>
    <w:lvl w:ilvl="0">
      <w:start w:val="2"/>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start w:val="1"/>
      <w:numFmt w:val="decimal"/>
      <w:lvlText w:val="%1.%2.%3."/>
      <w:lvlJc w:val="left"/>
      <w:pPr>
        <w:ind w:left="1871" w:hanging="598"/>
      </w:pPr>
      <w:rPr>
        <w:rFonts w:ascii="Times New Roman" w:eastAsia="Times New Roman" w:hAnsi="Times New Roman" w:cs="Times New Roman" w:hint="default"/>
        <w:b w:val="0"/>
        <w:bCs w:val="0"/>
        <w:i/>
        <w:iCs/>
        <w:color w:val="004586"/>
        <w:spacing w:val="0"/>
        <w:w w:val="99"/>
        <w:sz w:val="24"/>
        <w:szCs w:val="24"/>
        <w:lang w:val="ro-RO" w:eastAsia="en-US" w:bidi="ar-SA"/>
      </w:rPr>
    </w:lvl>
    <w:lvl w:ilvl="3">
      <w:start w:val="1"/>
      <w:numFmt w:val="decimal"/>
      <w:lvlText w:val="%1.%2.%3.%4."/>
      <w:lvlJc w:val="left"/>
      <w:pPr>
        <w:ind w:left="2050" w:hanging="778"/>
      </w:pPr>
      <w:rPr>
        <w:rFonts w:ascii="Times New Roman" w:eastAsia="Times New Roman" w:hAnsi="Times New Roman" w:cs="Times New Roman" w:hint="default"/>
        <w:b w:val="0"/>
        <w:bCs w:val="0"/>
        <w:i w:val="0"/>
        <w:iCs w:val="0"/>
        <w:color w:val="004586"/>
        <w:spacing w:val="0"/>
        <w:w w:val="99"/>
        <w:sz w:val="24"/>
        <w:szCs w:val="24"/>
        <w:lang w:val="ro-RO" w:eastAsia="en-US" w:bidi="ar-SA"/>
      </w:rPr>
    </w:lvl>
    <w:lvl w:ilvl="4">
      <w:numFmt w:val="bullet"/>
      <w:lvlText w:val="•"/>
      <w:lvlJc w:val="left"/>
      <w:pPr>
        <w:ind w:left="4121" w:hanging="778"/>
      </w:pPr>
      <w:rPr>
        <w:rFonts w:hint="default"/>
        <w:lang w:val="ro-RO" w:eastAsia="en-US" w:bidi="ar-SA"/>
      </w:rPr>
    </w:lvl>
    <w:lvl w:ilvl="5">
      <w:numFmt w:val="bullet"/>
      <w:lvlText w:val="•"/>
      <w:lvlJc w:val="left"/>
      <w:pPr>
        <w:ind w:left="5152" w:hanging="778"/>
      </w:pPr>
      <w:rPr>
        <w:rFonts w:hint="default"/>
        <w:lang w:val="ro-RO" w:eastAsia="en-US" w:bidi="ar-SA"/>
      </w:rPr>
    </w:lvl>
    <w:lvl w:ilvl="6">
      <w:numFmt w:val="bullet"/>
      <w:lvlText w:val="•"/>
      <w:lvlJc w:val="left"/>
      <w:pPr>
        <w:ind w:left="6182" w:hanging="778"/>
      </w:pPr>
      <w:rPr>
        <w:rFonts w:hint="default"/>
        <w:lang w:val="ro-RO" w:eastAsia="en-US" w:bidi="ar-SA"/>
      </w:rPr>
    </w:lvl>
    <w:lvl w:ilvl="7">
      <w:numFmt w:val="bullet"/>
      <w:lvlText w:val="•"/>
      <w:lvlJc w:val="left"/>
      <w:pPr>
        <w:ind w:left="7213" w:hanging="778"/>
      </w:pPr>
      <w:rPr>
        <w:rFonts w:hint="default"/>
        <w:lang w:val="ro-RO" w:eastAsia="en-US" w:bidi="ar-SA"/>
      </w:rPr>
    </w:lvl>
    <w:lvl w:ilvl="8">
      <w:numFmt w:val="bullet"/>
      <w:lvlText w:val="•"/>
      <w:lvlJc w:val="left"/>
      <w:pPr>
        <w:ind w:left="8244" w:hanging="778"/>
      </w:pPr>
      <w:rPr>
        <w:rFonts w:hint="default"/>
        <w:lang w:val="ro-RO" w:eastAsia="en-US" w:bidi="ar-SA"/>
      </w:rPr>
    </w:lvl>
  </w:abstractNum>
  <w:abstractNum w:abstractNumId="163" w15:restartNumberingAfterBreak="0">
    <w:nsid w:val="69A76767"/>
    <w:multiLevelType w:val="multilevel"/>
    <w:tmpl w:val="3A32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9EA05FB"/>
    <w:multiLevelType w:val="multilevel"/>
    <w:tmpl w:val="5946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DE777D"/>
    <w:multiLevelType w:val="multilevel"/>
    <w:tmpl w:val="9EF6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C414DA7"/>
    <w:multiLevelType w:val="multilevel"/>
    <w:tmpl w:val="8D6CDEA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 w15:restartNumberingAfterBreak="0">
    <w:nsid w:val="6C8B4C7E"/>
    <w:multiLevelType w:val="hybridMultilevel"/>
    <w:tmpl w:val="85E89BC4"/>
    <w:lvl w:ilvl="0" w:tplc="04090003">
      <w:start w:val="1"/>
      <w:numFmt w:val="bullet"/>
      <w:lvlText w:val="o"/>
      <w:lvlJc w:val="left"/>
      <w:pPr>
        <w:ind w:left="842" w:hanging="360"/>
      </w:pPr>
      <w:rPr>
        <w:rFonts w:ascii="Courier New" w:hAnsi="Courier New" w:cs="Courier New" w:hint="default"/>
      </w:rPr>
    </w:lvl>
    <w:lvl w:ilvl="1" w:tplc="04180003" w:tentative="1">
      <w:start w:val="1"/>
      <w:numFmt w:val="bullet"/>
      <w:lvlText w:val="o"/>
      <w:lvlJc w:val="left"/>
      <w:pPr>
        <w:ind w:left="1562" w:hanging="360"/>
      </w:pPr>
      <w:rPr>
        <w:rFonts w:ascii="Courier New" w:hAnsi="Courier New" w:cs="Courier New" w:hint="default"/>
      </w:rPr>
    </w:lvl>
    <w:lvl w:ilvl="2" w:tplc="04180005" w:tentative="1">
      <w:start w:val="1"/>
      <w:numFmt w:val="bullet"/>
      <w:lvlText w:val=""/>
      <w:lvlJc w:val="left"/>
      <w:pPr>
        <w:ind w:left="2282" w:hanging="360"/>
      </w:pPr>
      <w:rPr>
        <w:rFonts w:ascii="Wingdings" w:hAnsi="Wingdings" w:hint="default"/>
      </w:rPr>
    </w:lvl>
    <w:lvl w:ilvl="3" w:tplc="04180001" w:tentative="1">
      <w:start w:val="1"/>
      <w:numFmt w:val="bullet"/>
      <w:lvlText w:val=""/>
      <w:lvlJc w:val="left"/>
      <w:pPr>
        <w:ind w:left="3002" w:hanging="360"/>
      </w:pPr>
      <w:rPr>
        <w:rFonts w:ascii="Symbol" w:hAnsi="Symbol" w:hint="default"/>
      </w:rPr>
    </w:lvl>
    <w:lvl w:ilvl="4" w:tplc="04180003" w:tentative="1">
      <w:start w:val="1"/>
      <w:numFmt w:val="bullet"/>
      <w:lvlText w:val="o"/>
      <w:lvlJc w:val="left"/>
      <w:pPr>
        <w:ind w:left="3722" w:hanging="360"/>
      </w:pPr>
      <w:rPr>
        <w:rFonts w:ascii="Courier New" w:hAnsi="Courier New" w:cs="Courier New" w:hint="default"/>
      </w:rPr>
    </w:lvl>
    <w:lvl w:ilvl="5" w:tplc="04180005" w:tentative="1">
      <w:start w:val="1"/>
      <w:numFmt w:val="bullet"/>
      <w:lvlText w:val=""/>
      <w:lvlJc w:val="left"/>
      <w:pPr>
        <w:ind w:left="4442" w:hanging="360"/>
      </w:pPr>
      <w:rPr>
        <w:rFonts w:ascii="Wingdings" w:hAnsi="Wingdings" w:hint="default"/>
      </w:rPr>
    </w:lvl>
    <w:lvl w:ilvl="6" w:tplc="04180001" w:tentative="1">
      <w:start w:val="1"/>
      <w:numFmt w:val="bullet"/>
      <w:lvlText w:val=""/>
      <w:lvlJc w:val="left"/>
      <w:pPr>
        <w:ind w:left="5162" w:hanging="360"/>
      </w:pPr>
      <w:rPr>
        <w:rFonts w:ascii="Symbol" w:hAnsi="Symbol" w:hint="default"/>
      </w:rPr>
    </w:lvl>
    <w:lvl w:ilvl="7" w:tplc="04180003" w:tentative="1">
      <w:start w:val="1"/>
      <w:numFmt w:val="bullet"/>
      <w:lvlText w:val="o"/>
      <w:lvlJc w:val="left"/>
      <w:pPr>
        <w:ind w:left="5882" w:hanging="360"/>
      </w:pPr>
      <w:rPr>
        <w:rFonts w:ascii="Courier New" w:hAnsi="Courier New" w:cs="Courier New" w:hint="default"/>
      </w:rPr>
    </w:lvl>
    <w:lvl w:ilvl="8" w:tplc="04180005" w:tentative="1">
      <w:start w:val="1"/>
      <w:numFmt w:val="bullet"/>
      <w:lvlText w:val=""/>
      <w:lvlJc w:val="left"/>
      <w:pPr>
        <w:ind w:left="6602" w:hanging="360"/>
      </w:pPr>
      <w:rPr>
        <w:rFonts w:ascii="Wingdings" w:hAnsi="Wingdings" w:hint="default"/>
      </w:rPr>
    </w:lvl>
  </w:abstractNum>
  <w:abstractNum w:abstractNumId="168" w15:restartNumberingAfterBreak="0">
    <w:nsid w:val="6E016BCB"/>
    <w:multiLevelType w:val="multilevel"/>
    <w:tmpl w:val="30745C80"/>
    <w:lvl w:ilvl="0">
      <w:start w:val="5"/>
      <w:numFmt w:val="decimal"/>
      <w:lvlText w:val="%1"/>
      <w:lvlJc w:val="left"/>
      <w:pPr>
        <w:ind w:left="1692" w:hanging="419"/>
      </w:pPr>
      <w:rPr>
        <w:rFonts w:hint="default"/>
        <w:lang w:val="ro-RO" w:eastAsia="en-US" w:bidi="ar-SA"/>
      </w:rPr>
    </w:lvl>
    <w:lvl w:ilvl="1">
      <w:start w:val="1"/>
      <w:numFmt w:val="decimal"/>
      <w:lvlText w:val="%1.%2."/>
      <w:lvlJc w:val="left"/>
      <w:pPr>
        <w:ind w:left="1692" w:hanging="419"/>
      </w:pPr>
      <w:rPr>
        <w:rFonts w:ascii="Times New Roman" w:eastAsia="Times New Roman" w:hAnsi="Times New Roman" w:cs="Times New Roman" w:hint="default"/>
        <w:b/>
        <w:bCs/>
        <w:i/>
        <w:iCs/>
        <w:color w:val="004586"/>
        <w:spacing w:val="0"/>
        <w:w w:val="99"/>
        <w:sz w:val="24"/>
        <w:szCs w:val="24"/>
        <w:lang w:val="ro-RO" w:eastAsia="en-US" w:bidi="ar-SA"/>
      </w:rPr>
    </w:lvl>
    <w:lvl w:ilvl="2">
      <w:numFmt w:val="bullet"/>
      <w:lvlText w:val="•"/>
      <w:lvlJc w:val="left"/>
      <w:pPr>
        <w:ind w:left="3421" w:hanging="419"/>
      </w:pPr>
      <w:rPr>
        <w:rFonts w:hint="default"/>
        <w:lang w:val="ro-RO" w:eastAsia="en-US" w:bidi="ar-SA"/>
      </w:rPr>
    </w:lvl>
    <w:lvl w:ilvl="3">
      <w:numFmt w:val="bullet"/>
      <w:lvlText w:val="•"/>
      <w:lvlJc w:val="left"/>
      <w:pPr>
        <w:ind w:left="4281" w:hanging="419"/>
      </w:pPr>
      <w:rPr>
        <w:rFonts w:hint="default"/>
        <w:lang w:val="ro-RO" w:eastAsia="en-US" w:bidi="ar-SA"/>
      </w:rPr>
    </w:lvl>
    <w:lvl w:ilvl="4">
      <w:numFmt w:val="bullet"/>
      <w:lvlText w:val="•"/>
      <w:lvlJc w:val="left"/>
      <w:pPr>
        <w:ind w:left="5142" w:hanging="419"/>
      </w:pPr>
      <w:rPr>
        <w:rFonts w:hint="default"/>
        <w:lang w:val="ro-RO" w:eastAsia="en-US" w:bidi="ar-SA"/>
      </w:rPr>
    </w:lvl>
    <w:lvl w:ilvl="5">
      <w:numFmt w:val="bullet"/>
      <w:lvlText w:val="•"/>
      <w:lvlJc w:val="left"/>
      <w:pPr>
        <w:ind w:left="6002" w:hanging="419"/>
      </w:pPr>
      <w:rPr>
        <w:rFonts w:hint="default"/>
        <w:lang w:val="ro-RO" w:eastAsia="en-US" w:bidi="ar-SA"/>
      </w:rPr>
    </w:lvl>
    <w:lvl w:ilvl="6">
      <w:numFmt w:val="bullet"/>
      <w:lvlText w:val="•"/>
      <w:lvlJc w:val="left"/>
      <w:pPr>
        <w:ind w:left="6863" w:hanging="419"/>
      </w:pPr>
      <w:rPr>
        <w:rFonts w:hint="default"/>
        <w:lang w:val="ro-RO" w:eastAsia="en-US" w:bidi="ar-SA"/>
      </w:rPr>
    </w:lvl>
    <w:lvl w:ilvl="7">
      <w:numFmt w:val="bullet"/>
      <w:lvlText w:val="•"/>
      <w:lvlJc w:val="left"/>
      <w:pPr>
        <w:ind w:left="7723" w:hanging="419"/>
      </w:pPr>
      <w:rPr>
        <w:rFonts w:hint="default"/>
        <w:lang w:val="ro-RO" w:eastAsia="en-US" w:bidi="ar-SA"/>
      </w:rPr>
    </w:lvl>
    <w:lvl w:ilvl="8">
      <w:numFmt w:val="bullet"/>
      <w:lvlText w:val="•"/>
      <w:lvlJc w:val="left"/>
      <w:pPr>
        <w:ind w:left="8584" w:hanging="419"/>
      </w:pPr>
      <w:rPr>
        <w:rFonts w:hint="default"/>
        <w:lang w:val="ro-RO" w:eastAsia="en-US" w:bidi="ar-SA"/>
      </w:rPr>
    </w:lvl>
  </w:abstractNum>
  <w:abstractNum w:abstractNumId="169" w15:restartNumberingAfterBreak="0">
    <w:nsid w:val="6EC252F4"/>
    <w:multiLevelType w:val="multilevel"/>
    <w:tmpl w:val="5D8C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F1F362B"/>
    <w:multiLevelType w:val="hybridMultilevel"/>
    <w:tmpl w:val="FCA4C230"/>
    <w:lvl w:ilvl="0" w:tplc="2D848B3E">
      <w:start w:val="1"/>
      <w:numFmt w:val="bullet"/>
      <w:lvlText w:val=""/>
      <w:lvlJc w:val="left"/>
      <w:pPr>
        <w:ind w:left="720" w:hanging="360"/>
      </w:pPr>
      <w:rPr>
        <w:rFonts w:ascii="Symbol" w:hAnsi="Symbol" w:hint="default"/>
        <w:b w:val="0"/>
        <w:bCs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1" w15:restartNumberingAfterBreak="0">
    <w:nsid w:val="6F53194A"/>
    <w:multiLevelType w:val="multilevel"/>
    <w:tmpl w:val="F5D0CE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0B92998"/>
    <w:multiLevelType w:val="hybridMultilevel"/>
    <w:tmpl w:val="E6EEE65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73" w15:restartNumberingAfterBreak="0">
    <w:nsid w:val="70D44097"/>
    <w:multiLevelType w:val="hybridMultilevel"/>
    <w:tmpl w:val="21D4267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4" w15:restartNumberingAfterBreak="0">
    <w:nsid w:val="71A62CCD"/>
    <w:multiLevelType w:val="hybridMultilevel"/>
    <w:tmpl w:val="D08411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5" w15:restartNumberingAfterBreak="0">
    <w:nsid w:val="723C361F"/>
    <w:multiLevelType w:val="hybridMultilevel"/>
    <w:tmpl w:val="0FBA8EBE"/>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76" w15:restartNumberingAfterBreak="0">
    <w:nsid w:val="72FC747A"/>
    <w:multiLevelType w:val="hybridMultilevel"/>
    <w:tmpl w:val="8E56E9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7" w15:restartNumberingAfterBreak="0">
    <w:nsid w:val="74011DEB"/>
    <w:multiLevelType w:val="hybridMultilevel"/>
    <w:tmpl w:val="115A3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74081A7C"/>
    <w:multiLevelType w:val="multilevel"/>
    <w:tmpl w:val="954C1A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3"/>
      <w:numFmt w:val="bullet"/>
      <w:lvlText w:val="-"/>
      <w:lvlJc w:val="left"/>
      <w:pPr>
        <w:ind w:left="2520" w:hanging="360"/>
      </w:pPr>
      <w:rPr>
        <w:rFonts w:ascii="Times New Roman" w:eastAsia="Times New Roman" w:hAnsi="Times New Roman" w:cs="Times New Roman"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9" w15:restartNumberingAfterBreak="0">
    <w:nsid w:val="74B21157"/>
    <w:multiLevelType w:val="multilevel"/>
    <w:tmpl w:val="D8D2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4EE26F5"/>
    <w:multiLevelType w:val="hybridMultilevel"/>
    <w:tmpl w:val="14765F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1" w15:restartNumberingAfterBreak="0">
    <w:nsid w:val="755B79AC"/>
    <w:multiLevelType w:val="hybridMultilevel"/>
    <w:tmpl w:val="0D863932"/>
    <w:lvl w:ilvl="0" w:tplc="A498C30C">
      <w:start w:val="5"/>
      <w:numFmt w:val="decimal"/>
      <w:lvlText w:val="%1"/>
      <w:lvlJc w:val="left"/>
      <w:pPr>
        <w:ind w:left="1316" w:hanging="1025"/>
      </w:pPr>
      <w:rPr>
        <w:rFonts w:ascii="Courier New" w:eastAsia="Courier New" w:hAnsi="Courier New" w:cs="Courier New" w:hint="default"/>
        <w:b w:val="0"/>
        <w:bCs w:val="0"/>
        <w:i w:val="0"/>
        <w:iCs w:val="0"/>
        <w:spacing w:val="0"/>
        <w:w w:val="99"/>
        <w:sz w:val="22"/>
        <w:szCs w:val="22"/>
        <w:lang w:val="ro-RO" w:eastAsia="en-US" w:bidi="ar-SA"/>
      </w:rPr>
    </w:lvl>
    <w:lvl w:ilvl="1" w:tplc="1F544F5C">
      <w:numFmt w:val="bullet"/>
      <w:lvlText w:val="•"/>
      <w:lvlJc w:val="left"/>
      <w:pPr>
        <w:ind w:left="2218" w:hanging="1025"/>
      </w:pPr>
      <w:rPr>
        <w:rFonts w:hint="default"/>
        <w:lang w:val="ro-RO" w:eastAsia="en-US" w:bidi="ar-SA"/>
      </w:rPr>
    </w:lvl>
    <w:lvl w:ilvl="2" w:tplc="FD88CF7E">
      <w:numFmt w:val="bullet"/>
      <w:lvlText w:val="•"/>
      <w:lvlJc w:val="left"/>
      <w:pPr>
        <w:ind w:left="3117" w:hanging="1025"/>
      </w:pPr>
      <w:rPr>
        <w:rFonts w:hint="default"/>
        <w:lang w:val="ro-RO" w:eastAsia="en-US" w:bidi="ar-SA"/>
      </w:rPr>
    </w:lvl>
    <w:lvl w:ilvl="3" w:tplc="CBC0132E">
      <w:numFmt w:val="bullet"/>
      <w:lvlText w:val="•"/>
      <w:lvlJc w:val="left"/>
      <w:pPr>
        <w:ind w:left="4015" w:hanging="1025"/>
      </w:pPr>
      <w:rPr>
        <w:rFonts w:hint="default"/>
        <w:lang w:val="ro-RO" w:eastAsia="en-US" w:bidi="ar-SA"/>
      </w:rPr>
    </w:lvl>
    <w:lvl w:ilvl="4" w:tplc="1D36EB4E">
      <w:numFmt w:val="bullet"/>
      <w:lvlText w:val="•"/>
      <w:lvlJc w:val="left"/>
      <w:pPr>
        <w:ind w:left="4914" w:hanging="1025"/>
      </w:pPr>
      <w:rPr>
        <w:rFonts w:hint="default"/>
        <w:lang w:val="ro-RO" w:eastAsia="en-US" w:bidi="ar-SA"/>
      </w:rPr>
    </w:lvl>
    <w:lvl w:ilvl="5" w:tplc="BEF666AC">
      <w:numFmt w:val="bullet"/>
      <w:lvlText w:val="•"/>
      <w:lvlJc w:val="left"/>
      <w:pPr>
        <w:ind w:left="5812" w:hanging="1025"/>
      </w:pPr>
      <w:rPr>
        <w:rFonts w:hint="default"/>
        <w:lang w:val="ro-RO" w:eastAsia="en-US" w:bidi="ar-SA"/>
      </w:rPr>
    </w:lvl>
    <w:lvl w:ilvl="6" w:tplc="6BF4E9C4">
      <w:numFmt w:val="bullet"/>
      <w:lvlText w:val="•"/>
      <w:lvlJc w:val="left"/>
      <w:pPr>
        <w:ind w:left="6711" w:hanging="1025"/>
      </w:pPr>
      <w:rPr>
        <w:rFonts w:hint="default"/>
        <w:lang w:val="ro-RO" w:eastAsia="en-US" w:bidi="ar-SA"/>
      </w:rPr>
    </w:lvl>
    <w:lvl w:ilvl="7" w:tplc="A402896A">
      <w:numFmt w:val="bullet"/>
      <w:lvlText w:val="•"/>
      <w:lvlJc w:val="left"/>
      <w:pPr>
        <w:ind w:left="7609" w:hanging="1025"/>
      </w:pPr>
      <w:rPr>
        <w:rFonts w:hint="default"/>
        <w:lang w:val="ro-RO" w:eastAsia="en-US" w:bidi="ar-SA"/>
      </w:rPr>
    </w:lvl>
    <w:lvl w:ilvl="8" w:tplc="4C64171C">
      <w:numFmt w:val="bullet"/>
      <w:lvlText w:val="•"/>
      <w:lvlJc w:val="left"/>
      <w:pPr>
        <w:ind w:left="8508" w:hanging="1025"/>
      </w:pPr>
      <w:rPr>
        <w:rFonts w:hint="default"/>
        <w:lang w:val="ro-RO" w:eastAsia="en-US" w:bidi="ar-SA"/>
      </w:rPr>
    </w:lvl>
  </w:abstractNum>
  <w:abstractNum w:abstractNumId="182" w15:restartNumberingAfterBreak="0">
    <w:nsid w:val="7586660F"/>
    <w:multiLevelType w:val="hybridMultilevel"/>
    <w:tmpl w:val="16B8F4AE"/>
    <w:lvl w:ilvl="0" w:tplc="77882AE0">
      <w:start w:val="3"/>
      <w:numFmt w:val="decimal"/>
      <w:lvlText w:val="%1"/>
      <w:lvlJc w:val="left"/>
      <w:pPr>
        <w:ind w:left="792" w:hanging="501"/>
      </w:pPr>
      <w:rPr>
        <w:rFonts w:ascii="Courier New" w:eastAsia="Courier New" w:hAnsi="Courier New" w:cs="Courier New" w:hint="default"/>
        <w:b w:val="0"/>
        <w:bCs w:val="0"/>
        <w:i w:val="0"/>
        <w:iCs w:val="0"/>
        <w:spacing w:val="0"/>
        <w:w w:val="99"/>
        <w:sz w:val="22"/>
        <w:szCs w:val="22"/>
        <w:lang w:val="ro-RO" w:eastAsia="en-US" w:bidi="ar-SA"/>
      </w:rPr>
    </w:lvl>
    <w:lvl w:ilvl="1" w:tplc="5B428C0A">
      <w:numFmt w:val="bullet"/>
      <w:lvlText w:val="•"/>
      <w:lvlJc w:val="left"/>
      <w:pPr>
        <w:ind w:left="1750" w:hanging="501"/>
      </w:pPr>
      <w:rPr>
        <w:rFonts w:hint="default"/>
        <w:lang w:val="ro-RO" w:eastAsia="en-US" w:bidi="ar-SA"/>
      </w:rPr>
    </w:lvl>
    <w:lvl w:ilvl="2" w:tplc="08145848">
      <w:numFmt w:val="bullet"/>
      <w:lvlText w:val="•"/>
      <w:lvlJc w:val="left"/>
      <w:pPr>
        <w:ind w:left="2701" w:hanging="501"/>
      </w:pPr>
      <w:rPr>
        <w:rFonts w:hint="default"/>
        <w:lang w:val="ro-RO" w:eastAsia="en-US" w:bidi="ar-SA"/>
      </w:rPr>
    </w:lvl>
    <w:lvl w:ilvl="3" w:tplc="21564CAA">
      <w:numFmt w:val="bullet"/>
      <w:lvlText w:val="•"/>
      <w:lvlJc w:val="left"/>
      <w:pPr>
        <w:ind w:left="3651" w:hanging="501"/>
      </w:pPr>
      <w:rPr>
        <w:rFonts w:hint="default"/>
        <w:lang w:val="ro-RO" w:eastAsia="en-US" w:bidi="ar-SA"/>
      </w:rPr>
    </w:lvl>
    <w:lvl w:ilvl="4" w:tplc="70DE98D2">
      <w:numFmt w:val="bullet"/>
      <w:lvlText w:val="•"/>
      <w:lvlJc w:val="left"/>
      <w:pPr>
        <w:ind w:left="4602" w:hanging="501"/>
      </w:pPr>
      <w:rPr>
        <w:rFonts w:hint="default"/>
        <w:lang w:val="ro-RO" w:eastAsia="en-US" w:bidi="ar-SA"/>
      </w:rPr>
    </w:lvl>
    <w:lvl w:ilvl="5" w:tplc="44201242">
      <w:numFmt w:val="bullet"/>
      <w:lvlText w:val="•"/>
      <w:lvlJc w:val="left"/>
      <w:pPr>
        <w:ind w:left="5552" w:hanging="501"/>
      </w:pPr>
      <w:rPr>
        <w:rFonts w:hint="default"/>
        <w:lang w:val="ro-RO" w:eastAsia="en-US" w:bidi="ar-SA"/>
      </w:rPr>
    </w:lvl>
    <w:lvl w:ilvl="6" w:tplc="EA3A5072">
      <w:numFmt w:val="bullet"/>
      <w:lvlText w:val="•"/>
      <w:lvlJc w:val="left"/>
      <w:pPr>
        <w:ind w:left="6503" w:hanging="501"/>
      </w:pPr>
      <w:rPr>
        <w:rFonts w:hint="default"/>
        <w:lang w:val="ro-RO" w:eastAsia="en-US" w:bidi="ar-SA"/>
      </w:rPr>
    </w:lvl>
    <w:lvl w:ilvl="7" w:tplc="B7C6C506">
      <w:numFmt w:val="bullet"/>
      <w:lvlText w:val="•"/>
      <w:lvlJc w:val="left"/>
      <w:pPr>
        <w:ind w:left="7453" w:hanging="501"/>
      </w:pPr>
      <w:rPr>
        <w:rFonts w:hint="default"/>
        <w:lang w:val="ro-RO" w:eastAsia="en-US" w:bidi="ar-SA"/>
      </w:rPr>
    </w:lvl>
    <w:lvl w:ilvl="8" w:tplc="0CC66D4A">
      <w:numFmt w:val="bullet"/>
      <w:lvlText w:val="•"/>
      <w:lvlJc w:val="left"/>
      <w:pPr>
        <w:ind w:left="8404" w:hanging="501"/>
      </w:pPr>
      <w:rPr>
        <w:rFonts w:hint="default"/>
        <w:lang w:val="ro-RO" w:eastAsia="en-US" w:bidi="ar-SA"/>
      </w:rPr>
    </w:lvl>
  </w:abstractNum>
  <w:abstractNum w:abstractNumId="183" w15:restartNumberingAfterBreak="0">
    <w:nsid w:val="76543660"/>
    <w:multiLevelType w:val="multilevel"/>
    <w:tmpl w:val="9112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106919"/>
    <w:multiLevelType w:val="hybridMultilevel"/>
    <w:tmpl w:val="68B2FCAE"/>
    <w:lvl w:ilvl="0" w:tplc="4B24028E">
      <w:start w:val="67"/>
      <w:numFmt w:val="decimal"/>
      <w:lvlText w:val="%1"/>
      <w:lvlJc w:val="left"/>
      <w:pPr>
        <w:ind w:left="1054" w:hanging="894"/>
      </w:pPr>
      <w:rPr>
        <w:rFonts w:ascii="Courier New" w:eastAsia="Courier New" w:hAnsi="Courier New" w:cs="Courier New" w:hint="default"/>
        <w:b w:val="0"/>
        <w:bCs w:val="0"/>
        <w:i w:val="0"/>
        <w:iCs w:val="0"/>
        <w:spacing w:val="0"/>
        <w:w w:val="99"/>
        <w:sz w:val="22"/>
        <w:szCs w:val="22"/>
        <w:lang w:val="ro-RO" w:eastAsia="en-US" w:bidi="ar-SA"/>
      </w:rPr>
    </w:lvl>
    <w:lvl w:ilvl="1" w:tplc="83E6A110">
      <w:numFmt w:val="bullet"/>
      <w:lvlText w:val="•"/>
      <w:lvlJc w:val="left"/>
      <w:pPr>
        <w:ind w:left="1984" w:hanging="894"/>
      </w:pPr>
      <w:rPr>
        <w:rFonts w:hint="default"/>
        <w:lang w:val="ro-RO" w:eastAsia="en-US" w:bidi="ar-SA"/>
      </w:rPr>
    </w:lvl>
    <w:lvl w:ilvl="2" w:tplc="7E8A0DE2">
      <w:numFmt w:val="bullet"/>
      <w:lvlText w:val="•"/>
      <w:lvlJc w:val="left"/>
      <w:pPr>
        <w:ind w:left="2909" w:hanging="894"/>
      </w:pPr>
      <w:rPr>
        <w:rFonts w:hint="default"/>
        <w:lang w:val="ro-RO" w:eastAsia="en-US" w:bidi="ar-SA"/>
      </w:rPr>
    </w:lvl>
    <w:lvl w:ilvl="3" w:tplc="D6B8F672">
      <w:numFmt w:val="bullet"/>
      <w:lvlText w:val="•"/>
      <w:lvlJc w:val="left"/>
      <w:pPr>
        <w:ind w:left="3833" w:hanging="894"/>
      </w:pPr>
      <w:rPr>
        <w:rFonts w:hint="default"/>
        <w:lang w:val="ro-RO" w:eastAsia="en-US" w:bidi="ar-SA"/>
      </w:rPr>
    </w:lvl>
    <w:lvl w:ilvl="4" w:tplc="FD4E2B54">
      <w:numFmt w:val="bullet"/>
      <w:lvlText w:val="•"/>
      <w:lvlJc w:val="left"/>
      <w:pPr>
        <w:ind w:left="4758" w:hanging="894"/>
      </w:pPr>
      <w:rPr>
        <w:rFonts w:hint="default"/>
        <w:lang w:val="ro-RO" w:eastAsia="en-US" w:bidi="ar-SA"/>
      </w:rPr>
    </w:lvl>
    <w:lvl w:ilvl="5" w:tplc="7E82A014">
      <w:numFmt w:val="bullet"/>
      <w:lvlText w:val="•"/>
      <w:lvlJc w:val="left"/>
      <w:pPr>
        <w:ind w:left="5682" w:hanging="894"/>
      </w:pPr>
      <w:rPr>
        <w:rFonts w:hint="default"/>
        <w:lang w:val="ro-RO" w:eastAsia="en-US" w:bidi="ar-SA"/>
      </w:rPr>
    </w:lvl>
    <w:lvl w:ilvl="6" w:tplc="B47213D0">
      <w:numFmt w:val="bullet"/>
      <w:lvlText w:val="•"/>
      <w:lvlJc w:val="left"/>
      <w:pPr>
        <w:ind w:left="6607" w:hanging="894"/>
      </w:pPr>
      <w:rPr>
        <w:rFonts w:hint="default"/>
        <w:lang w:val="ro-RO" w:eastAsia="en-US" w:bidi="ar-SA"/>
      </w:rPr>
    </w:lvl>
    <w:lvl w:ilvl="7" w:tplc="81B4761C">
      <w:numFmt w:val="bullet"/>
      <w:lvlText w:val="•"/>
      <w:lvlJc w:val="left"/>
      <w:pPr>
        <w:ind w:left="7531" w:hanging="894"/>
      </w:pPr>
      <w:rPr>
        <w:rFonts w:hint="default"/>
        <w:lang w:val="ro-RO" w:eastAsia="en-US" w:bidi="ar-SA"/>
      </w:rPr>
    </w:lvl>
    <w:lvl w:ilvl="8" w:tplc="A5CAAE56">
      <w:numFmt w:val="bullet"/>
      <w:lvlText w:val="•"/>
      <w:lvlJc w:val="left"/>
      <w:pPr>
        <w:ind w:left="8456" w:hanging="894"/>
      </w:pPr>
      <w:rPr>
        <w:rFonts w:hint="default"/>
        <w:lang w:val="ro-RO" w:eastAsia="en-US" w:bidi="ar-SA"/>
      </w:rPr>
    </w:lvl>
  </w:abstractNum>
  <w:abstractNum w:abstractNumId="185" w15:restartNumberingAfterBreak="0">
    <w:nsid w:val="778155AF"/>
    <w:multiLevelType w:val="hybridMultilevel"/>
    <w:tmpl w:val="E8F00436"/>
    <w:lvl w:ilvl="0" w:tplc="0409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86" w15:restartNumberingAfterBreak="0">
    <w:nsid w:val="78BD3639"/>
    <w:multiLevelType w:val="hybridMultilevel"/>
    <w:tmpl w:val="C11013A6"/>
    <w:lvl w:ilvl="0" w:tplc="1B585048">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6F208B5A">
      <w:numFmt w:val="bullet"/>
      <w:lvlText w:val="•"/>
      <w:lvlJc w:val="left"/>
      <w:pPr>
        <w:ind w:left="2056" w:hanging="201"/>
      </w:pPr>
      <w:rPr>
        <w:rFonts w:hint="default"/>
        <w:lang w:val="ro-RO" w:eastAsia="en-US" w:bidi="ar-SA"/>
      </w:rPr>
    </w:lvl>
    <w:lvl w:ilvl="2" w:tplc="6194EDDC">
      <w:numFmt w:val="bullet"/>
      <w:lvlText w:val="•"/>
      <w:lvlJc w:val="left"/>
      <w:pPr>
        <w:ind w:left="2973" w:hanging="201"/>
      </w:pPr>
      <w:rPr>
        <w:rFonts w:hint="default"/>
        <w:lang w:val="ro-RO" w:eastAsia="en-US" w:bidi="ar-SA"/>
      </w:rPr>
    </w:lvl>
    <w:lvl w:ilvl="3" w:tplc="B5C247F2">
      <w:numFmt w:val="bullet"/>
      <w:lvlText w:val="•"/>
      <w:lvlJc w:val="left"/>
      <w:pPr>
        <w:ind w:left="3889" w:hanging="201"/>
      </w:pPr>
      <w:rPr>
        <w:rFonts w:hint="default"/>
        <w:lang w:val="ro-RO" w:eastAsia="en-US" w:bidi="ar-SA"/>
      </w:rPr>
    </w:lvl>
    <w:lvl w:ilvl="4" w:tplc="67BADD98">
      <w:numFmt w:val="bullet"/>
      <w:lvlText w:val="•"/>
      <w:lvlJc w:val="left"/>
      <w:pPr>
        <w:ind w:left="4806" w:hanging="201"/>
      </w:pPr>
      <w:rPr>
        <w:rFonts w:hint="default"/>
        <w:lang w:val="ro-RO" w:eastAsia="en-US" w:bidi="ar-SA"/>
      </w:rPr>
    </w:lvl>
    <w:lvl w:ilvl="5" w:tplc="BD3EABFC">
      <w:numFmt w:val="bullet"/>
      <w:lvlText w:val="•"/>
      <w:lvlJc w:val="left"/>
      <w:pPr>
        <w:ind w:left="5722" w:hanging="201"/>
      </w:pPr>
      <w:rPr>
        <w:rFonts w:hint="default"/>
        <w:lang w:val="ro-RO" w:eastAsia="en-US" w:bidi="ar-SA"/>
      </w:rPr>
    </w:lvl>
    <w:lvl w:ilvl="6" w:tplc="61E27822">
      <w:numFmt w:val="bullet"/>
      <w:lvlText w:val="•"/>
      <w:lvlJc w:val="left"/>
      <w:pPr>
        <w:ind w:left="6639" w:hanging="201"/>
      </w:pPr>
      <w:rPr>
        <w:rFonts w:hint="default"/>
        <w:lang w:val="ro-RO" w:eastAsia="en-US" w:bidi="ar-SA"/>
      </w:rPr>
    </w:lvl>
    <w:lvl w:ilvl="7" w:tplc="50788262">
      <w:numFmt w:val="bullet"/>
      <w:lvlText w:val="•"/>
      <w:lvlJc w:val="left"/>
      <w:pPr>
        <w:ind w:left="7555" w:hanging="201"/>
      </w:pPr>
      <w:rPr>
        <w:rFonts w:hint="default"/>
        <w:lang w:val="ro-RO" w:eastAsia="en-US" w:bidi="ar-SA"/>
      </w:rPr>
    </w:lvl>
    <w:lvl w:ilvl="8" w:tplc="819A80C0">
      <w:numFmt w:val="bullet"/>
      <w:lvlText w:val="•"/>
      <w:lvlJc w:val="left"/>
      <w:pPr>
        <w:ind w:left="8472" w:hanging="201"/>
      </w:pPr>
      <w:rPr>
        <w:rFonts w:hint="default"/>
        <w:lang w:val="ro-RO" w:eastAsia="en-US" w:bidi="ar-SA"/>
      </w:rPr>
    </w:lvl>
  </w:abstractNum>
  <w:abstractNum w:abstractNumId="187" w15:restartNumberingAfterBreak="0">
    <w:nsid w:val="78BE575F"/>
    <w:multiLevelType w:val="multilevel"/>
    <w:tmpl w:val="75C69EE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8" w15:restartNumberingAfterBreak="0">
    <w:nsid w:val="78D309F3"/>
    <w:multiLevelType w:val="multilevel"/>
    <w:tmpl w:val="F964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D231FB"/>
    <w:multiLevelType w:val="hybridMultilevel"/>
    <w:tmpl w:val="49580E9E"/>
    <w:lvl w:ilvl="0" w:tplc="201402BA">
      <w:numFmt w:val="bullet"/>
      <w:lvlText w:val="•"/>
      <w:lvlJc w:val="left"/>
      <w:pPr>
        <w:ind w:left="1139" w:hanging="201"/>
      </w:pPr>
      <w:rPr>
        <w:rFonts w:ascii="Times New Roman" w:eastAsia="Times New Roman" w:hAnsi="Times New Roman" w:cs="Times New Roman" w:hint="default"/>
        <w:b w:val="0"/>
        <w:bCs w:val="0"/>
        <w:i w:val="0"/>
        <w:iCs w:val="0"/>
        <w:spacing w:val="0"/>
        <w:w w:val="99"/>
        <w:sz w:val="24"/>
        <w:szCs w:val="24"/>
        <w:lang w:val="ro-RO" w:eastAsia="en-US" w:bidi="ar-SA"/>
      </w:rPr>
    </w:lvl>
    <w:lvl w:ilvl="1" w:tplc="12FE112C">
      <w:numFmt w:val="bullet"/>
      <w:lvlText w:val="•"/>
      <w:lvlJc w:val="left"/>
      <w:pPr>
        <w:ind w:left="2056" w:hanging="201"/>
      </w:pPr>
      <w:rPr>
        <w:rFonts w:hint="default"/>
        <w:lang w:val="ro-RO" w:eastAsia="en-US" w:bidi="ar-SA"/>
      </w:rPr>
    </w:lvl>
    <w:lvl w:ilvl="2" w:tplc="0E8A1BFE">
      <w:numFmt w:val="bullet"/>
      <w:lvlText w:val="•"/>
      <w:lvlJc w:val="left"/>
      <w:pPr>
        <w:ind w:left="2973" w:hanging="201"/>
      </w:pPr>
      <w:rPr>
        <w:rFonts w:hint="default"/>
        <w:lang w:val="ro-RO" w:eastAsia="en-US" w:bidi="ar-SA"/>
      </w:rPr>
    </w:lvl>
    <w:lvl w:ilvl="3" w:tplc="23C48210">
      <w:numFmt w:val="bullet"/>
      <w:lvlText w:val="•"/>
      <w:lvlJc w:val="left"/>
      <w:pPr>
        <w:ind w:left="3889" w:hanging="201"/>
      </w:pPr>
      <w:rPr>
        <w:rFonts w:hint="default"/>
        <w:lang w:val="ro-RO" w:eastAsia="en-US" w:bidi="ar-SA"/>
      </w:rPr>
    </w:lvl>
    <w:lvl w:ilvl="4" w:tplc="43D018E4">
      <w:numFmt w:val="bullet"/>
      <w:lvlText w:val="•"/>
      <w:lvlJc w:val="left"/>
      <w:pPr>
        <w:ind w:left="4806" w:hanging="201"/>
      </w:pPr>
      <w:rPr>
        <w:rFonts w:hint="default"/>
        <w:lang w:val="ro-RO" w:eastAsia="en-US" w:bidi="ar-SA"/>
      </w:rPr>
    </w:lvl>
    <w:lvl w:ilvl="5" w:tplc="3A461E04">
      <w:numFmt w:val="bullet"/>
      <w:lvlText w:val="•"/>
      <w:lvlJc w:val="left"/>
      <w:pPr>
        <w:ind w:left="5722" w:hanging="201"/>
      </w:pPr>
      <w:rPr>
        <w:rFonts w:hint="default"/>
        <w:lang w:val="ro-RO" w:eastAsia="en-US" w:bidi="ar-SA"/>
      </w:rPr>
    </w:lvl>
    <w:lvl w:ilvl="6" w:tplc="E19CA9FC">
      <w:numFmt w:val="bullet"/>
      <w:lvlText w:val="•"/>
      <w:lvlJc w:val="left"/>
      <w:pPr>
        <w:ind w:left="6639" w:hanging="201"/>
      </w:pPr>
      <w:rPr>
        <w:rFonts w:hint="default"/>
        <w:lang w:val="ro-RO" w:eastAsia="en-US" w:bidi="ar-SA"/>
      </w:rPr>
    </w:lvl>
    <w:lvl w:ilvl="7" w:tplc="AE1C053A">
      <w:numFmt w:val="bullet"/>
      <w:lvlText w:val="•"/>
      <w:lvlJc w:val="left"/>
      <w:pPr>
        <w:ind w:left="7555" w:hanging="201"/>
      </w:pPr>
      <w:rPr>
        <w:rFonts w:hint="default"/>
        <w:lang w:val="ro-RO" w:eastAsia="en-US" w:bidi="ar-SA"/>
      </w:rPr>
    </w:lvl>
    <w:lvl w:ilvl="8" w:tplc="C7640216">
      <w:numFmt w:val="bullet"/>
      <w:lvlText w:val="•"/>
      <w:lvlJc w:val="left"/>
      <w:pPr>
        <w:ind w:left="8472" w:hanging="201"/>
      </w:pPr>
      <w:rPr>
        <w:rFonts w:hint="default"/>
        <w:lang w:val="ro-RO" w:eastAsia="en-US" w:bidi="ar-SA"/>
      </w:rPr>
    </w:lvl>
  </w:abstractNum>
  <w:abstractNum w:abstractNumId="190" w15:restartNumberingAfterBreak="0">
    <w:nsid w:val="79DF346A"/>
    <w:multiLevelType w:val="multilevel"/>
    <w:tmpl w:val="E82C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A030C1C"/>
    <w:multiLevelType w:val="hybridMultilevel"/>
    <w:tmpl w:val="9D16EB72"/>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2" w15:restartNumberingAfterBreak="0">
    <w:nsid w:val="7A074273"/>
    <w:multiLevelType w:val="multilevel"/>
    <w:tmpl w:val="03C2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9A2F82"/>
    <w:multiLevelType w:val="multilevel"/>
    <w:tmpl w:val="2F6A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D1522B"/>
    <w:multiLevelType w:val="hybridMultilevel"/>
    <w:tmpl w:val="072684E6"/>
    <w:lvl w:ilvl="0" w:tplc="0C70770E">
      <w:start w:val="61"/>
      <w:numFmt w:val="decimal"/>
      <w:lvlText w:val="%1"/>
      <w:lvlJc w:val="left"/>
      <w:pPr>
        <w:ind w:left="1316" w:hanging="1156"/>
      </w:pPr>
      <w:rPr>
        <w:rFonts w:ascii="Courier New" w:eastAsia="Courier New" w:hAnsi="Courier New" w:cs="Courier New" w:hint="default"/>
        <w:b w:val="0"/>
        <w:bCs w:val="0"/>
        <w:i w:val="0"/>
        <w:iCs w:val="0"/>
        <w:spacing w:val="0"/>
        <w:w w:val="99"/>
        <w:sz w:val="22"/>
        <w:szCs w:val="22"/>
        <w:lang w:val="ro-RO" w:eastAsia="en-US" w:bidi="ar-SA"/>
      </w:rPr>
    </w:lvl>
    <w:lvl w:ilvl="1" w:tplc="EFAC46C8">
      <w:numFmt w:val="bullet"/>
      <w:lvlText w:val="•"/>
      <w:lvlJc w:val="left"/>
      <w:pPr>
        <w:ind w:left="2218" w:hanging="1156"/>
      </w:pPr>
      <w:rPr>
        <w:rFonts w:hint="default"/>
        <w:lang w:val="ro-RO" w:eastAsia="en-US" w:bidi="ar-SA"/>
      </w:rPr>
    </w:lvl>
    <w:lvl w:ilvl="2" w:tplc="FCD2B296">
      <w:numFmt w:val="bullet"/>
      <w:lvlText w:val="•"/>
      <w:lvlJc w:val="left"/>
      <w:pPr>
        <w:ind w:left="3117" w:hanging="1156"/>
      </w:pPr>
      <w:rPr>
        <w:rFonts w:hint="default"/>
        <w:lang w:val="ro-RO" w:eastAsia="en-US" w:bidi="ar-SA"/>
      </w:rPr>
    </w:lvl>
    <w:lvl w:ilvl="3" w:tplc="D31209A4">
      <w:numFmt w:val="bullet"/>
      <w:lvlText w:val="•"/>
      <w:lvlJc w:val="left"/>
      <w:pPr>
        <w:ind w:left="4015" w:hanging="1156"/>
      </w:pPr>
      <w:rPr>
        <w:rFonts w:hint="default"/>
        <w:lang w:val="ro-RO" w:eastAsia="en-US" w:bidi="ar-SA"/>
      </w:rPr>
    </w:lvl>
    <w:lvl w:ilvl="4" w:tplc="25489E40">
      <w:numFmt w:val="bullet"/>
      <w:lvlText w:val="•"/>
      <w:lvlJc w:val="left"/>
      <w:pPr>
        <w:ind w:left="4914" w:hanging="1156"/>
      </w:pPr>
      <w:rPr>
        <w:rFonts w:hint="default"/>
        <w:lang w:val="ro-RO" w:eastAsia="en-US" w:bidi="ar-SA"/>
      </w:rPr>
    </w:lvl>
    <w:lvl w:ilvl="5" w:tplc="839C87F0">
      <w:numFmt w:val="bullet"/>
      <w:lvlText w:val="•"/>
      <w:lvlJc w:val="left"/>
      <w:pPr>
        <w:ind w:left="5812" w:hanging="1156"/>
      </w:pPr>
      <w:rPr>
        <w:rFonts w:hint="default"/>
        <w:lang w:val="ro-RO" w:eastAsia="en-US" w:bidi="ar-SA"/>
      </w:rPr>
    </w:lvl>
    <w:lvl w:ilvl="6" w:tplc="7FFC890C">
      <w:numFmt w:val="bullet"/>
      <w:lvlText w:val="•"/>
      <w:lvlJc w:val="left"/>
      <w:pPr>
        <w:ind w:left="6711" w:hanging="1156"/>
      </w:pPr>
      <w:rPr>
        <w:rFonts w:hint="default"/>
        <w:lang w:val="ro-RO" w:eastAsia="en-US" w:bidi="ar-SA"/>
      </w:rPr>
    </w:lvl>
    <w:lvl w:ilvl="7" w:tplc="11845BEA">
      <w:numFmt w:val="bullet"/>
      <w:lvlText w:val="•"/>
      <w:lvlJc w:val="left"/>
      <w:pPr>
        <w:ind w:left="7609" w:hanging="1156"/>
      </w:pPr>
      <w:rPr>
        <w:rFonts w:hint="default"/>
        <w:lang w:val="ro-RO" w:eastAsia="en-US" w:bidi="ar-SA"/>
      </w:rPr>
    </w:lvl>
    <w:lvl w:ilvl="8" w:tplc="93CA53AE">
      <w:numFmt w:val="bullet"/>
      <w:lvlText w:val="•"/>
      <w:lvlJc w:val="left"/>
      <w:pPr>
        <w:ind w:left="8508" w:hanging="1156"/>
      </w:pPr>
      <w:rPr>
        <w:rFonts w:hint="default"/>
        <w:lang w:val="ro-RO" w:eastAsia="en-US" w:bidi="ar-SA"/>
      </w:rPr>
    </w:lvl>
  </w:abstractNum>
  <w:abstractNum w:abstractNumId="195" w15:restartNumberingAfterBreak="0">
    <w:nsid w:val="7D8539A2"/>
    <w:multiLevelType w:val="multilevel"/>
    <w:tmpl w:val="83E67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E9434CC"/>
    <w:multiLevelType w:val="multilevel"/>
    <w:tmpl w:val="8454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AB3277"/>
    <w:multiLevelType w:val="multilevel"/>
    <w:tmpl w:val="7C36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B77B84"/>
    <w:multiLevelType w:val="multilevel"/>
    <w:tmpl w:val="874AB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7371241">
    <w:abstractNumId w:val="149"/>
  </w:num>
  <w:num w:numId="2" w16cid:durableId="540633551">
    <w:abstractNumId w:val="140"/>
  </w:num>
  <w:num w:numId="3" w16cid:durableId="1958219975">
    <w:abstractNumId w:val="72"/>
  </w:num>
  <w:num w:numId="4" w16cid:durableId="332490368">
    <w:abstractNumId w:val="184"/>
  </w:num>
  <w:num w:numId="5" w16cid:durableId="275258563">
    <w:abstractNumId w:val="194"/>
  </w:num>
  <w:num w:numId="6" w16cid:durableId="280721658">
    <w:abstractNumId w:val="120"/>
  </w:num>
  <w:num w:numId="7" w16cid:durableId="317274506">
    <w:abstractNumId w:val="69"/>
  </w:num>
  <w:num w:numId="8" w16cid:durableId="545988264">
    <w:abstractNumId w:val="54"/>
  </w:num>
  <w:num w:numId="9" w16cid:durableId="787041590">
    <w:abstractNumId w:val="125"/>
  </w:num>
  <w:num w:numId="10" w16cid:durableId="500388366">
    <w:abstractNumId w:val="37"/>
  </w:num>
  <w:num w:numId="11" w16cid:durableId="1360862600">
    <w:abstractNumId w:val="19"/>
  </w:num>
  <w:num w:numId="12" w16cid:durableId="1342394304">
    <w:abstractNumId w:val="181"/>
  </w:num>
  <w:num w:numId="13" w16cid:durableId="622007809">
    <w:abstractNumId w:val="71"/>
  </w:num>
  <w:num w:numId="14" w16cid:durableId="2039968553">
    <w:abstractNumId w:val="46"/>
  </w:num>
  <w:num w:numId="15" w16cid:durableId="695499714">
    <w:abstractNumId w:val="182"/>
  </w:num>
  <w:num w:numId="16" w16cid:durableId="104234832">
    <w:abstractNumId w:val="38"/>
  </w:num>
  <w:num w:numId="17" w16cid:durableId="1189485693">
    <w:abstractNumId w:val="168"/>
  </w:num>
  <w:num w:numId="18" w16cid:durableId="1472408043">
    <w:abstractNumId w:val="93"/>
  </w:num>
  <w:num w:numId="19" w16cid:durableId="40442495">
    <w:abstractNumId w:val="189"/>
  </w:num>
  <w:num w:numId="20" w16cid:durableId="652412886">
    <w:abstractNumId w:val="105"/>
  </w:num>
  <w:num w:numId="21" w16cid:durableId="1029138990">
    <w:abstractNumId w:val="49"/>
  </w:num>
  <w:num w:numId="22" w16cid:durableId="708456301">
    <w:abstractNumId w:val="124"/>
  </w:num>
  <w:num w:numId="23" w16cid:durableId="931663255">
    <w:abstractNumId w:val="84"/>
  </w:num>
  <w:num w:numId="24" w16cid:durableId="639043299">
    <w:abstractNumId w:val="162"/>
  </w:num>
  <w:num w:numId="25" w16cid:durableId="504172308">
    <w:abstractNumId w:val="70"/>
  </w:num>
  <w:num w:numId="26" w16cid:durableId="1126386452">
    <w:abstractNumId w:val="186"/>
  </w:num>
  <w:num w:numId="27" w16cid:durableId="76709320">
    <w:abstractNumId w:val="80"/>
  </w:num>
  <w:num w:numId="28" w16cid:durableId="639070798">
    <w:abstractNumId w:val="146"/>
  </w:num>
  <w:num w:numId="29" w16cid:durableId="293485311">
    <w:abstractNumId w:val="21"/>
  </w:num>
  <w:num w:numId="30" w16cid:durableId="689916436">
    <w:abstractNumId w:val="21"/>
    <w:lvlOverride w:ilvl="0">
      <w:lvl w:ilvl="0">
        <w:start w:val="1"/>
        <w:numFmt w:val="decimal"/>
        <w:suff w:val="space"/>
        <w:lvlText w:val="Capitolul %1."/>
        <w:lvlJc w:val="left"/>
        <w:pPr>
          <w:ind w:left="0" w:firstLine="720"/>
        </w:pPr>
      </w:lvl>
    </w:lvlOverride>
    <w:lvlOverride w:ilvl="1">
      <w:lvl w:ilvl="1">
        <w:start w:val="1"/>
        <w:numFmt w:val="decimal"/>
        <w:suff w:val="space"/>
        <w:lvlText w:val="%1.%2."/>
        <w:lvlJc w:val="left"/>
        <w:pPr>
          <w:ind w:left="0" w:firstLine="720"/>
        </w:pPr>
        <w:rPr>
          <w:rFonts w:hint="default"/>
        </w:rPr>
      </w:lvl>
    </w:lvlOverride>
    <w:lvlOverride w:ilvl="2">
      <w:lvl w:ilvl="2">
        <w:start w:val="1"/>
        <w:numFmt w:val="decimal"/>
        <w:suff w:val="space"/>
        <w:lvlText w:val="%1.%2.%3."/>
        <w:lvlJc w:val="left"/>
        <w:pPr>
          <w:ind w:left="0" w:firstLine="720"/>
        </w:pPr>
        <w:rPr>
          <w:rFonts w:hint="default"/>
        </w:rPr>
      </w:lvl>
    </w:lvlOverride>
    <w:lvlOverride w:ilvl="3">
      <w:lvl w:ilvl="3">
        <w:start w:val="1"/>
        <w:numFmt w:val="decimal"/>
        <w:suff w:val="space"/>
        <w:lvlText w:val="%1.%2.%3.%4."/>
        <w:lvlJc w:val="left"/>
        <w:pPr>
          <w:ind w:left="0" w:firstLine="720"/>
        </w:pPr>
        <w:rPr>
          <w:rFonts w:hint="default"/>
        </w:rPr>
      </w:lvl>
    </w:lvlOverride>
    <w:lvlOverride w:ilvl="4">
      <w:lvl w:ilvl="4">
        <w:start w:val="1"/>
        <w:numFmt w:val="decimal"/>
        <w:suff w:val="space"/>
        <w:lvlText w:val="%1.%2.%3.%4.%5."/>
        <w:lvlJc w:val="left"/>
        <w:pPr>
          <w:ind w:left="0" w:firstLine="720"/>
        </w:pPr>
        <w:rPr>
          <w:rFonts w:hint="default"/>
        </w:rPr>
      </w:lvl>
    </w:lvlOverride>
    <w:lvlOverride w:ilvl="5">
      <w:lvl w:ilvl="5">
        <w:start w:val="1"/>
        <w:numFmt w:val="decimal"/>
        <w:suff w:val="space"/>
        <w:lvlText w:val="%1.%2.%3.%4.%5.%6."/>
        <w:lvlJc w:val="left"/>
        <w:pPr>
          <w:ind w:left="0" w:firstLine="720"/>
        </w:pPr>
        <w:rPr>
          <w:rFonts w:hint="default"/>
        </w:rPr>
      </w:lvl>
    </w:lvlOverride>
    <w:lvlOverride w:ilvl="6">
      <w:lvl w:ilvl="6">
        <w:start w:val="1"/>
        <w:numFmt w:val="decimal"/>
        <w:suff w:val="space"/>
        <w:lvlText w:val="%1.%2.%3.%4.%5.%6.%7."/>
        <w:lvlJc w:val="left"/>
        <w:pPr>
          <w:ind w:left="0" w:firstLine="720"/>
        </w:pPr>
        <w:rPr>
          <w:rFonts w:hint="default"/>
        </w:rPr>
      </w:lvl>
    </w:lvlOverride>
    <w:lvlOverride w:ilvl="7">
      <w:lvl w:ilvl="7">
        <w:start w:val="1"/>
        <w:numFmt w:val="decimal"/>
        <w:suff w:val="space"/>
        <w:lvlText w:val="%1.%2.%3.%4.%5.%6.%7.%8."/>
        <w:lvlJc w:val="left"/>
        <w:pPr>
          <w:ind w:left="0" w:firstLine="720"/>
        </w:pPr>
        <w:rPr>
          <w:rFonts w:hint="default"/>
        </w:rPr>
      </w:lvl>
    </w:lvlOverride>
    <w:lvlOverride w:ilvl="8">
      <w:lvl w:ilvl="8">
        <w:start w:val="1"/>
        <w:numFmt w:val="decimal"/>
        <w:suff w:val="space"/>
        <w:lvlText w:val="%1.%2.%3.%4.%5.%6.%7.%8.%9."/>
        <w:lvlJc w:val="left"/>
        <w:pPr>
          <w:ind w:left="0" w:firstLine="720"/>
        </w:pPr>
        <w:rPr>
          <w:rFonts w:hint="default"/>
        </w:rPr>
      </w:lvl>
    </w:lvlOverride>
  </w:num>
  <w:num w:numId="31" w16cid:durableId="134180193">
    <w:abstractNumId w:val="177"/>
  </w:num>
  <w:num w:numId="32" w16cid:durableId="1312061849">
    <w:abstractNumId w:val="21"/>
  </w:num>
  <w:num w:numId="33" w16cid:durableId="232476431">
    <w:abstractNumId w:val="68"/>
  </w:num>
  <w:num w:numId="34" w16cid:durableId="1111628488">
    <w:abstractNumId w:val="21"/>
    <w:lvlOverride w:ilvl="0">
      <w:startOverride w:val="1"/>
      <w:lvl w:ilvl="0">
        <w:start w:val="1"/>
        <w:numFmt w:val="decimal"/>
        <w:suff w:val="space"/>
        <w:lvlText w:val="Capitolul %1."/>
        <w:lvlJc w:val="left"/>
        <w:pPr>
          <w:ind w:left="0" w:firstLine="720"/>
        </w:pPr>
      </w:lvl>
    </w:lvlOverride>
    <w:lvlOverride w:ilvl="1">
      <w:startOverride w:val="1"/>
      <w:lvl w:ilvl="1">
        <w:start w:val="1"/>
        <w:numFmt w:val="decimal"/>
        <w:suff w:val="space"/>
        <w:lvlText w:val="%1.%2."/>
        <w:lvlJc w:val="left"/>
        <w:pPr>
          <w:ind w:left="0" w:firstLine="720"/>
        </w:pPr>
        <w:rPr>
          <w:rFonts w:hint="default"/>
        </w:rPr>
      </w:lvl>
    </w:lvlOverride>
    <w:lvlOverride w:ilvl="2">
      <w:startOverride w:val="1"/>
      <w:lvl w:ilvl="2">
        <w:start w:val="1"/>
        <w:numFmt w:val="decimal"/>
        <w:suff w:val="space"/>
        <w:lvlText w:val="%1.%2.%3."/>
        <w:lvlJc w:val="left"/>
        <w:pPr>
          <w:ind w:left="0" w:firstLine="720"/>
        </w:pPr>
        <w:rPr>
          <w:rFonts w:hint="default"/>
        </w:rPr>
      </w:lvl>
    </w:lvlOverride>
    <w:lvlOverride w:ilvl="3">
      <w:startOverride w:val="1"/>
      <w:lvl w:ilvl="3">
        <w:start w:val="1"/>
        <w:numFmt w:val="decimal"/>
        <w:suff w:val="space"/>
        <w:lvlText w:val="%1.%2.%3.%4."/>
        <w:lvlJc w:val="left"/>
        <w:pPr>
          <w:ind w:left="0" w:firstLine="720"/>
        </w:pPr>
        <w:rPr>
          <w:rFonts w:hint="default"/>
        </w:rPr>
      </w:lvl>
    </w:lvlOverride>
    <w:lvlOverride w:ilvl="4">
      <w:startOverride w:val="1"/>
      <w:lvl w:ilvl="4">
        <w:start w:val="1"/>
        <w:numFmt w:val="decimal"/>
        <w:suff w:val="space"/>
        <w:lvlText w:val="%1.%2.%3.%4.%5."/>
        <w:lvlJc w:val="left"/>
        <w:pPr>
          <w:ind w:left="0" w:firstLine="720"/>
        </w:pPr>
        <w:rPr>
          <w:rFonts w:hint="default"/>
        </w:rPr>
      </w:lvl>
    </w:lvlOverride>
    <w:lvlOverride w:ilvl="5">
      <w:startOverride w:val="1"/>
      <w:lvl w:ilvl="5">
        <w:start w:val="1"/>
        <w:numFmt w:val="decimal"/>
        <w:suff w:val="space"/>
        <w:lvlText w:val="%1.%2.%3.%4.%5.%6."/>
        <w:lvlJc w:val="left"/>
        <w:pPr>
          <w:ind w:left="0" w:firstLine="720"/>
        </w:pPr>
        <w:rPr>
          <w:rFonts w:hint="default"/>
        </w:rPr>
      </w:lvl>
    </w:lvlOverride>
    <w:lvlOverride w:ilvl="6">
      <w:startOverride w:val="1"/>
      <w:lvl w:ilvl="6">
        <w:start w:val="1"/>
        <w:numFmt w:val="decimal"/>
        <w:suff w:val="space"/>
        <w:lvlText w:val="%1.%2.%3.%4.%5.%6.%7."/>
        <w:lvlJc w:val="left"/>
        <w:pPr>
          <w:ind w:left="0" w:firstLine="720"/>
        </w:pPr>
        <w:rPr>
          <w:rFonts w:hint="default"/>
        </w:rPr>
      </w:lvl>
    </w:lvlOverride>
    <w:lvlOverride w:ilvl="7">
      <w:startOverride w:val="1"/>
      <w:lvl w:ilvl="7">
        <w:start w:val="1"/>
        <w:numFmt w:val="decimal"/>
        <w:suff w:val="space"/>
        <w:lvlText w:val="%1.%2.%3.%4.%5.%6.%7.%8."/>
        <w:lvlJc w:val="left"/>
        <w:pPr>
          <w:ind w:left="0" w:firstLine="720"/>
        </w:pPr>
        <w:rPr>
          <w:rFonts w:hint="default"/>
        </w:rPr>
      </w:lvl>
    </w:lvlOverride>
    <w:lvlOverride w:ilvl="8">
      <w:startOverride w:val="1"/>
      <w:lvl w:ilvl="8">
        <w:start w:val="1"/>
        <w:numFmt w:val="decimal"/>
        <w:suff w:val="space"/>
        <w:lvlText w:val="%1.%2.%3.%4.%5.%6.%7.%8.%9."/>
        <w:lvlJc w:val="left"/>
        <w:pPr>
          <w:ind w:left="0" w:firstLine="720"/>
        </w:pPr>
        <w:rPr>
          <w:rFonts w:hint="default"/>
        </w:rPr>
      </w:lvl>
    </w:lvlOverride>
  </w:num>
  <w:num w:numId="35" w16cid:durableId="1396657522">
    <w:abstractNumId w:val="160"/>
  </w:num>
  <w:num w:numId="36" w16cid:durableId="644818176">
    <w:abstractNumId w:val="68"/>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1023675803">
    <w:abstractNumId w:val="66"/>
  </w:num>
  <w:num w:numId="38" w16cid:durableId="417562419">
    <w:abstractNumId w:val="16"/>
  </w:num>
  <w:num w:numId="39" w16cid:durableId="1125004207">
    <w:abstractNumId w:val="16"/>
    <w:lvlOverride w:ilvl="0">
      <w:startOverride w:val="1"/>
    </w:lvlOverride>
  </w:num>
  <w:num w:numId="40" w16cid:durableId="447315464">
    <w:abstractNumId w:val="21"/>
    <w:lvlOverride w:ilvl="0">
      <w:lvl w:ilvl="0">
        <w:start w:val="1"/>
        <w:numFmt w:val="decimal"/>
        <w:suff w:val="space"/>
        <w:lvlText w:val="Capitolul %1."/>
        <w:lvlJc w:val="left"/>
        <w:pPr>
          <w:ind w:left="0" w:firstLine="720"/>
        </w:pPr>
        <w:rPr>
          <w:rFonts w:hint="default"/>
        </w:rPr>
      </w:lvl>
    </w:lvlOverride>
    <w:lvlOverride w:ilvl="1">
      <w:lvl w:ilvl="1">
        <w:start w:val="1"/>
        <w:numFmt w:val="decimal"/>
        <w:suff w:val="space"/>
        <w:lvlText w:val="%1.%2."/>
        <w:lvlJc w:val="left"/>
        <w:pPr>
          <w:ind w:left="0" w:firstLine="720"/>
        </w:pPr>
        <w:rPr>
          <w:rFonts w:hint="default"/>
        </w:rPr>
      </w:lvl>
    </w:lvlOverride>
    <w:lvlOverride w:ilvl="2">
      <w:lvl w:ilvl="2">
        <w:start w:val="1"/>
        <w:numFmt w:val="decimal"/>
        <w:suff w:val="space"/>
        <w:lvlText w:val="%1.%2.%3."/>
        <w:lvlJc w:val="left"/>
        <w:pPr>
          <w:ind w:left="0" w:firstLine="720"/>
        </w:pPr>
        <w:rPr>
          <w:rFonts w:hint="default"/>
        </w:rPr>
      </w:lvl>
    </w:lvlOverride>
    <w:lvlOverride w:ilvl="3">
      <w:lvl w:ilvl="3">
        <w:start w:val="1"/>
        <w:numFmt w:val="decimal"/>
        <w:suff w:val="space"/>
        <w:lvlText w:val="%1.%2.%3.%4."/>
        <w:lvlJc w:val="left"/>
        <w:pPr>
          <w:ind w:left="0" w:firstLine="720"/>
        </w:pPr>
        <w:rPr>
          <w:rFonts w:hint="default"/>
        </w:rPr>
      </w:lvl>
    </w:lvlOverride>
    <w:lvlOverride w:ilvl="4">
      <w:lvl w:ilvl="4">
        <w:start w:val="1"/>
        <w:numFmt w:val="decimal"/>
        <w:suff w:val="space"/>
        <w:lvlText w:val="%1.%2.%3.%4.%5."/>
        <w:lvlJc w:val="left"/>
        <w:pPr>
          <w:ind w:left="0" w:firstLine="720"/>
        </w:pPr>
        <w:rPr>
          <w:rFonts w:hint="default"/>
        </w:rPr>
      </w:lvl>
    </w:lvlOverride>
    <w:lvlOverride w:ilvl="5">
      <w:lvl w:ilvl="5">
        <w:start w:val="1"/>
        <w:numFmt w:val="decimal"/>
        <w:suff w:val="space"/>
        <w:lvlText w:val="%1.%2.%3.%4.%5.%6."/>
        <w:lvlJc w:val="left"/>
        <w:pPr>
          <w:ind w:left="0" w:firstLine="720"/>
        </w:pPr>
        <w:rPr>
          <w:rFonts w:hint="default"/>
        </w:rPr>
      </w:lvl>
    </w:lvlOverride>
    <w:lvlOverride w:ilvl="6">
      <w:lvl w:ilvl="6">
        <w:start w:val="1"/>
        <w:numFmt w:val="decimal"/>
        <w:suff w:val="space"/>
        <w:lvlText w:val="%1.%2.%3.%4.%5.%6.%7."/>
        <w:lvlJc w:val="left"/>
        <w:pPr>
          <w:ind w:left="0" w:firstLine="720"/>
        </w:pPr>
        <w:rPr>
          <w:rFonts w:hint="default"/>
        </w:rPr>
      </w:lvl>
    </w:lvlOverride>
    <w:lvlOverride w:ilvl="7">
      <w:lvl w:ilvl="7">
        <w:start w:val="1"/>
        <w:numFmt w:val="decimal"/>
        <w:suff w:val="space"/>
        <w:lvlText w:val="%1.%2.%3.%4.%5.%6.%7.%8."/>
        <w:lvlJc w:val="left"/>
        <w:pPr>
          <w:ind w:left="0" w:firstLine="720"/>
        </w:pPr>
        <w:rPr>
          <w:rFonts w:hint="default"/>
        </w:rPr>
      </w:lvl>
    </w:lvlOverride>
    <w:lvlOverride w:ilvl="8">
      <w:lvl w:ilvl="8">
        <w:start w:val="1"/>
        <w:numFmt w:val="decimal"/>
        <w:suff w:val="space"/>
        <w:lvlText w:val="%1.%2.%3.%4.%5.%6.%7.%8.%9."/>
        <w:lvlJc w:val="left"/>
        <w:pPr>
          <w:ind w:left="0" w:firstLine="720"/>
        </w:pPr>
        <w:rPr>
          <w:rFonts w:hint="default"/>
        </w:rPr>
      </w:lvl>
    </w:lvlOverride>
  </w:num>
  <w:num w:numId="41" w16cid:durableId="372341520">
    <w:abstractNumId w:val="21"/>
    <w:lvlOverride w:ilvl="0">
      <w:startOverride w:val="1"/>
      <w:lvl w:ilvl="0">
        <w:start w:val="1"/>
        <w:numFmt w:val="decimal"/>
        <w:suff w:val="space"/>
        <w:lvlText w:val="Capitolul %1."/>
        <w:lvlJc w:val="left"/>
        <w:pPr>
          <w:ind w:left="0" w:firstLine="720"/>
        </w:pPr>
        <w:rPr>
          <w:rFonts w:hint="default"/>
        </w:rPr>
      </w:lvl>
    </w:lvlOverride>
    <w:lvlOverride w:ilvl="1">
      <w:startOverride w:val="1"/>
      <w:lvl w:ilvl="1">
        <w:start w:val="1"/>
        <w:numFmt w:val="decimal"/>
        <w:suff w:val="space"/>
        <w:lvlText w:val="%1.%2."/>
        <w:lvlJc w:val="left"/>
        <w:pPr>
          <w:ind w:left="0" w:firstLine="720"/>
        </w:pPr>
        <w:rPr>
          <w:rFonts w:hint="default"/>
        </w:rPr>
      </w:lvl>
    </w:lvlOverride>
    <w:lvlOverride w:ilvl="2">
      <w:startOverride w:val="1"/>
      <w:lvl w:ilvl="2">
        <w:start w:val="1"/>
        <w:numFmt w:val="decimal"/>
        <w:suff w:val="space"/>
        <w:lvlText w:val="%1.%2.%3."/>
        <w:lvlJc w:val="left"/>
        <w:pPr>
          <w:ind w:left="0" w:firstLine="720"/>
        </w:pPr>
        <w:rPr>
          <w:rFonts w:hint="default"/>
        </w:rPr>
      </w:lvl>
    </w:lvlOverride>
    <w:lvlOverride w:ilvl="3">
      <w:startOverride w:val="1"/>
      <w:lvl w:ilvl="3">
        <w:start w:val="1"/>
        <w:numFmt w:val="decimal"/>
        <w:suff w:val="space"/>
        <w:lvlText w:val="%1.%2.%3.%4."/>
        <w:lvlJc w:val="left"/>
        <w:pPr>
          <w:ind w:left="0" w:firstLine="720"/>
        </w:pPr>
        <w:rPr>
          <w:rFonts w:hint="default"/>
        </w:rPr>
      </w:lvl>
    </w:lvlOverride>
    <w:lvlOverride w:ilvl="4">
      <w:startOverride w:val="1"/>
      <w:lvl w:ilvl="4">
        <w:start w:val="1"/>
        <w:numFmt w:val="decimal"/>
        <w:suff w:val="space"/>
        <w:lvlText w:val="%1.%2.%3.%4.%5."/>
        <w:lvlJc w:val="left"/>
        <w:pPr>
          <w:ind w:left="0" w:firstLine="720"/>
        </w:pPr>
        <w:rPr>
          <w:rFonts w:hint="default"/>
        </w:rPr>
      </w:lvl>
    </w:lvlOverride>
    <w:lvlOverride w:ilvl="5">
      <w:startOverride w:val="1"/>
      <w:lvl w:ilvl="5">
        <w:start w:val="1"/>
        <w:numFmt w:val="decimal"/>
        <w:suff w:val="space"/>
        <w:lvlText w:val="%1.%2.%3.%4.%5.%6."/>
        <w:lvlJc w:val="left"/>
        <w:pPr>
          <w:ind w:left="0" w:firstLine="720"/>
        </w:pPr>
        <w:rPr>
          <w:rFonts w:hint="default"/>
        </w:rPr>
      </w:lvl>
    </w:lvlOverride>
    <w:lvlOverride w:ilvl="6">
      <w:startOverride w:val="1"/>
      <w:lvl w:ilvl="6">
        <w:start w:val="1"/>
        <w:numFmt w:val="decimal"/>
        <w:suff w:val="space"/>
        <w:lvlText w:val="%1.%2.%3.%4.%5.%6.%7."/>
        <w:lvlJc w:val="left"/>
        <w:pPr>
          <w:ind w:left="0" w:firstLine="720"/>
        </w:pPr>
        <w:rPr>
          <w:rFonts w:hint="default"/>
        </w:rPr>
      </w:lvl>
    </w:lvlOverride>
    <w:lvlOverride w:ilvl="7">
      <w:startOverride w:val="1"/>
      <w:lvl w:ilvl="7">
        <w:start w:val="1"/>
        <w:numFmt w:val="decimal"/>
        <w:suff w:val="space"/>
        <w:lvlText w:val="%1.%2.%3.%4.%5.%6.%7.%8."/>
        <w:lvlJc w:val="left"/>
        <w:pPr>
          <w:ind w:left="0" w:firstLine="720"/>
        </w:pPr>
        <w:rPr>
          <w:rFonts w:hint="default"/>
        </w:rPr>
      </w:lvl>
    </w:lvlOverride>
    <w:lvlOverride w:ilvl="8">
      <w:startOverride w:val="1"/>
      <w:lvl w:ilvl="8">
        <w:start w:val="1"/>
        <w:numFmt w:val="decimal"/>
        <w:suff w:val="space"/>
        <w:lvlText w:val="%1.%2.%3.%4.%5.%6.%7.%8.%9."/>
        <w:lvlJc w:val="left"/>
        <w:pPr>
          <w:ind w:left="0" w:firstLine="720"/>
        </w:pPr>
        <w:rPr>
          <w:rFonts w:hint="default"/>
        </w:rPr>
      </w:lvl>
    </w:lvlOverride>
  </w:num>
  <w:num w:numId="42" w16cid:durableId="1304431617">
    <w:abstractNumId w:val="67"/>
  </w:num>
  <w:num w:numId="43" w16cid:durableId="13021488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44118828">
    <w:abstractNumId w:val="62"/>
  </w:num>
  <w:num w:numId="45" w16cid:durableId="1102190984">
    <w:abstractNumId w:val="166"/>
  </w:num>
  <w:num w:numId="46" w16cid:durableId="786781310">
    <w:abstractNumId w:val="65"/>
  </w:num>
  <w:num w:numId="47" w16cid:durableId="1128477657">
    <w:abstractNumId w:val="89"/>
  </w:num>
  <w:num w:numId="48" w16cid:durableId="164562107">
    <w:abstractNumId w:val="115"/>
  </w:num>
  <w:num w:numId="49" w16cid:durableId="250428636">
    <w:abstractNumId w:val="97"/>
  </w:num>
  <w:num w:numId="50" w16cid:durableId="1726444297">
    <w:abstractNumId w:val="20"/>
  </w:num>
  <w:num w:numId="51" w16cid:durableId="1278828649">
    <w:abstractNumId w:val="123"/>
  </w:num>
  <w:num w:numId="52" w16cid:durableId="1399523093">
    <w:abstractNumId w:val="153"/>
  </w:num>
  <w:num w:numId="53" w16cid:durableId="79060482">
    <w:abstractNumId w:val="117"/>
  </w:num>
  <w:num w:numId="54" w16cid:durableId="1725594457">
    <w:abstractNumId w:val="134"/>
  </w:num>
  <w:num w:numId="55" w16cid:durableId="297806694">
    <w:abstractNumId w:val="77"/>
  </w:num>
  <w:num w:numId="56" w16cid:durableId="214198124">
    <w:abstractNumId w:val="191"/>
  </w:num>
  <w:num w:numId="57" w16cid:durableId="1476482426">
    <w:abstractNumId w:val="90"/>
  </w:num>
  <w:num w:numId="58" w16cid:durableId="2027947170">
    <w:abstractNumId w:val="151"/>
  </w:num>
  <w:num w:numId="59" w16cid:durableId="1479027875">
    <w:abstractNumId w:val="28"/>
  </w:num>
  <w:num w:numId="60" w16cid:durableId="128938725">
    <w:abstractNumId w:val="2"/>
  </w:num>
  <w:num w:numId="61" w16cid:durableId="1032683252">
    <w:abstractNumId w:val="169"/>
  </w:num>
  <w:num w:numId="62" w16cid:durableId="1530683957">
    <w:abstractNumId w:val="183"/>
  </w:num>
  <w:num w:numId="63" w16cid:durableId="1433092976">
    <w:abstractNumId w:val="196"/>
  </w:num>
  <w:num w:numId="64" w16cid:durableId="1427388038">
    <w:abstractNumId w:val="73"/>
  </w:num>
  <w:num w:numId="65" w16cid:durableId="1635940386">
    <w:abstractNumId w:val="12"/>
  </w:num>
  <w:num w:numId="66" w16cid:durableId="1596746729">
    <w:abstractNumId w:val="96"/>
  </w:num>
  <w:num w:numId="67" w16cid:durableId="1989285803">
    <w:abstractNumId w:val="53"/>
  </w:num>
  <w:num w:numId="68" w16cid:durableId="323898731">
    <w:abstractNumId w:val="102"/>
  </w:num>
  <w:num w:numId="69" w16cid:durableId="1755273443">
    <w:abstractNumId w:val="132"/>
  </w:num>
  <w:num w:numId="70" w16cid:durableId="1600866659">
    <w:abstractNumId w:val="113"/>
  </w:num>
  <w:num w:numId="71" w16cid:durableId="641233508">
    <w:abstractNumId w:val="82"/>
  </w:num>
  <w:num w:numId="72" w16cid:durableId="312032760">
    <w:abstractNumId w:val="26"/>
  </w:num>
  <w:num w:numId="73" w16cid:durableId="346056658">
    <w:abstractNumId w:val="63"/>
  </w:num>
  <w:num w:numId="74" w16cid:durableId="1051076341">
    <w:abstractNumId w:val="109"/>
  </w:num>
  <w:num w:numId="75" w16cid:durableId="559289930">
    <w:abstractNumId w:val="198"/>
  </w:num>
  <w:num w:numId="76" w16cid:durableId="526261794">
    <w:abstractNumId w:val="116"/>
  </w:num>
  <w:num w:numId="77" w16cid:durableId="1081026653">
    <w:abstractNumId w:val="145"/>
  </w:num>
  <w:num w:numId="78" w16cid:durableId="575893519">
    <w:abstractNumId w:val="78"/>
  </w:num>
  <w:num w:numId="79" w16cid:durableId="1171262570">
    <w:abstractNumId w:val="156"/>
  </w:num>
  <w:num w:numId="80" w16cid:durableId="554463811">
    <w:abstractNumId w:val="130"/>
  </w:num>
  <w:num w:numId="81" w16cid:durableId="1782993486">
    <w:abstractNumId w:val="33"/>
  </w:num>
  <w:num w:numId="82" w16cid:durableId="591208696">
    <w:abstractNumId w:val="98"/>
  </w:num>
  <w:num w:numId="83" w16cid:durableId="1016155213">
    <w:abstractNumId w:val="27"/>
  </w:num>
  <w:num w:numId="84" w16cid:durableId="1501579865">
    <w:abstractNumId w:val="152"/>
  </w:num>
  <w:num w:numId="85" w16cid:durableId="1951543458">
    <w:abstractNumId w:val="0"/>
  </w:num>
  <w:num w:numId="86" w16cid:durableId="42564322">
    <w:abstractNumId w:val="165"/>
  </w:num>
  <w:num w:numId="87" w16cid:durableId="386730142">
    <w:abstractNumId w:val="197"/>
  </w:num>
  <w:num w:numId="88" w16cid:durableId="328406290">
    <w:abstractNumId w:val="163"/>
  </w:num>
  <w:num w:numId="89" w16cid:durableId="1219786250">
    <w:abstractNumId w:val="190"/>
  </w:num>
  <w:num w:numId="90" w16cid:durableId="26604240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396703823">
    <w:abstractNumId w:val="158"/>
  </w:num>
  <w:num w:numId="92" w16cid:durableId="681008092">
    <w:abstractNumId w:val="119"/>
  </w:num>
  <w:num w:numId="93" w16cid:durableId="1878010359">
    <w:abstractNumId w:val="39"/>
  </w:num>
  <w:num w:numId="94" w16cid:durableId="646319164">
    <w:abstractNumId w:val="36"/>
  </w:num>
  <w:num w:numId="95" w16cid:durableId="250240200">
    <w:abstractNumId w:val="48"/>
  </w:num>
  <w:num w:numId="96" w16cid:durableId="454951590">
    <w:abstractNumId w:val="122"/>
  </w:num>
  <w:num w:numId="97" w16cid:durableId="305817326">
    <w:abstractNumId w:val="23"/>
  </w:num>
  <w:num w:numId="98" w16cid:durableId="913972365">
    <w:abstractNumId w:val="52"/>
  </w:num>
  <w:num w:numId="99" w16cid:durableId="265385319">
    <w:abstractNumId w:val="64"/>
  </w:num>
  <w:num w:numId="100" w16cid:durableId="1976138472">
    <w:abstractNumId w:val="138"/>
  </w:num>
  <w:num w:numId="101" w16cid:durableId="1699965349">
    <w:abstractNumId w:val="127"/>
  </w:num>
  <w:num w:numId="102" w16cid:durableId="1142842722">
    <w:abstractNumId w:val="91"/>
  </w:num>
  <w:num w:numId="103" w16cid:durableId="998004146">
    <w:abstractNumId w:val="129"/>
  </w:num>
  <w:num w:numId="104" w16cid:durableId="563220302">
    <w:abstractNumId w:val="141"/>
  </w:num>
  <w:num w:numId="105" w16cid:durableId="1549339580">
    <w:abstractNumId w:val="167"/>
  </w:num>
  <w:num w:numId="106" w16cid:durableId="1535463575">
    <w:abstractNumId w:val="188"/>
  </w:num>
  <w:num w:numId="107" w16cid:durableId="1213420492">
    <w:abstractNumId w:val="5"/>
  </w:num>
  <w:num w:numId="108" w16cid:durableId="1694185598">
    <w:abstractNumId w:val="10"/>
  </w:num>
  <w:num w:numId="109" w16cid:durableId="8918072">
    <w:abstractNumId w:val="150"/>
  </w:num>
  <w:num w:numId="110" w16cid:durableId="549079425">
    <w:abstractNumId w:val="112"/>
  </w:num>
  <w:num w:numId="111" w16cid:durableId="1250889482">
    <w:abstractNumId w:val="193"/>
  </w:num>
  <w:num w:numId="112" w16cid:durableId="948661146">
    <w:abstractNumId w:val="154"/>
  </w:num>
  <w:num w:numId="113" w16cid:durableId="1030257418">
    <w:abstractNumId w:val="185"/>
  </w:num>
  <w:num w:numId="114" w16cid:durableId="1888175128">
    <w:abstractNumId w:val="142"/>
  </w:num>
  <w:num w:numId="115" w16cid:durableId="1866946240">
    <w:abstractNumId w:val="13"/>
  </w:num>
  <w:num w:numId="116" w16cid:durableId="1152670990">
    <w:abstractNumId w:val="13"/>
    <w:lvlOverride w:ilvl="2">
      <w:lvl w:ilvl="2">
        <w:numFmt w:val="bullet"/>
        <w:lvlText w:val=""/>
        <w:lvlJc w:val="left"/>
        <w:pPr>
          <w:tabs>
            <w:tab w:val="num" w:pos="2160"/>
          </w:tabs>
          <w:ind w:left="2160" w:hanging="360"/>
        </w:pPr>
        <w:rPr>
          <w:rFonts w:ascii="Wingdings" w:hAnsi="Wingdings" w:hint="default"/>
          <w:sz w:val="20"/>
        </w:rPr>
      </w:lvl>
    </w:lvlOverride>
  </w:num>
  <w:num w:numId="117" w16cid:durableId="368386013">
    <w:abstractNumId w:val="106"/>
  </w:num>
  <w:num w:numId="118" w16cid:durableId="34736494">
    <w:abstractNumId w:val="111"/>
  </w:num>
  <w:num w:numId="119" w16cid:durableId="959846065">
    <w:abstractNumId w:val="81"/>
  </w:num>
  <w:num w:numId="120" w16cid:durableId="2012904489">
    <w:abstractNumId w:val="75"/>
  </w:num>
  <w:num w:numId="121" w16cid:durableId="881601075">
    <w:abstractNumId w:val="118"/>
  </w:num>
  <w:num w:numId="122" w16cid:durableId="1165314729">
    <w:abstractNumId w:val="32"/>
  </w:num>
  <w:num w:numId="123" w16cid:durableId="1698195986">
    <w:abstractNumId w:val="14"/>
  </w:num>
  <w:num w:numId="124" w16cid:durableId="1940067109">
    <w:abstractNumId w:val="58"/>
  </w:num>
  <w:num w:numId="125" w16cid:durableId="1366910836">
    <w:abstractNumId w:val="55"/>
  </w:num>
  <w:num w:numId="126" w16cid:durableId="967709253">
    <w:abstractNumId w:val="108"/>
  </w:num>
  <w:num w:numId="127" w16cid:durableId="519701312">
    <w:abstractNumId w:val="42"/>
  </w:num>
  <w:num w:numId="128" w16cid:durableId="1718507126">
    <w:abstractNumId w:val="31"/>
  </w:num>
  <w:num w:numId="129" w16cid:durableId="1291865875">
    <w:abstractNumId w:val="144"/>
  </w:num>
  <w:num w:numId="130" w16cid:durableId="601034733">
    <w:abstractNumId w:val="76"/>
  </w:num>
  <w:num w:numId="131" w16cid:durableId="2124492034">
    <w:abstractNumId w:val="178"/>
  </w:num>
  <w:num w:numId="132" w16cid:durableId="213629449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1062025051">
    <w:abstractNumId w:val="11"/>
  </w:num>
  <w:num w:numId="134" w16cid:durableId="1915159423">
    <w:abstractNumId w:val="137"/>
  </w:num>
  <w:num w:numId="135" w16cid:durableId="890654924">
    <w:abstractNumId w:val="8"/>
  </w:num>
  <w:num w:numId="136" w16cid:durableId="1702437977">
    <w:abstractNumId w:val="61"/>
  </w:num>
  <w:num w:numId="137" w16cid:durableId="375155259">
    <w:abstractNumId w:val="40"/>
  </w:num>
  <w:num w:numId="138" w16cid:durableId="1279608304">
    <w:abstractNumId w:val="56"/>
  </w:num>
  <w:num w:numId="139" w16cid:durableId="1600719587">
    <w:abstractNumId w:val="85"/>
  </w:num>
  <w:num w:numId="140" w16cid:durableId="478881622">
    <w:abstractNumId w:val="143"/>
  </w:num>
  <w:num w:numId="141" w16cid:durableId="2091199199">
    <w:abstractNumId w:val="87"/>
  </w:num>
  <w:num w:numId="142" w16cid:durableId="1227838332">
    <w:abstractNumId w:val="179"/>
  </w:num>
  <w:num w:numId="143" w16cid:durableId="364645742">
    <w:abstractNumId w:val="1"/>
  </w:num>
  <w:num w:numId="144" w16cid:durableId="880749927">
    <w:abstractNumId w:val="22"/>
  </w:num>
  <w:num w:numId="145" w16cid:durableId="1118448952">
    <w:abstractNumId w:val="41"/>
  </w:num>
  <w:num w:numId="146" w16cid:durableId="405305226">
    <w:abstractNumId w:val="187"/>
  </w:num>
  <w:num w:numId="147" w16cid:durableId="1105031219">
    <w:abstractNumId w:val="45"/>
  </w:num>
  <w:num w:numId="148" w16cid:durableId="1191918863">
    <w:abstractNumId w:val="74"/>
  </w:num>
  <w:num w:numId="149" w16cid:durableId="1980379045">
    <w:abstractNumId w:val="79"/>
  </w:num>
  <w:num w:numId="150" w16cid:durableId="504827052">
    <w:abstractNumId w:val="157"/>
  </w:num>
  <w:num w:numId="151" w16cid:durableId="2115008833">
    <w:abstractNumId w:val="3"/>
  </w:num>
  <w:num w:numId="152" w16cid:durableId="816192207">
    <w:abstractNumId w:val="50"/>
  </w:num>
  <w:num w:numId="153" w16cid:durableId="1657537604">
    <w:abstractNumId w:val="83"/>
  </w:num>
  <w:num w:numId="154" w16cid:durableId="1856460273">
    <w:abstractNumId w:val="29"/>
  </w:num>
  <w:num w:numId="155" w16cid:durableId="939065987">
    <w:abstractNumId w:val="159"/>
  </w:num>
  <w:num w:numId="156" w16cid:durableId="1882983167">
    <w:abstractNumId w:val="171"/>
  </w:num>
  <w:num w:numId="157" w16cid:durableId="2133480767">
    <w:abstractNumId w:val="25"/>
  </w:num>
  <w:num w:numId="158" w16cid:durableId="1126311935">
    <w:abstractNumId w:val="30"/>
  </w:num>
  <w:num w:numId="159" w16cid:durableId="910382841">
    <w:abstractNumId w:val="128"/>
  </w:num>
  <w:num w:numId="160" w16cid:durableId="1476533828">
    <w:abstractNumId w:val="34"/>
  </w:num>
  <w:num w:numId="161" w16cid:durableId="8260397">
    <w:abstractNumId w:val="170"/>
  </w:num>
  <w:num w:numId="162" w16cid:durableId="1874684695">
    <w:abstractNumId w:val="101"/>
  </w:num>
  <w:num w:numId="163" w16cid:durableId="1138260020">
    <w:abstractNumId w:val="100"/>
  </w:num>
  <w:num w:numId="164" w16cid:durableId="1544098461">
    <w:abstractNumId w:val="114"/>
  </w:num>
  <w:num w:numId="165" w16cid:durableId="111753155">
    <w:abstractNumId w:val="9"/>
  </w:num>
  <w:num w:numId="166" w16cid:durableId="1642927487">
    <w:abstractNumId w:val="4"/>
  </w:num>
  <w:num w:numId="167" w16cid:durableId="397632528">
    <w:abstractNumId w:val="121"/>
  </w:num>
  <w:num w:numId="168" w16cid:durableId="1338343123">
    <w:abstractNumId w:val="195"/>
  </w:num>
  <w:num w:numId="169" w16cid:durableId="1706755035">
    <w:abstractNumId w:val="192"/>
  </w:num>
  <w:num w:numId="170" w16cid:durableId="486942966">
    <w:abstractNumId w:val="104"/>
  </w:num>
  <w:num w:numId="171" w16cid:durableId="3508604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158155356">
    <w:abstractNumId w:val="147"/>
  </w:num>
  <w:num w:numId="173" w16cid:durableId="787703074">
    <w:abstractNumId w:val="7"/>
  </w:num>
  <w:num w:numId="174" w16cid:durableId="1732539438">
    <w:abstractNumId w:val="44"/>
  </w:num>
  <w:num w:numId="175" w16cid:durableId="1365128993">
    <w:abstractNumId w:val="60"/>
  </w:num>
  <w:num w:numId="176" w16cid:durableId="1204517839">
    <w:abstractNumId w:val="6"/>
  </w:num>
  <w:num w:numId="177" w16cid:durableId="1013609643">
    <w:abstractNumId w:val="35"/>
  </w:num>
  <w:num w:numId="178" w16cid:durableId="646856437">
    <w:abstractNumId w:val="17"/>
  </w:num>
  <w:num w:numId="179" w16cid:durableId="698555198">
    <w:abstractNumId w:val="131"/>
  </w:num>
  <w:num w:numId="180" w16cid:durableId="1321426040">
    <w:abstractNumId w:val="103"/>
  </w:num>
  <w:num w:numId="181" w16cid:durableId="72971097">
    <w:abstractNumId w:val="173"/>
  </w:num>
  <w:num w:numId="182" w16cid:durableId="1296183936">
    <w:abstractNumId w:val="86"/>
  </w:num>
  <w:num w:numId="183" w16cid:durableId="1772048477">
    <w:abstractNumId w:val="92"/>
  </w:num>
  <w:num w:numId="184" w16cid:durableId="121849846">
    <w:abstractNumId w:val="110"/>
  </w:num>
  <w:num w:numId="185" w16cid:durableId="1570925038">
    <w:abstractNumId w:val="57"/>
  </w:num>
  <w:num w:numId="186" w16cid:durableId="2053117413">
    <w:abstractNumId w:val="88"/>
  </w:num>
  <w:num w:numId="187" w16cid:durableId="554044726">
    <w:abstractNumId w:val="164"/>
  </w:num>
  <w:num w:numId="188" w16cid:durableId="1335957281">
    <w:abstractNumId w:val="175"/>
  </w:num>
  <w:num w:numId="189" w16cid:durableId="162745075">
    <w:abstractNumId w:val="18"/>
  </w:num>
  <w:num w:numId="190" w16cid:durableId="645209534">
    <w:abstractNumId w:val="95"/>
  </w:num>
  <w:num w:numId="191" w16cid:durableId="29649628">
    <w:abstractNumId w:val="126"/>
  </w:num>
  <w:num w:numId="192" w16cid:durableId="1147626471">
    <w:abstractNumId w:val="161"/>
  </w:num>
  <w:num w:numId="193" w16cid:durableId="669869088">
    <w:abstractNumId w:val="148"/>
  </w:num>
  <w:num w:numId="194" w16cid:durableId="455415945">
    <w:abstractNumId w:val="172"/>
  </w:num>
  <w:num w:numId="195" w16cid:durableId="956566755">
    <w:abstractNumId w:val="47"/>
  </w:num>
  <w:num w:numId="196" w16cid:durableId="1135290186">
    <w:abstractNumId w:val="174"/>
  </w:num>
  <w:num w:numId="197" w16cid:durableId="1425767242">
    <w:abstractNumId w:val="24"/>
  </w:num>
  <w:num w:numId="198" w16cid:durableId="1199004148">
    <w:abstractNumId w:val="59"/>
  </w:num>
  <w:num w:numId="199" w16cid:durableId="1356804528">
    <w:abstractNumId w:val="180"/>
  </w:num>
  <w:num w:numId="200" w16cid:durableId="608044680">
    <w:abstractNumId w:val="94"/>
  </w:num>
  <w:num w:numId="201" w16cid:durableId="996961185">
    <w:abstractNumId w:val="133"/>
  </w:num>
  <w:num w:numId="202" w16cid:durableId="1688486254">
    <w:abstractNumId w:val="136"/>
  </w:num>
  <w:num w:numId="203" w16cid:durableId="129984324">
    <w:abstractNumId w:val="139"/>
  </w:num>
  <w:num w:numId="204" w16cid:durableId="168107654">
    <w:abstractNumId w:val="51"/>
  </w:num>
  <w:num w:numId="205" w16cid:durableId="2091653824">
    <w:abstractNumId w:val="176"/>
  </w:num>
  <w:num w:numId="206" w16cid:durableId="2078161064">
    <w:abstractNumId w:val="99"/>
  </w:num>
  <w:num w:numId="207" w16cid:durableId="756513086">
    <w:abstractNumId w:val="155"/>
  </w:num>
  <w:num w:numId="208" w16cid:durableId="1201896466">
    <w:abstractNumId w:val="43"/>
  </w:num>
  <w:num w:numId="209" w16cid:durableId="1748184334">
    <w:abstractNumId w:val="15"/>
  </w:num>
  <w:num w:numId="210" w16cid:durableId="116147826">
    <w:abstractNumId w:val="107"/>
  </w:num>
  <w:num w:numId="211" w16cid:durableId="210850301">
    <w:abstractNumId w:val="1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1C7"/>
    <w:rsid w:val="00033B32"/>
    <w:rsid w:val="000443D6"/>
    <w:rsid w:val="000470ED"/>
    <w:rsid w:val="00052153"/>
    <w:rsid w:val="00060AF0"/>
    <w:rsid w:val="000668A9"/>
    <w:rsid w:val="000750F7"/>
    <w:rsid w:val="00076E5F"/>
    <w:rsid w:val="00081434"/>
    <w:rsid w:val="0008669F"/>
    <w:rsid w:val="0008714B"/>
    <w:rsid w:val="00092CF1"/>
    <w:rsid w:val="00093870"/>
    <w:rsid w:val="000A55C5"/>
    <w:rsid w:val="000C3534"/>
    <w:rsid w:val="000D6D43"/>
    <w:rsid w:val="000D7E6C"/>
    <w:rsid w:val="00100F79"/>
    <w:rsid w:val="0010661F"/>
    <w:rsid w:val="00113760"/>
    <w:rsid w:val="00113C2C"/>
    <w:rsid w:val="0013220A"/>
    <w:rsid w:val="00157603"/>
    <w:rsid w:val="00161BCB"/>
    <w:rsid w:val="00170AC3"/>
    <w:rsid w:val="001754F9"/>
    <w:rsid w:val="00181686"/>
    <w:rsid w:val="001A1FC2"/>
    <w:rsid w:val="001C4923"/>
    <w:rsid w:val="001C4F70"/>
    <w:rsid w:val="00207582"/>
    <w:rsid w:val="00214F91"/>
    <w:rsid w:val="00220F06"/>
    <w:rsid w:val="00240962"/>
    <w:rsid w:val="00240F9E"/>
    <w:rsid w:val="002513B7"/>
    <w:rsid w:val="00257A1F"/>
    <w:rsid w:val="00267699"/>
    <w:rsid w:val="002676FB"/>
    <w:rsid w:val="002945C2"/>
    <w:rsid w:val="002B08DF"/>
    <w:rsid w:val="002B3E63"/>
    <w:rsid w:val="002B6BE3"/>
    <w:rsid w:val="002C0CEA"/>
    <w:rsid w:val="002C3D1D"/>
    <w:rsid w:val="002D5A8A"/>
    <w:rsid w:val="002D67CC"/>
    <w:rsid w:val="002D748E"/>
    <w:rsid w:val="002E77F8"/>
    <w:rsid w:val="002F33B4"/>
    <w:rsid w:val="00306DFB"/>
    <w:rsid w:val="00325D7B"/>
    <w:rsid w:val="003340FF"/>
    <w:rsid w:val="00336E82"/>
    <w:rsid w:val="003438E0"/>
    <w:rsid w:val="00357B46"/>
    <w:rsid w:val="003613E5"/>
    <w:rsid w:val="00361911"/>
    <w:rsid w:val="00371D97"/>
    <w:rsid w:val="00373D12"/>
    <w:rsid w:val="0039692F"/>
    <w:rsid w:val="003A4558"/>
    <w:rsid w:val="003A7E31"/>
    <w:rsid w:val="003B6625"/>
    <w:rsid w:val="003C4B83"/>
    <w:rsid w:val="003E14B8"/>
    <w:rsid w:val="004041F7"/>
    <w:rsid w:val="004276A7"/>
    <w:rsid w:val="00455EB6"/>
    <w:rsid w:val="0048166E"/>
    <w:rsid w:val="00494D7A"/>
    <w:rsid w:val="00496F4C"/>
    <w:rsid w:val="004B47DA"/>
    <w:rsid w:val="004B70D2"/>
    <w:rsid w:val="004C36AA"/>
    <w:rsid w:val="004C62A4"/>
    <w:rsid w:val="004C66BE"/>
    <w:rsid w:val="004C6B9D"/>
    <w:rsid w:val="004C714E"/>
    <w:rsid w:val="004E0DAA"/>
    <w:rsid w:val="004E51B9"/>
    <w:rsid w:val="005014E5"/>
    <w:rsid w:val="005365CE"/>
    <w:rsid w:val="0055119A"/>
    <w:rsid w:val="0056528F"/>
    <w:rsid w:val="00565D7C"/>
    <w:rsid w:val="00574CCE"/>
    <w:rsid w:val="00575D2A"/>
    <w:rsid w:val="00583645"/>
    <w:rsid w:val="005879D2"/>
    <w:rsid w:val="005B12D8"/>
    <w:rsid w:val="005B5783"/>
    <w:rsid w:val="005C07A9"/>
    <w:rsid w:val="005C63FF"/>
    <w:rsid w:val="005D4769"/>
    <w:rsid w:val="005D7102"/>
    <w:rsid w:val="005F7BEA"/>
    <w:rsid w:val="00601761"/>
    <w:rsid w:val="0060794C"/>
    <w:rsid w:val="00620A5F"/>
    <w:rsid w:val="00623248"/>
    <w:rsid w:val="006244A1"/>
    <w:rsid w:val="00640488"/>
    <w:rsid w:val="00650203"/>
    <w:rsid w:val="0067425C"/>
    <w:rsid w:val="00682921"/>
    <w:rsid w:val="0068655C"/>
    <w:rsid w:val="006A23EF"/>
    <w:rsid w:val="006C05EC"/>
    <w:rsid w:val="006D4110"/>
    <w:rsid w:val="006D5C1D"/>
    <w:rsid w:val="006D7571"/>
    <w:rsid w:val="006F3D3E"/>
    <w:rsid w:val="0070047B"/>
    <w:rsid w:val="00701EDF"/>
    <w:rsid w:val="0071146E"/>
    <w:rsid w:val="00714973"/>
    <w:rsid w:val="007171B2"/>
    <w:rsid w:val="00717976"/>
    <w:rsid w:val="007200D0"/>
    <w:rsid w:val="0073097A"/>
    <w:rsid w:val="007338A5"/>
    <w:rsid w:val="007372FA"/>
    <w:rsid w:val="007411C7"/>
    <w:rsid w:val="0074208A"/>
    <w:rsid w:val="00752A06"/>
    <w:rsid w:val="00753E2D"/>
    <w:rsid w:val="00754CD9"/>
    <w:rsid w:val="0076123B"/>
    <w:rsid w:val="00763E7B"/>
    <w:rsid w:val="0077588B"/>
    <w:rsid w:val="007807E1"/>
    <w:rsid w:val="00790848"/>
    <w:rsid w:val="00796A3B"/>
    <w:rsid w:val="007971EA"/>
    <w:rsid w:val="007A200F"/>
    <w:rsid w:val="007A2A55"/>
    <w:rsid w:val="007A7C22"/>
    <w:rsid w:val="007C01AA"/>
    <w:rsid w:val="007C21B2"/>
    <w:rsid w:val="007D75F6"/>
    <w:rsid w:val="007E5B64"/>
    <w:rsid w:val="007F0209"/>
    <w:rsid w:val="007F2EBA"/>
    <w:rsid w:val="007F56B0"/>
    <w:rsid w:val="00804156"/>
    <w:rsid w:val="00806083"/>
    <w:rsid w:val="00822ED4"/>
    <w:rsid w:val="0082360C"/>
    <w:rsid w:val="00823D42"/>
    <w:rsid w:val="00826AF0"/>
    <w:rsid w:val="0083702E"/>
    <w:rsid w:val="00852DDB"/>
    <w:rsid w:val="00862A14"/>
    <w:rsid w:val="00866AEB"/>
    <w:rsid w:val="00886EF3"/>
    <w:rsid w:val="0089246D"/>
    <w:rsid w:val="008E3F08"/>
    <w:rsid w:val="008F1C6E"/>
    <w:rsid w:val="008F7A01"/>
    <w:rsid w:val="00903A3A"/>
    <w:rsid w:val="009147ED"/>
    <w:rsid w:val="00917CF6"/>
    <w:rsid w:val="009258BB"/>
    <w:rsid w:val="009373C5"/>
    <w:rsid w:val="00944097"/>
    <w:rsid w:val="0096294D"/>
    <w:rsid w:val="00964844"/>
    <w:rsid w:val="0097025A"/>
    <w:rsid w:val="00981775"/>
    <w:rsid w:val="009912F1"/>
    <w:rsid w:val="009934B3"/>
    <w:rsid w:val="009A0CF2"/>
    <w:rsid w:val="009A2451"/>
    <w:rsid w:val="009A591B"/>
    <w:rsid w:val="009B151D"/>
    <w:rsid w:val="009D3CA0"/>
    <w:rsid w:val="009E7780"/>
    <w:rsid w:val="00A00D94"/>
    <w:rsid w:val="00A1795E"/>
    <w:rsid w:val="00A218F9"/>
    <w:rsid w:val="00A21A0A"/>
    <w:rsid w:val="00A21C54"/>
    <w:rsid w:val="00A3606F"/>
    <w:rsid w:val="00A368BD"/>
    <w:rsid w:val="00A50232"/>
    <w:rsid w:val="00A515FF"/>
    <w:rsid w:val="00A60137"/>
    <w:rsid w:val="00A63330"/>
    <w:rsid w:val="00A8090D"/>
    <w:rsid w:val="00A81FB2"/>
    <w:rsid w:val="00A82AC2"/>
    <w:rsid w:val="00A87171"/>
    <w:rsid w:val="00A9270B"/>
    <w:rsid w:val="00AA21A3"/>
    <w:rsid w:val="00AA761A"/>
    <w:rsid w:val="00AB6C9B"/>
    <w:rsid w:val="00AC580F"/>
    <w:rsid w:val="00AD7772"/>
    <w:rsid w:val="00AF745D"/>
    <w:rsid w:val="00B07711"/>
    <w:rsid w:val="00B1474B"/>
    <w:rsid w:val="00B15E55"/>
    <w:rsid w:val="00B20474"/>
    <w:rsid w:val="00B36EB1"/>
    <w:rsid w:val="00B4243A"/>
    <w:rsid w:val="00B45877"/>
    <w:rsid w:val="00B57354"/>
    <w:rsid w:val="00B64323"/>
    <w:rsid w:val="00B64766"/>
    <w:rsid w:val="00B64CE6"/>
    <w:rsid w:val="00B90CC1"/>
    <w:rsid w:val="00B9370D"/>
    <w:rsid w:val="00B93C97"/>
    <w:rsid w:val="00BC7831"/>
    <w:rsid w:val="00BD6D20"/>
    <w:rsid w:val="00BE7633"/>
    <w:rsid w:val="00C07DEB"/>
    <w:rsid w:val="00C1778E"/>
    <w:rsid w:val="00C219DA"/>
    <w:rsid w:val="00C455D9"/>
    <w:rsid w:val="00C50451"/>
    <w:rsid w:val="00C53C1A"/>
    <w:rsid w:val="00C565E3"/>
    <w:rsid w:val="00C759C4"/>
    <w:rsid w:val="00C76555"/>
    <w:rsid w:val="00C77E37"/>
    <w:rsid w:val="00C964EA"/>
    <w:rsid w:val="00CA7F09"/>
    <w:rsid w:val="00CB1634"/>
    <w:rsid w:val="00CB22CC"/>
    <w:rsid w:val="00CB44D7"/>
    <w:rsid w:val="00CC2931"/>
    <w:rsid w:val="00CE43B7"/>
    <w:rsid w:val="00CF18E8"/>
    <w:rsid w:val="00D254AB"/>
    <w:rsid w:val="00D2729B"/>
    <w:rsid w:val="00D27FF8"/>
    <w:rsid w:val="00D31EC4"/>
    <w:rsid w:val="00D31F1E"/>
    <w:rsid w:val="00D458BC"/>
    <w:rsid w:val="00D60F44"/>
    <w:rsid w:val="00D74CD4"/>
    <w:rsid w:val="00D764FA"/>
    <w:rsid w:val="00D8554C"/>
    <w:rsid w:val="00D86E28"/>
    <w:rsid w:val="00DA0857"/>
    <w:rsid w:val="00DB78EB"/>
    <w:rsid w:val="00DC6D97"/>
    <w:rsid w:val="00E2144E"/>
    <w:rsid w:val="00E22B6C"/>
    <w:rsid w:val="00E23BA4"/>
    <w:rsid w:val="00E37F73"/>
    <w:rsid w:val="00E505C8"/>
    <w:rsid w:val="00E62166"/>
    <w:rsid w:val="00E772A2"/>
    <w:rsid w:val="00E85A91"/>
    <w:rsid w:val="00EC1892"/>
    <w:rsid w:val="00ED19F4"/>
    <w:rsid w:val="00ED614A"/>
    <w:rsid w:val="00EE21B3"/>
    <w:rsid w:val="00EE4768"/>
    <w:rsid w:val="00EF4DFC"/>
    <w:rsid w:val="00F02208"/>
    <w:rsid w:val="00F20FBF"/>
    <w:rsid w:val="00F24376"/>
    <w:rsid w:val="00F2606C"/>
    <w:rsid w:val="00F607E8"/>
    <w:rsid w:val="00F62D78"/>
    <w:rsid w:val="00F90A86"/>
    <w:rsid w:val="00FB0793"/>
    <w:rsid w:val="00FB5F8E"/>
    <w:rsid w:val="00FE4A7F"/>
    <w:rsid w:val="00FF2250"/>
    <w:rsid w:val="00FF5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28A91"/>
  <w15:docId w15:val="{E7D07DE7-45A4-4D74-84EA-353E0FD4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137"/>
    <w:pPr>
      <w:spacing w:line="276" w:lineRule="auto"/>
      <w:ind w:firstLine="720"/>
      <w:jc w:val="both"/>
    </w:pPr>
    <w:rPr>
      <w:rFonts w:ascii="Times New Roman" w:eastAsia="Times New Roman" w:hAnsi="Times New Roman" w:cs="Times New Roman"/>
      <w:noProof/>
      <w:sz w:val="24"/>
      <w:lang w:val="ro-RO"/>
    </w:rPr>
  </w:style>
  <w:style w:type="paragraph" w:styleId="Titlu1">
    <w:name w:val="heading 1"/>
    <w:link w:val="Titlu1Caracter"/>
    <w:uiPriority w:val="1"/>
    <w:qFormat/>
    <w:rsid w:val="00D2729B"/>
    <w:pPr>
      <w:numPr>
        <w:numId w:val="44"/>
      </w:numPr>
      <w:spacing w:before="240"/>
      <w:outlineLvl w:val="0"/>
    </w:pPr>
    <w:rPr>
      <w:rFonts w:ascii="Times New Roman" w:eastAsia="Times New Roman" w:hAnsi="Times New Roman" w:cs="Times New Roman"/>
      <w:b/>
      <w:bCs/>
      <w:color w:val="004586"/>
      <w:sz w:val="28"/>
      <w:szCs w:val="28"/>
      <w:lang w:val="ro-RO"/>
    </w:rPr>
  </w:style>
  <w:style w:type="paragraph" w:styleId="Titlu2">
    <w:name w:val="heading 2"/>
    <w:basedOn w:val="Titlu1"/>
    <w:link w:val="Titlu2Caracter"/>
    <w:uiPriority w:val="1"/>
    <w:qFormat/>
    <w:rsid w:val="003438E0"/>
    <w:pPr>
      <w:numPr>
        <w:ilvl w:val="1"/>
      </w:numPr>
      <w:spacing w:after="120" w:line="276" w:lineRule="auto"/>
      <w:ind w:left="0"/>
      <w:jc w:val="both"/>
      <w:outlineLvl w:val="1"/>
    </w:pPr>
    <w:rPr>
      <w:noProof/>
      <w:szCs w:val="26"/>
    </w:rPr>
  </w:style>
  <w:style w:type="paragraph" w:styleId="Titlu3">
    <w:name w:val="heading 3"/>
    <w:basedOn w:val="Normal"/>
    <w:uiPriority w:val="1"/>
    <w:qFormat/>
    <w:rsid w:val="000D6D43"/>
    <w:pPr>
      <w:numPr>
        <w:ilvl w:val="2"/>
        <w:numId w:val="44"/>
      </w:numPr>
      <w:spacing w:before="120" w:after="120"/>
      <w:outlineLvl w:val="2"/>
    </w:pPr>
    <w:rPr>
      <w:b/>
      <w:bCs/>
      <w:color w:val="004586"/>
      <w:sz w:val="28"/>
      <w:szCs w:val="28"/>
    </w:rPr>
  </w:style>
  <w:style w:type="paragraph" w:styleId="Titlu4">
    <w:name w:val="heading 4"/>
    <w:basedOn w:val="Normal"/>
    <w:link w:val="Titlu4Caracter"/>
    <w:uiPriority w:val="1"/>
    <w:unhideWhenUsed/>
    <w:qFormat/>
    <w:rsid w:val="000D6D43"/>
    <w:pPr>
      <w:numPr>
        <w:ilvl w:val="3"/>
        <w:numId w:val="44"/>
      </w:numPr>
      <w:spacing w:before="120" w:after="120"/>
      <w:outlineLvl w:val="3"/>
    </w:pPr>
    <w:rPr>
      <w:b/>
      <w:bCs/>
      <w:i/>
      <w:iCs/>
      <w:color w:val="004586"/>
      <w:szCs w:val="24"/>
    </w:rPr>
  </w:style>
  <w:style w:type="paragraph" w:styleId="Titlu5">
    <w:name w:val="heading 5"/>
    <w:basedOn w:val="Normal"/>
    <w:next w:val="Normal"/>
    <w:link w:val="Titlu5Caracter"/>
    <w:uiPriority w:val="9"/>
    <w:semiHidden/>
    <w:unhideWhenUsed/>
    <w:qFormat/>
    <w:rsid w:val="00113760"/>
    <w:pPr>
      <w:keepNext/>
      <w:keepLines/>
      <w:spacing w:before="40"/>
      <w:ind w:firstLine="0"/>
      <w:outlineLvl w:val="4"/>
    </w:pPr>
    <w:rPr>
      <w:rFonts w:asciiTheme="majorHAnsi" w:eastAsiaTheme="majorEastAsia" w:hAnsiTheme="majorHAnsi" w:cstheme="majorBidi"/>
      <w:color w:val="365F91" w:themeColor="accent1" w:themeShade="BF"/>
    </w:rPr>
  </w:style>
  <w:style w:type="paragraph" w:styleId="Titlu6">
    <w:name w:val="heading 6"/>
    <w:basedOn w:val="Normal"/>
    <w:next w:val="Normal"/>
    <w:link w:val="Titlu6Caracter"/>
    <w:uiPriority w:val="9"/>
    <w:semiHidden/>
    <w:unhideWhenUsed/>
    <w:qFormat/>
    <w:rsid w:val="00113760"/>
    <w:pPr>
      <w:keepNext/>
      <w:keepLines/>
      <w:spacing w:before="40"/>
      <w:ind w:firstLine="0"/>
      <w:outlineLvl w:val="5"/>
    </w:pPr>
    <w:rPr>
      <w:rFonts w:asciiTheme="majorHAnsi" w:eastAsiaTheme="majorEastAsia" w:hAnsiTheme="majorHAnsi" w:cstheme="majorBidi"/>
      <w:color w:val="243F60" w:themeColor="accent1" w:themeShade="7F"/>
    </w:rPr>
  </w:style>
  <w:style w:type="paragraph" w:styleId="Titlu7">
    <w:name w:val="heading 7"/>
    <w:basedOn w:val="Normal"/>
    <w:next w:val="Normal"/>
    <w:link w:val="Titlu7Caracter"/>
    <w:uiPriority w:val="9"/>
    <w:semiHidden/>
    <w:unhideWhenUsed/>
    <w:qFormat/>
    <w:rsid w:val="00113760"/>
    <w:pPr>
      <w:keepNext/>
      <w:keepLines/>
      <w:spacing w:before="40"/>
      <w:ind w:firstLine="0"/>
      <w:outlineLvl w:val="6"/>
    </w:pPr>
    <w:rPr>
      <w:rFonts w:asciiTheme="majorHAnsi" w:eastAsiaTheme="majorEastAsia" w:hAnsiTheme="majorHAnsi" w:cstheme="majorBidi"/>
      <w:i/>
      <w:iCs/>
      <w:color w:val="243F60" w:themeColor="accent1" w:themeShade="7F"/>
    </w:rPr>
  </w:style>
  <w:style w:type="paragraph" w:styleId="Titlu8">
    <w:name w:val="heading 8"/>
    <w:basedOn w:val="Normal"/>
    <w:next w:val="Normal"/>
    <w:link w:val="Titlu8Caracter"/>
    <w:uiPriority w:val="9"/>
    <w:semiHidden/>
    <w:unhideWhenUsed/>
    <w:qFormat/>
    <w:rsid w:val="00113760"/>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113760"/>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Cuprins1">
    <w:name w:val="toc 1"/>
    <w:basedOn w:val="Normal"/>
    <w:uiPriority w:val="39"/>
    <w:qFormat/>
    <w:rsid w:val="00361911"/>
    <w:pPr>
      <w:ind w:left="765" w:right="113" w:hanging="765"/>
      <w:jc w:val="right"/>
    </w:pPr>
    <w:rPr>
      <w:szCs w:val="24"/>
    </w:rPr>
  </w:style>
  <w:style w:type="paragraph" w:styleId="Cuprins2">
    <w:name w:val="toc 2"/>
    <w:basedOn w:val="Normal"/>
    <w:uiPriority w:val="39"/>
    <w:qFormat/>
    <w:rsid w:val="00361911"/>
    <w:pPr>
      <w:ind w:left="913" w:hanging="357"/>
    </w:pPr>
    <w:rPr>
      <w:bCs/>
      <w:szCs w:val="24"/>
    </w:rPr>
  </w:style>
  <w:style w:type="paragraph" w:styleId="Cuprins3">
    <w:name w:val="toc 3"/>
    <w:basedOn w:val="Normal"/>
    <w:uiPriority w:val="39"/>
    <w:qFormat/>
    <w:pPr>
      <w:spacing w:before="13"/>
      <w:ind w:left="1462" w:hanging="550"/>
    </w:pPr>
    <w:rPr>
      <w:szCs w:val="24"/>
    </w:rPr>
  </w:style>
  <w:style w:type="paragraph" w:styleId="Cuprins4">
    <w:name w:val="toc 4"/>
    <w:basedOn w:val="Normal"/>
    <w:uiPriority w:val="3"/>
    <w:semiHidden/>
    <w:qFormat/>
    <w:pPr>
      <w:spacing w:before="13"/>
      <w:ind w:left="2227" w:hanging="765"/>
    </w:pPr>
    <w:rPr>
      <w:szCs w:val="24"/>
    </w:rPr>
  </w:style>
  <w:style w:type="paragraph" w:styleId="Cuprins5">
    <w:name w:val="toc 5"/>
    <w:basedOn w:val="Normal"/>
    <w:uiPriority w:val="3"/>
    <w:semiHidden/>
    <w:qFormat/>
    <w:pPr>
      <w:spacing w:before="13"/>
      <w:ind w:left="3207" w:hanging="980"/>
    </w:pPr>
    <w:rPr>
      <w:szCs w:val="24"/>
    </w:rPr>
  </w:style>
  <w:style w:type="paragraph" w:styleId="Corptext">
    <w:name w:val="Body Text"/>
    <w:basedOn w:val="Normal"/>
    <w:link w:val="CorptextCaracter"/>
    <w:uiPriority w:val="3"/>
    <w:qFormat/>
    <w:rPr>
      <w:szCs w:val="24"/>
    </w:rPr>
  </w:style>
  <w:style w:type="paragraph" w:styleId="Listparagraf">
    <w:name w:val="List Paragraph"/>
    <w:basedOn w:val="Normal"/>
    <w:uiPriority w:val="3"/>
    <w:qFormat/>
    <w:pPr>
      <w:spacing w:before="22"/>
      <w:ind w:left="1138" w:hanging="200"/>
    </w:pPr>
  </w:style>
  <w:style w:type="paragraph" w:customStyle="1" w:styleId="TableParagraph">
    <w:name w:val="Table Paragraph"/>
    <w:basedOn w:val="Normal"/>
    <w:uiPriority w:val="3"/>
    <w:qFormat/>
  </w:style>
  <w:style w:type="paragraph" w:styleId="Antet">
    <w:name w:val="header"/>
    <w:basedOn w:val="Normal"/>
    <w:link w:val="AntetCaracter"/>
    <w:uiPriority w:val="99"/>
    <w:unhideWhenUsed/>
    <w:rsid w:val="007D75F6"/>
    <w:pPr>
      <w:tabs>
        <w:tab w:val="center" w:pos="4680"/>
        <w:tab w:val="right" w:pos="9360"/>
      </w:tabs>
    </w:pPr>
  </w:style>
  <w:style w:type="character" w:customStyle="1" w:styleId="AntetCaracter">
    <w:name w:val="Antet Caracter"/>
    <w:basedOn w:val="Fontdeparagrafimplicit"/>
    <w:link w:val="Antet"/>
    <w:uiPriority w:val="99"/>
    <w:rsid w:val="007D75F6"/>
    <w:rPr>
      <w:rFonts w:ascii="Times New Roman" w:eastAsia="Times New Roman" w:hAnsi="Times New Roman" w:cs="Times New Roman"/>
      <w:noProof/>
      <w:lang w:val="ro-RO"/>
    </w:rPr>
  </w:style>
  <w:style w:type="paragraph" w:styleId="Subsol">
    <w:name w:val="footer"/>
    <w:basedOn w:val="Normal"/>
    <w:link w:val="SubsolCaracter"/>
    <w:uiPriority w:val="99"/>
    <w:unhideWhenUsed/>
    <w:rsid w:val="007D75F6"/>
    <w:pPr>
      <w:tabs>
        <w:tab w:val="center" w:pos="4680"/>
        <w:tab w:val="right" w:pos="9360"/>
      </w:tabs>
    </w:pPr>
  </w:style>
  <w:style w:type="character" w:customStyle="1" w:styleId="SubsolCaracter">
    <w:name w:val="Subsol Caracter"/>
    <w:basedOn w:val="Fontdeparagrafimplicit"/>
    <w:link w:val="Subsol"/>
    <w:uiPriority w:val="99"/>
    <w:rsid w:val="007D75F6"/>
    <w:rPr>
      <w:rFonts w:ascii="Times New Roman" w:eastAsia="Times New Roman" w:hAnsi="Times New Roman" w:cs="Times New Roman"/>
      <w:noProof/>
      <w:lang w:val="ro-RO"/>
    </w:rPr>
  </w:style>
  <w:style w:type="paragraph" w:styleId="Titlu">
    <w:name w:val="Title"/>
    <w:basedOn w:val="Normal"/>
    <w:next w:val="Normal"/>
    <w:link w:val="TitluCaracter"/>
    <w:uiPriority w:val="10"/>
    <w:qFormat/>
    <w:rsid w:val="0071146E"/>
    <w:pPr>
      <w:jc w:val="center"/>
    </w:pPr>
    <w:rPr>
      <w:b/>
      <w:bCs/>
      <w:sz w:val="52"/>
      <w:szCs w:val="52"/>
    </w:rPr>
  </w:style>
  <w:style w:type="character" w:customStyle="1" w:styleId="TitluCaracter">
    <w:name w:val="Titlu Caracter"/>
    <w:basedOn w:val="Fontdeparagrafimplicit"/>
    <w:link w:val="Titlu"/>
    <w:uiPriority w:val="10"/>
    <w:rsid w:val="0071146E"/>
    <w:rPr>
      <w:rFonts w:ascii="Times New Roman" w:eastAsia="Times New Roman" w:hAnsi="Times New Roman" w:cs="Times New Roman"/>
      <w:b/>
      <w:bCs/>
      <w:noProof/>
      <w:sz w:val="52"/>
      <w:szCs w:val="52"/>
      <w:lang w:val="ro-RO"/>
    </w:rPr>
  </w:style>
  <w:style w:type="paragraph" w:styleId="Subtitlu">
    <w:name w:val="Subtitle"/>
    <w:basedOn w:val="Normal"/>
    <w:next w:val="Normal"/>
    <w:link w:val="SubtitluCaracter"/>
    <w:uiPriority w:val="11"/>
    <w:qFormat/>
    <w:rsid w:val="0071146E"/>
    <w:pPr>
      <w:spacing w:before="517"/>
      <w:ind w:left="373"/>
      <w:jc w:val="center"/>
    </w:pPr>
    <w:rPr>
      <w:sz w:val="34"/>
    </w:rPr>
  </w:style>
  <w:style w:type="character" w:customStyle="1" w:styleId="SubtitluCaracter">
    <w:name w:val="Subtitlu Caracter"/>
    <w:basedOn w:val="Fontdeparagrafimplicit"/>
    <w:link w:val="Subtitlu"/>
    <w:uiPriority w:val="11"/>
    <w:rsid w:val="0071146E"/>
    <w:rPr>
      <w:rFonts w:ascii="Times New Roman" w:eastAsia="Times New Roman" w:hAnsi="Times New Roman" w:cs="Times New Roman"/>
      <w:noProof/>
      <w:sz w:val="34"/>
      <w:lang w:val="ro-RO"/>
    </w:rPr>
  </w:style>
  <w:style w:type="character" w:customStyle="1" w:styleId="Titlu5Caracter">
    <w:name w:val="Titlu 5 Caracter"/>
    <w:basedOn w:val="Fontdeparagrafimplicit"/>
    <w:link w:val="Titlu5"/>
    <w:uiPriority w:val="9"/>
    <w:semiHidden/>
    <w:rsid w:val="00113760"/>
    <w:rPr>
      <w:rFonts w:asciiTheme="majorHAnsi" w:eastAsiaTheme="majorEastAsia" w:hAnsiTheme="majorHAnsi" w:cstheme="majorBidi"/>
      <w:noProof/>
      <w:color w:val="365F91" w:themeColor="accent1" w:themeShade="BF"/>
      <w:lang w:val="ro-RO"/>
    </w:rPr>
  </w:style>
  <w:style w:type="character" w:customStyle="1" w:styleId="Titlu6Caracter">
    <w:name w:val="Titlu 6 Caracter"/>
    <w:basedOn w:val="Fontdeparagrafimplicit"/>
    <w:link w:val="Titlu6"/>
    <w:uiPriority w:val="9"/>
    <w:semiHidden/>
    <w:rsid w:val="00113760"/>
    <w:rPr>
      <w:rFonts w:asciiTheme="majorHAnsi" w:eastAsiaTheme="majorEastAsia" w:hAnsiTheme="majorHAnsi" w:cstheme="majorBidi"/>
      <w:noProof/>
      <w:color w:val="243F60" w:themeColor="accent1" w:themeShade="7F"/>
      <w:lang w:val="ro-RO"/>
    </w:rPr>
  </w:style>
  <w:style w:type="character" w:customStyle="1" w:styleId="Titlu7Caracter">
    <w:name w:val="Titlu 7 Caracter"/>
    <w:basedOn w:val="Fontdeparagrafimplicit"/>
    <w:link w:val="Titlu7"/>
    <w:uiPriority w:val="9"/>
    <w:semiHidden/>
    <w:rsid w:val="00113760"/>
    <w:rPr>
      <w:rFonts w:asciiTheme="majorHAnsi" w:eastAsiaTheme="majorEastAsia" w:hAnsiTheme="majorHAnsi" w:cstheme="majorBidi"/>
      <w:i/>
      <w:iCs/>
      <w:noProof/>
      <w:color w:val="243F60" w:themeColor="accent1" w:themeShade="7F"/>
      <w:lang w:val="ro-RO"/>
    </w:rPr>
  </w:style>
  <w:style w:type="character" w:customStyle="1" w:styleId="Titlu8Caracter">
    <w:name w:val="Titlu 8 Caracter"/>
    <w:basedOn w:val="Fontdeparagrafimplicit"/>
    <w:link w:val="Titlu8"/>
    <w:uiPriority w:val="9"/>
    <w:semiHidden/>
    <w:rsid w:val="00113760"/>
    <w:rPr>
      <w:rFonts w:asciiTheme="majorHAnsi" w:eastAsiaTheme="majorEastAsia" w:hAnsiTheme="majorHAnsi" w:cstheme="majorBidi"/>
      <w:noProof/>
      <w:color w:val="272727" w:themeColor="text1" w:themeTint="D8"/>
      <w:sz w:val="21"/>
      <w:szCs w:val="21"/>
      <w:lang w:val="ro-RO"/>
    </w:rPr>
  </w:style>
  <w:style w:type="character" w:customStyle="1" w:styleId="Titlu9Caracter">
    <w:name w:val="Titlu 9 Caracter"/>
    <w:basedOn w:val="Fontdeparagrafimplicit"/>
    <w:link w:val="Titlu9"/>
    <w:uiPriority w:val="9"/>
    <w:semiHidden/>
    <w:rsid w:val="00113760"/>
    <w:rPr>
      <w:rFonts w:asciiTheme="majorHAnsi" w:eastAsiaTheme="majorEastAsia" w:hAnsiTheme="majorHAnsi" w:cstheme="majorBidi"/>
      <w:i/>
      <w:iCs/>
      <w:noProof/>
      <w:color w:val="272727" w:themeColor="text1" w:themeTint="D8"/>
      <w:sz w:val="21"/>
      <w:szCs w:val="21"/>
      <w:lang w:val="ro-RO"/>
    </w:rPr>
  </w:style>
  <w:style w:type="paragraph" w:styleId="Titlucuprins">
    <w:name w:val="TOC Heading"/>
    <w:basedOn w:val="Titlu1"/>
    <w:next w:val="Normal"/>
    <w:uiPriority w:val="39"/>
    <w:unhideWhenUsed/>
    <w:qFormat/>
    <w:rsid w:val="00862A14"/>
    <w:pPr>
      <w:keepNext/>
      <w:keepLines/>
      <w:widowControl/>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Fontdeparagrafimplicit"/>
    <w:uiPriority w:val="99"/>
    <w:unhideWhenUsed/>
    <w:rsid w:val="00862A14"/>
    <w:rPr>
      <w:color w:val="0000FF" w:themeColor="hyperlink"/>
      <w:u w:val="single"/>
    </w:rPr>
  </w:style>
  <w:style w:type="character" w:customStyle="1" w:styleId="CorptextCaracter">
    <w:name w:val="Corp text Caracter"/>
    <w:basedOn w:val="Fontdeparagrafimplicit"/>
    <w:link w:val="Corptext"/>
    <w:uiPriority w:val="3"/>
    <w:rsid w:val="00B15E55"/>
    <w:rPr>
      <w:rFonts w:ascii="Times New Roman" w:eastAsia="Times New Roman" w:hAnsi="Times New Roman" w:cs="Times New Roman"/>
      <w:noProof/>
      <w:sz w:val="24"/>
      <w:szCs w:val="24"/>
      <w:lang w:val="ro-RO"/>
    </w:rPr>
  </w:style>
  <w:style w:type="paragraph" w:styleId="Legend">
    <w:name w:val="caption"/>
    <w:basedOn w:val="Normal"/>
    <w:next w:val="Normal"/>
    <w:uiPriority w:val="35"/>
    <w:unhideWhenUsed/>
    <w:qFormat/>
    <w:rsid w:val="006D4110"/>
    <w:pPr>
      <w:spacing w:after="200" w:line="240" w:lineRule="auto"/>
    </w:pPr>
    <w:rPr>
      <w:iCs/>
      <w:color w:val="004586"/>
      <w:szCs w:val="18"/>
    </w:rPr>
  </w:style>
  <w:style w:type="character" w:customStyle="1" w:styleId="Titlu1Caracter">
    <w:name w:val="Titlu 1 Caracter"/>
    <w:basedOn w:val="Fontdeparagrafimplicit"/>
    <w:link w:val="Titlu1"/>
    <w:uiPriority w:val="1"/>
    <w:rsid w:val="00D2729B"/>
    <w:rPr>
      <w:rFonts w:ascii="Times New Roman" w:eastAsia="Times New Roman" w:hAnsi="Times New Roman" w:cs="Times New Roman"/>
      <w:b/>
      <w:bCs/>
      <w:color w:val="004586"/>
      <w:sz w:val="28"/>
      <w:szCs w:val="28"/>
      <w:lang w:val="ro-RO"/>
    </w:rPr>
  </w:style>
  <w:style w:type="character" w:styleId="MeniuneNerezolvat">
    <w:name w:val="Unresolved Mention"/>
    <w:basedOn w:val="Fontdeparagrafimplicit"/>
    <w:uiPriority w:val="99"/>
    <w:semiHidden/>
    <w:unhideWhenUsed/>
    <w:rsid w:val="00220F06"/>
    <w:rPr>
      <w:color w:val="605E5C"/>
      <w:shd w:val="clear" w:color="auto" w:fill="E1DFDD"/>
    </w:rPr>
  </w:style>
  <w:style w:type="paragraph" w:styleId="Textnotdefinal">
    <w:name w:val="endnote text"/>
    <w:basedOn w:val="Normal"/>
    <w:link w:val="TextnotdefinalCaracter"/>
    <w:uiPriority w:val="99"/>
    <w:semiHidden/>
    <w:unhideWhenUsed/>
    <w:rsid w:val="00EE4768"/>
    <w:pPr>
      <w:spacing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EE4768"/>
    <w:rPr>
      <w:rFonts w:ascii="Times New Roman" w:eastAsia="Times New Roman" w:hAnsi="Times New Roman" w:cs="Times New Roman"/>
      <w:noProof/>
      <w:sz w:val="20"/>
      <w:szCs w:val="20"/>
      <w:lang w:val="ro-RO"/>
    </w:rPr>
  </w:style>
  <w:style w:type="character" w:styleId="Referinnotdefinal">
    <w:name w:val="endnote reference"/>
    <w:basedOn w:val="Fontdeparagrafimplicit"/>
    <w:uiPriority w:val="99"/>
    <w:semiHidden/>
    <w:unhideWhenUsed/>
    <w:rsid w:val="00EE4768"/>
    <w:rPr>
      <w:vertAlign w:val="superscript"/>
    </w:rPr>
  </w:style>
  <w:style w:type="character" w:styleId="Robust">
    <w:name w:val="Strong"/>
    <w:basedOn w:val="Fontdeparagrafimplicit"/>
    <w:uiPriority w:val="22"/>
    <w:qFormat/>
    <w:rsid w:val="005D7102"/>
    <w:rPr>
      <w:b/>
      <w:bCs/>
    </w:rPr>
  </w:style>
  <w:style w:type="paragraph" w:styleId="NormalWeb">
    <w:name w:val="Normal (Web)"/>
    <w:basedOn w:val="Normal"/>
    <w:uiPriority w:val="99"/>
    <w:unhideWhenUsed/>
    <w:rsid w:val="005D7102"/>
    <w:pPr>
      <w:widowControl/>
      <w:autoSpaceDE/>
      <w:autoSpaceDN/>
      <w:spacing w:before="100" w:beforeAutospacing="1" w:after="100" w:afterAutospacing="1" w:line="240" w:lineRule="auto"/>
      <w:ind w:firstLine="0"/>
      <w:jc w:val="left"/>
    </w:pPr>
    <w:rPr>
      <w:noProof w:val="0"/>
      <w:szCs w:val="24"/>
      <w:lang w:val="en-US"/>
    </w:rPr>
  </w:style>
  <w:style w:type="character" w:customStyle="1" w:styleId="Titlu2Caracter">
    <w:name w:val="Titlu 2 Caracter"/>
    <w:basedOn w:val="Fontdeparagrafimplicit"/>
    <w:link w:val="Titlu2"/>
    <w:uiPriority w:val="1"/>
    <w:rsid w:val="007A7C22"/>
    <w:rPr>
      <w:rFonts w:ascii="Times New Roman" w:eastAsia="Times New Roman" w:hAnsi="Times New Roman" w:cs="Times New Roman"/>
      <w:b/>
      <w:bCs/>
      <w:noProof/>
      <w:color w:val="004586"/>
      <w:sz w:val="28"/>
      <w:szCs w:val="26"/>
      <w:lang w:val="ro-RO"/>
    </w:rPr>
  </w:style>
  <w:style w:type="table" w:styleId="Tabelgril">
    <w:name w:val="Table Grid"/>
    <w:basedOn w:val="TabelNormal"/>
    <w:uiPriority w:val="39"/>
    <w:rsid w:val="00806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4Caracter">
    <w:name w:val="Titlu 4 Caracter"/>
    <w:basedOn w:val="Fontdeparagrafimplicit"/>
    <w:link w:val="Titlu4"/>
    <w:uiPriority w:val="1"/>
    <w:rsid w:val="00C53C1A"/>
    <w:rPr>
      <w:rFonts w:ascii="Times New Roman" w:eastAsia="Times New Roman" w:hAnsi="Times New Roman" w:cs="Times New Roman"/>
      <w:b/>
      <w:bCs/>
      <w:i/>
      <w:iCs/>
      <w:noProof/>
      <w:color w:val="004586"/>
      <w:sz w:val="24"/>
      <w:szCs w:val="24"/>
      <w:lang w:val="ro-RO"/>
    </w:rPr>
  </w:style>
  <w:style w:type="character" w:styleId="CodHTML">
    <w:name w:val="HTML Code"/>
    <w:basedOn w:val="Fontdeparagrafimplicit"/>
    <w:uiPriority w:val="99"/>
    <w:semiHidden/>
    <w:unhideWhenUsed/>
    <w:rsid w:val="004C66BE"/>
    <w:rPr>
      <w:rFonts w:ascii="Courier New" w:eastAsia="Times New Roman" w:hAnsi="Courier New" w:cs="Courier New"/>
      <w:sz w:val="20"/>
      <w:szCs w:val="20"/>
    </w:rPr>
  </w:style>
  <w:style w:type="character" w:styleId="Accentuat">
    <w:name w:val="Emphasis"/>
    <w:basedOn w:val="Fontdeparagrafimplicit"/>
    <w:uiPriority w:val="20"/>
    <w:qFormat/>
    <w:rsid w:val="00EE21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22383">
      <w:bodyDiv w:val="1"/>
      <w:marLeft w:val="0"/>
      <w:marRight w:val="0"/>
      <w:marTop w:val="0"/>
      <w:marBottom w:val="0"/>
      <w:divBdr>
        <w:top w:val="none" w:sz="0" w:space="0" w:color="auto"/>
        <w:left w:val="none" w:sz="0" w:space="0" w:color="auto"/>
        <w:bottom w:val="none" w:sz="0" w:space="0" w:color="auto"/>
        <w:right w:val="none" w:sz="0" w:space="0" w:color="auto"/>
      </w:divBdr>
    </w:div>
    <w:div w:id="379476973">
      <w:bodyDiv w:val="1"/>
      <w:marLeft w:val="0"/>
      <w:marRight w:val="0"/>
      <w:marTop w:val="0"/>
      <w:marBottom w:val="0"/>
      <w:divBdr>
        <w:top w:val="none" w:sz="0" w:space="0" w:color="auto"/>
        <w:left w:val="none" w:sz="0" w:space="0" w:color="auto"/>
        <w:bottom w:val="none" w:sz="0" w:space="0" w:color="auto"/>
        <w:right w:val="none" w:sz="0" w:space="0" w:color="auto"/>
      </w:divBdr>
    </w:div>
    <w:div w:id="390463555">
      <w:bodyDiv w:val="1"/>
      <w:marLeft w:val="0"/>
      <w:marRight w:val="0"/>
      <w:marTop w:val="0"/>
      <w:marBottom w:val="0"/>
      <w:divBdr>
        <w:top w:val="none" w:sz="0" w:space="0" w:color="auto"/>
        <w:left w:val="none" w:sz="0" w:space="0" w:color="auto"/>
        <w:bottom w:val="none" w:sz="0" w:space="0" w:color="auto"/>
        <w:right w:val="none" w:sz="0" w:space="0" w:color="auto"/>
      </w:divBdr>
    </w:div>
    <w:div w:id="523907059">
      <w:bodyDiv w:val="1"/>
      <w:marLeft w:val="0"/>
      <w:marRight w:val="0"/>
      <w:marTop w:val="0"/>
      <w:marBottom w:val="0"/>
      <w:divBdr>
        <w:top w:val="none" w:sz="0" w:space="0" w:color="auto"/>
        <w:left w:val="none" w:sz="0" w:space="0" w:color="auto"/>
        <w:bottom w:val="none" w:sz="0" w:space="0" w:color="auto"/>
        <w:right w:val="none" w:sz="0" w:space="0" w:color="auto"/>
      </w:divBdr>
    </w:div>
    <w:div w:id="541793311">
      <w:bodyDiv w:val="1"/>
      <w:marLeft w:val="0"/>
      <w:marRight w:val="0"/>
      <w:marTop w:val="0"/>
      <w:marBottom w:val="0"/>
      <w:divBdr>
        <w:top w:val="none" w:sz="0" w:space="0" w:color="auto"/>
        <w:left w:val="none" w:sz="0" w:space="0" w:color="auto"/>
        <w:bottom w:val="none" w:sz="0" w:space="0" w:color="auto"/>
        <w:right w:val="none" w:sz="0" w:space="0" w:color="auto"/>
      </w:divBdr>
    </w:div>
    <w:div w:id="597300058">
      <w:bodyDiv w:val="1"/>
      <w:marLeft w:val="0"/>
      <w:marRight w:val="0"/>
      <w:marTop w:val="0"/>
      <w:marBottom w:val="0"/>
      <w:divBdr>
        <w:top w:val="none" w:sz="0" w:space="0" w:color="auto"/>
        <w:left w:val="none" w:sz="0" w:space="0" w:color="auto"/>
        <w:bottom w:val="none" w:sz="0" w:space="0" w:color="auto"/>
        <w:right w:val="none" w:sz="0" w:space="0" w:color="auto"/>
      </w:divBdr>
    </w:div>
    <w:div w:id="709301618">
      <w:bodyDiv w:val="1"/>
      <w:marLeft w:val="0"/>
      <w:marRight w:val="0"/>
      <w:marTop w:val="0"/>
      <w:marBottom w:val="0"/>
      <w:divBdr>
        <w:top w:val="none" w:sz="0" w:space="0" w:color="auto"/>
        <w:left w:val="none" w:sz="0" w:space="0" w:color="auto"/>
        <w:bottom w:val="none" w:sz="0" w:space="0" w:color="auto"/>
        <w:right w:val="none" w:sz="0" w:space="0" w:color="auto"/>
      </w:divBdr>
    </w:div>
    <w:div w:id="711618327">
      <w:bodyDiv w:val="1"/>
      <w:marLeft w:val="0"/>
      <w:marRight w:val="0"/>
      <w:marTop w:val="0"/>
      <w:marBottom w:val="0"/>
      <w:divBdr>
        <w:top w:val="none" w:sz="0" w:space="0" w:color="auto"/>
        <w:left w:val="none" w:sz="0" w:space="0" w:color="auto"/>
        <w:bottom w:val="none" w:sz="0" w:space="0" w:color="auto"/>
        <w:right w:val="none" w:sz="0" w:space="0" w:color="auto"/>
      </w:divBdr>
    </w:div>
    <w:div w:id="815877482">
      <w:bodyDiv w:val="1"/>
      <w:marLeft w:val="0"/>
      <w:marRight w:val="0"/>
      <w:marTop w:val="0"/>
      <w:marBottom w:val="0"/>
      <w:divBdr>
        <w:top w:val="none" w:sz="0" w:space="0" w:color="auto"/>
        <w:left w:val="none" w:sz="0" w:space="0" w:color="auto"/>
        <w:bottom w:val="none" w:sz="0" w:space="0" w:color="auto"/>
        <w:right w:val="none" w:sz="0" w:space="0" w:color="auto"/>
      </w:divBdr>
    </w:div>
    <w:div w:id="1482653452">
      <w:bodyDiv w:val="1"/>
      <w:marLeft w:val="0"/>
      <w:marRight w:val="0"/>
      <w:marTop w:val="0"/>
      <w:marBottom w:val="0"/>
      <w:divBdr>
        <w:top w:val="none" w:sz="0" w:space="0" w:color="auto"/>
        <w:left w:val="none" w:sz="0" w:space="0" w:color="auto"/>
        <w:bottom w:val="none" w:sz="0" w:space="0" w:color="auto"/>
        <w:right w:val="none" w:sz="0" w:space="0" w:color="auto"/>
      </w:divBdr>
    </w:div>
    <w:div w:id="1524978334">
      <w:bodyDiv w:val="1"/>
      <w:marLeft w:val="0"/>
      <w:marRight w:val="0"/>
      <w:marTop w:val="0"/>
      <w:marBottom w:val="0"/>
      <w:divBdr>
        <w:top w:val="none" w:sz="0" w:space="0" w:color="auto"/>
        <w:left w:val="none" w:sz="0" w:space="0" w:color="auto"/>
        <w:bottom w:val="none" w:sz="0" w:space="0" w:color="auto"/>
        <w:right w:val="none" w:sz="0" w:space="0" w:color="auto"/>
      </w:divBdr>
    </w:div>
    <w:div w:id="1583375082">
      <w:bodyDiv w:val="1"/>
      <w:marLeft w:val="0"/>
      <w:marRight w:val="0"/>
      <w:marTop w:val="0"/>
      <w:marBottom w:val="0"/>
      <w:divBdr>
        <w:top w:val="none" w:sz="0" w:space="0" w:color="auto"/>
        <w:left w:val="none" w:sz="0" w:space="0" w:color="auto"/>
        <w:bottom w:val="none" w:sz="0" w:space="0" w:color="auto"/>
        <w:right w:val="none" w:sz="0" w:space="0" w:color="auto"/>
      </w:divBdr>
    </w:div>
    <w:div w:id="1617978183">
      <w:bodyDiv w:val="1"/>
      <w:marLeft w:val="0"/>
      <w:marRight w:val="0"/>
      <w:marTop w:val="0"/>
      <w:marBottom w:val="0"/>
      <w:divBdr>
        <w:top w:val="none" w:sz="0" w:space="0" w:color="auto"/>
        <w:left w:val="none" w:sz="0" w:space="0" w:color="auto"/>
        <w:bottom w:val="none" w:sz="0" w:space="0" w:color="auto"/>
        <w:right w:val="none" w:sz="0" w:space="0" w:color="auto"/>
      </w:divBdr>
    </w:div>
    <w:div w:id="1718359421">
      <w:bodyDiv w:val="1"/>
      <w:marLeft w:val="0"/>
      <w:marRight w:val="0"/>
      <w:marTop w:val="0"/>
      <w:marBottom w:val="0"/>
      <w:divBdr>
        <w:top w:val="none" w:sz="0" w:space="0" w:color="auto"/>
        <w:left w:val="none" w:sz="0" w:space="0" w:color="auto"/>
        <w:bottom w:val="none" w:sz="0" w:space="0" w:color="auto"/>
        <w:right w:val="none" w:sz="0" w:space="0" w:color="auto"/>
      </w:divBdr>
    </w:div>
    <w:div w:id="1992710045">
      <w:bodyDiv w:val="1"/>
      <w:marLeft w:val="0"/>
      <w:marRight w:val="0"/>
      <w:marTop w:val="0"/>
      <w:marBottom w:val="0"/>
      <w:divBdr>
        <w:top w:val="none" w:sz="0" w:space="0" w:color="auto"/>
        <w:left w:val="none" w:sz="0" w:space="0" w:color="auto"/>
        <w:bottom w:val="none" w:sz="0" w:space="0" w:color="auto"/>
        <w:right w:val="none" w:sz="0" w:space="0" w:color="auto"/>
      </w:divBdr>
    </w:div>
    <w:div w:id="208695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9.xm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10.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0.xml"/><Relationship Id="rId64"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babypips.com/" TargetMode="External"/><Relationship Id="rId20" Type="http://schemas.openxmlformats.org/officeDocument/2006/relationships/header" Target="header7.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9.xml"/><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admiralmarkets.com/educati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VNa23</b:Tag>
    <b:SourceType>ArticleInAPeriodical</b:SourceType>
    <b:Guid>{A72D892F-0402-4794-BD63-737EAE3509A8}</b:Guid>
    <b:Title>Backtesting and Profitability Analysis of Algorithmic Trading Strategies</b:Title>
    <b:Year>2023</b:Year>
    <b:Author>
      <b:Author>
        <b:NameList>
          <b:Person>
            <b:Last>V. Nagaria</b:Last>
            <b:First>A.</b:First>
            <b:Middle>Todi, S. Sarma and R. Koshy</b:Middle>
          </b:Person>
        </b:NameList>
      </b:Author>
    </b:Author>
    <b:RefOrder>1</b:RefOrder>
  </b:Source>
</b:Sources>
</file>

<file path=customXml/itemProps1.xml><?xml version="1.0" encoding="utf-8"?>
<ds:datastoreItem xmlns:ds="http://schemas.openxmlformats.org/officeDocument/2006/customXml" ds:itemID="{DE4A6F4B-5960-4D84-8B3C-7B18C1957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17674</Words>
  <Characters>102515</Characters>
  <Application>Microsoft Office Word</Application>
  <DocSecurity>0</DocSecurity>
  <Lines>854</Lines>
  <Paragraphs>239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Alexandrescu</dc:creator>
  <cp:lastModifiedBy>Popa Andrei</cp:lastModifiedBy>
  <cp:revision>2</cp:revision>
  <cp:lastPrinted>2025-09-04T09:41:00Z</cp:lastPrinted>
  <dcterms:created xsi:type="dcterms:W3CDTF">2025-09-04T09:41:00Z</dcterms:created>
  <dcterms:modified xsi:type="dcterms:W3CDTF">2025-09-04T09:41:00Z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2025-05-27T00:00:00Z</vt:filetime>
  </property>
  <property fmtid="{D5CDD505-2E9C-101B-9397-08002B2CF9AE}" pid="3" name="Creator">
    <vt:lpwstr>LaTeX with hyperref</vt:lpwstr>
  </property>
  <property fmtid="{D5CDD505-2E9C-101B-9397-08002B2CF9AE}" pid="4" name="LastSaved">
    <vt:filetime>2025-05-27T00:00:00Z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