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10001"/>
          <w:sz w:val="16"/>
          <w:szCs w:val="16"/>
        </w:rPr>
      </w:pPr>
      <w:r w:rsidRPr="00C723FE">
        <w:rPr>
          <w:rFonts w:ascii="Consolas" w:hAnsi="Consolas" w:cs="Consolas"/>
          <w:noProof/>
          <w:color w:val="0000FF"/>
          <w:sz w:val="16"/>
          <w:szCs w:val="16"/>
        </w:rPr>
        <w:t>class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GameTable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>{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C723FE">
        <w:rPr>
          <w:rFonts w:ascii="Consolas" w:hAnsi="Consolas" w:cs="Consolas"/>
          <w:noProof/>
          <w:sz w:val="16"/>
          <w:szCs w:val="16"/>
        </w:rPr>
        <w:t>: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GameTable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~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GameTable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inline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get_grid_connector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)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{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WARNING: no limit checking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grid_connectors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}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inline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is_grid_clickable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)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{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WARNING: no limit checking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grid_clickable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}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inline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get_grid_state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)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{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WARNING: no limit checking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grid_state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}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for initializing the table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reset_table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percent_missing_links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for updating the table connections state ("markers")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check_connections</w:t>
      </w:r>
      <w:r w:rsidRPr="00C723FE">
        <w:rPr>
          <w:rFonts w:ascii="Consolas" w:hAnsi="Consolas" w:cs="Consolas"/>
          <w:noProof/>
          <w:sz w:val="16"/>
          <w:szCs w:val="16"/>
        </w:rPr>
        <w:t>();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for returning new elements on a column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new_column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which "clicks" a grid element, rotating it counterclockwise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click_element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which deletes the connected paths, and inserts new elements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send_connections</w:t>
      </w:r>
      <w:r w:rsidRPr="00C723FE">
        <w:rPr>
          <w:rFonts w:ascii="Consolas" w:hAnsi="Consolas" w:cs="Consolas"/>
          <w:noProof/>
          <w:sz w:val="16"/>
          <w:szCs w:val="16"/>
        </w:rPr>
        <w:t>();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inline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can_send</w:t>
      </w:r>
      <w:r w:rsidRPr="00C723FE">
        <w:rPr>
          <w:rFonts w:ascii="Consolas" w:hAnsi="Consolas" w:cs="Consolas"/>
          <w:noProof/>
          <w:sz w:val="16"/>
          <w:szCs w:val="16"/>
        </w:rPr>
        <w:t>()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{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can_send_connections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}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inline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is_animating</w:t>
      </w:r>
      <w:r w:rsidRPr="00C723FE">
        <w:rPr>
          <w:rFonts w:ascii="Consolas" w:hAnsi="Consolas" w:cs="Consolas"/>
          <w:noProof/>
          <w:sz w:val="16"/>
          <w:szCs w:val="16"/>
        </w:rPr>
        <w:t>()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{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returns ANIM_NONE, ANIM_DESTROY, or ANIM_FALL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still_animating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}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which deletes tiles around x, y and inserts new elements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bomb_table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x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y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public function which updates animations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update_anims</w:t>
      </w:r>
      <w:r w:rsidRPr="00C723FE">
        <w:rPr>
          <w:rFonts w:ascii="Consolas" w:hAnsi="Consolas" w:cs="Consolas"/>
          <w:noProof/>
          <w:sz w:val="16"/>
          <w:szCs w:val="16"/>
        </w:rPr>
        <w:t>();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8000"/>
          <w:sz w:val="16"/>
          <w:szCs w:val="16"/>
        </w:rPr>
        <w:t>// bit 0: right, bit 1: up, bit 2: left, bit 3: down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grid_anim_frame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GRID_W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GRID_H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grid_anim_type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GRID_W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GRID_H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color w:val="0000FF"/>
          <w:sz w:val="16"/>
          <w:szCs w:val="16"/>
        </w:rPr>
        <w:t>private</w:t>
      </w:r>
      <w:r w:rsidRPr="00C723FE">
        <w:rPr>
          <w:rFonts w:ascii="Consolas" w:hAnsi="Consolas" w:cs="Consolas"/>
          <w:noProof/>
          <w:sz w:val="16"/>
          <w:szCs w:val="16"/>
        </w:rPr>
        <w:t>: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grid_connectors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GRID_W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GRID_H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grid_clickable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GRID_W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GRID_H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grid_state</w:t>
      </w:r>
      <w:r w:rsidRPr="00C723FE">
        <w:rPr>
          <w:rFonts w:ascii="Consolas" w:hAnsi="Consolas" w:cs="Consolas"/>
          <w:noProof/>
          <w:sz w:val="16"/>
          <w:szCs w:val="16"/>
        </w:rPr>
        <w:t>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GRID_W</w:t>
      </w:r>
      <w:r w:rsidRPr="00C723FE">
        <w:rPr>
          <w:rFonts w:ascii="Consolas" w:hAnsi="Consolas" w:cs="Consolas"/>
          <w:noProof/>
          <w:sz w:val="16"/>
          <w:szCs w:val="16"/>
        </w:rPr>
        <w:t>][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GRID_H</w:t>
      </w:r>
      <w:r w:rsidRPr="00C723FE">
        <w:rPr>
          <w:rFonts w:ascii="Consolas" w:hAnsi="Consolas" w:cs="Consolas"/>
          <w:noProof/>
          <w:sz w:val="16"/>
          <w:szCs w:val="16"/>
        </w:rPr>
        <w:t>];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can_send_connections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missing_links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still_animating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new_elements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missing_link_elements</w:t>
      </w:r>
      <w:r w:rsidRPr="00C723FE">
        <w:rPr>
          <w:rFonts w:ascii="Consolas" w:hAnsi="Consolas" w:cs="Consolas"/>
          <w:noProof/>
          <w:sz w:val="16"/>
          <w:szCs w:val="16"/>
        </w:rPr>
        <w:t>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get_new_element</w:t>
      </w:r>
      <w:r w:rsidRPr="00C723FE">
        <w:rPr>
          <w:rFonts w:ascii="Consolas" w:hAnsi="Consolas" w:cs="Consolas"/>
          <w:noProof/>
          <w:sz w:val="16"/>
          <w:szCs w:val="16"/>
        </w:rPr>
        <w:t>();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grid_element_rotate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grid_code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 xml:space="preserve">   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expand_connections</w:t>
      </w:r>
      <w:r w:rsidRPr="00C723FE">
        <w:rPr>
          <w:rFonts w:ascii="Consolas" w:hAnsi="Consolas" w:cs="Consolas"/>
          <w:noProof/>
          <w:sz w:val="16"/>
          <w:szCs w:val="16"/>
        </w:rPr>
        <w:t>(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cx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cy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ctype</w:t>
      </w:r>
      <w:r w:rsidRPr="00C723FE">
        <w:rPr>
          <w:rFonts w:ascii="Consolas" w:hAnsi="Consolas" w:cs="Consolas"/>
          <w:noProof/>
          <w:sz w:val="16"/>
          <w:szCs w:val="16"/>
        </w:rPr>
        <w:t xml:space="preserve">,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unsigned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000FF"/>
          <w:sz w:val="16"/>
          <w:szCs w:val="16"/>
        </w:rPr>
        <w:t>char</w:t>
      </w:r>
      <w:r w:rsidRPr="00C723FE">
        <w:rPr>
          <w:rFonts w:ascii="Consolas" w:hAnsi="Consolas" w:cs="Consolas"/>
          <w:noProof/>
          <w:sz w:val="16"/>
          <w:szCs w:val="16"/>
        </w:rPr>
        <w:t xml:space="preserve"> </w:t>
      </w:r>
      <w:r w:rsidRPr="00C723FE">
        <w:rPr>
          <w:rFonts w:ascii="Consolas" w:hAnsi="Consolas" w:cs="Consolas"/>
          <w:noProof/>
          <w:color w:val="010001"/>
          <w:sz w:val="16"/>
          <w:szCs w:val="16"/>
        </w:rPr>
        <w:t>marker</w:t>
      </w:r>
      <w:r w:rsidRPr="00C723FE">
        <w:rPr>
          <w:rFonts w:ascii="Consolas" w:hAnsi="Consolas" w:cs="Consolas"/>
          <w:noProof/>
          <w:sz w:val="16"/>
          <w:szCs w:val="16"/>
        </w:rPr>
        <w:t>);</w:t>
      </w:r>
    </w:p>
    <w:p w:rsidR="00C723FE" w:rsidRPr="00C723FE" w:rsidRDefault="00C723FE" w:rsidP="00C7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C723FE">
        <w:rPr>
          <w:rFonts w:ascii="Consolas" w:hAnsi="Consolas" w:cs="Consolas"/>
          <w:noProof/>
          <w:sz w:val="16"/>
          <w:szCs w:val="16"/>
        </w:rPr>
        <w:t>};</w:t>
      </w:r>
    </w:p>
    <w:p w:rsidR="00606FED" w:rsidRPr="00C723FE" w:rsidRDefault="00606FED">
      <w:pPr>
        <w:rPr>
          <w:rFonts w:ascii="Consolas" w:hAnsi="Consolas" w:cs="Consolas"/>
          <w:sz w:val="16"/>
          <w:szCs w:val="16"/>
        </w:rPr>
      </w:pPr>
    </w:p>
    <w:sectPr w:rsidR="00606FED" w:rsidRPr="00C723FE" w:rsidSect="00D74F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C723FE"/>
    <w:rsid w:val="00606FED"/>
    <w:rsid w:val="00C37980"/>
    <w:rsid w:val="00C7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2011-12-22T19:42:00Z</dcterms:created>
  <dcterms:modified xsi:type="dcterms:W3CDTF">2011-12-24T16:37:00Z</dcterms:modified>
</cp:coreProperties>
</file>