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ОПЛАТА СЧЕТОВ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 того, как вы получили счёт, его нужно внести в 1с: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счёта.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того чтобы внести в 1с, открываем вкладку “Закупки” и выбираем “Счета на оплату”: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47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Создаём новый счёт: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86225" cy="1000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Заполняем организацию, контрагента, выбираем договор, добавляем услугу/товар и прописываем цену: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Добавляем номер и дату входящего документа, во вкладке дополнительно: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33875" cy="1038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 нам нужно сохранить и провести счёт. При необходимости можем сразу создать заказ на приобретение выбрав нужный фин. фонд: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