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10. Успешные действия и типичные ошибки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Успешные действия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1.Приходить на работу вовремя . Это дисциплинирует подчиненных , они будут следовать примеру . 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На утренней координации быть в хорошем настроении , настроить на рабочий день подчиненных ,поднять боевой дух.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Записывать все задачи которые собираются выполнить ваши подчиненные в течении дня. вечером сверять с тем что они сделали. Это поможет не упускать из виду важные задачи. 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На координацию с исполнительным директором идти со списком своих задач , это поможет не упустить важных деталей .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Не выполнять работу за своих подчиненных. Если подчиненный не может найти решение проблемы то можно направить его в нужную сторону,но обязательно к решению он должен дойти сам. 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6.Контролировать своевременное выполнение подчиненными задач 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Обучаться самому , и контролировать чтобы подчиненные обучались новому . 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Хвалить подчиненных , и поощрять их успехи.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9.Принимать решения основываясь на конкретных данных</w:t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В условиях удаленной работы проводить контроль выполненных задач веря не только наслово но и проверяя выполнение посредством Видео и Фото фиксации .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В условиях удаленной работы проводить собрания на производстве с каждой из смен используя зум , интересоваться их проблемами и делится новостями .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При работе с зарубежными партнерами иметь хотя бы 3 альтернативных поставщика логистических услуг , для диверсификации рисков 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Проводить испытания материалов от всех новых поставщиков под видео 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еженедельно проверять взаиморасчеты с поставщиками не допуская просрочек 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ежемесячно формировать отчет по неликвида и ставить задачу по их устранению 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Типичные ошибки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84"/>
        </w:tabs>
        <w:spacing w:after="0" w:line="276" w:lineRule="auto"/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Уходя </w:t>
        <w:tab/>
        <w:t xml:space="preserve">в отпуск (уезжая в командировку) </w:t>
        <w:tab/>
        <w:t xml:space="preserve">передавать дела в последний день, не </w:t>
        <w:tab/>
        <w:t xml:space="preserve">иметь связи для разрешения спорных </w:t>
        <w:tab/>
        <w:t xml:space="preserve">моментов – способствует хаосу и </w:t>
        <w:tab/>
        <w:t xml:space="preserve">неразберихе в делах.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увольнять из штата непродуктивных сотрудников - єто создает заторы из за чего отстают и другие подразделения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Легко расстраиваться - негативный настрой не способствует продуктивности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координироваться с подчиненными - приводит к хаосу в отделении , и тому что подчиненные понимая что их никто не контролирует выполняют работу спустя рукава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Делать работу за своих подчиненных  - єто означает растить безответственных подчиненных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Принимать вопросы от своих подчиненных и давать на них ответы вместо того, чтобы заставлять их самих находить решения. - приводит к тому что с каждой проблемой подчиненные  будут приходить к вам за решением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Нарушать письменную систему коммуникации - приводит к тому что появляются возражения по типу ,ты мне такого не говорил .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Опаздывать на работу - дисциплинированный руководитель показывает пример подчиненным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писать отчеты - непосредственный руководитель не будет понимать результат выполнения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Жалеть «хороших ребят», которые не производят ЦКП или производят его в недостаточном количестве или ненадлежащего качества. Не увольнять их, а давать и второй, третий, и десятый шансы.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обучаться из-за загрузки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инспекции поснов ежедневно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ориентироваться в оргсхеме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Забыть про собственное распоряжение и таким образом приучать подчиненных к тому, чтобы они “не спешили выполнять, авось забудет”.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Самому нарушать собственные правила. В этом случае исполнения добиться будет невозможно.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Определять ценность подчиненного не по результатам, а по его отношению, образованию или качеству общения. Это приводит к тому, что вокруг много “приятных людей”, и приходится за всех них работать.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Вместо того чтобы “дожать” до результата и на этом поставить точку, “отпустить” контроль в тот момент, когда уже “почти сделано”.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Тратить время на неконструктивное общение с теми, кто дает мало результатов, но любит поговорить.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ставить в известность о планах деятельности своих подчиненных, а потом удивляться, почему они не содействуют.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Отдавать распоряжения устно, вместо того чтобы сделать это письменно. Тяжело контролировать, легко забыть о нем вообще.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Эмоционально реагировать на проблемы в работе. Подчиненные и так обычно расстраиваются из-за проблем, а когда видят расстроенного руководителя, это еще больше усугубляет положение.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заботиться о том, понимает ли подчиненный то, что от него требуется, пытаться при этом добиться исполнения без понимания. Это очень тяжело, особенно со способными людьми.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Критиковать вышестоящее руководство и компанию, это разрушает власть самого руководителя, так как именно вышестоящее руководство наделяет его властью.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Перенос сроков задач без объективных причин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давать подтверждение о выполнение задачи исполнителю в течении 1 суток после завершения задачи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предоставлять инфо постановщику задачи если в процессе выполнения задания возникли обстоятельства, которые могут воспрепятствовать выполнению задачи с срок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контролировать выполнение задач в срок своими подчиненными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прикреплять к задаче продукт выполнения задачи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Иметь только 1 поставщика услуг логистики 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проверять шляпу должности подчиненных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собрания на производстве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проводить инвентаризацию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ставить задачу по ревизии оборудования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испытывать материалы поступившие от нового поставщика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Останавливать проработку альтернативных поставщиков найдя 1 или 2 </w:t>
      </w:r>
    </w:p>
    <w:p w:rsidR="00000000" w:rsidDel="00000000" w:rsidP="00000000" w:rsidRDefault="00000000" w:rsidRPr="00000000" w14:paraId="0000003A">
      <w:pPr>
        <w:tabs>
          <w:tab w:val="left" w:leader="none" w:pos="284"/>
        </w:tabs>
        <w:spacing w:after="0" w:line="276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