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                                           СПИСОК КЛЮЧЕЙ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                                                       Офис 1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1.</w:t>
        <w:tab/>
        <w:t xml:space="preserve">Офис 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2.</w:t>
        <w:tab/>
        <w:t xml:space="preserve">Главная Калитка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3.</w:t>
        <w:tab/>
        <w:t xml:space="preserve">Продажники 2 дверь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4.</w:t>
        <w:tab/>
        <w:t xml:space="preserve">Бухгалтерия-класс обучения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5.</w:t>
        <w:tab/>
        <w:t xml:space="preserve">Кабинет РСФ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6.</w:t>
        <w:tab/>
        <w:t xml:space="preserve">Извест. Общ.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7.</w:t>
        <w:tab/>
        <w:t xml:space="preserve">ИД Беги, РО1 Беги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8.</w:t>
        <w:tab/>
        <w:t xml:space="preserve">Логистика дверь 2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9.</w:t>
        <w:tab/>
        <w:t xml:space="preserve">Переговорка 1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10.</w:t>
        <w:tab/>
        <w:t xml:space="preserve">Переговорка 2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11.</w:t>
        <w:tab/>
        <w:t xml:space="preserve">ИД Известняк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12.</w:t>
        <w:tab/>
        <w:t xml:space="preserve">Кухня Офис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13.</w:t>
        <w:tab/>
        <w:t xml:space="preserve">Кухня –Шкаф с чаем, кофе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14.</w:t>
        <w:tab/>
        <w:t xml:space="preserve">Туалет Общ.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15.</w:t>
        <w:tab/>
        <w:t xml:space="preserve">Туалет Левый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16.</w:t>
        <w:tab/>
        <w:t xml:space="preserve">Туалет Правый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17.</w:t>
        <w:tab/>
        <w:t xml:space="preserve"> </w:t>
      </w:r>
      <w:r w:rsidDel="00000000" w:rsidR="00000000" w:rsidRPr="00000000">
        <w:rPr/>
        <w:drawing>
          <wp:inline distB="114300" distT="114300" distL="114300" distR="114300">
            <wp:extent cx="5372100" cy="49815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98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                                                           Офис 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1.</w:t>
        <w:tab/>
        <w:t xml:space="preserve">Офис 2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2.</w:t>
        <w:tab/>
        <w:t xml:space="preserve">Калитка Офиса 2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3.</w:t>
        <w:tab/>
        <w:t xml:space="preserve">Кабинет Владельца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4.</w:t>
        <w:tab/>
        <w:t xml:space="preserve">Кабинет Шеболдасова И.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5.</w:t>
        <w:tab/>
        <w:t xml:space="preserve">Шкафы кухня PG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6.</w:t>
        <w:tab/>
        <w:t xml:space="preserve">Класс Обучения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7.</w:t>
        <w:tab/>
        <w:t xml:space="preserve">Переговорная Биг Беги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8.</w:t>
        <w:tab/>
        <w:t xml:space="preserve">Кабинет Гриша София 2 офис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9.</w:t>
        <w:tab/>
        <w:t xml:space="preserve">От Сейфа Бухгалтерия Известняк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10.</w:t>
        <w:tab/>
        <w:t xml:space="preserve">Кухня Оф.2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11.</w:t>
        <w:tab/>
        <w:t xml:space="preserve">Кухня офис 2 левая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12.</w:t>
        <w:tab/>
        <w:t xml:space="preserve">Туалет Беги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13.</w:t>
        <w:tab/>
        <w:t xml:space="preserve">Туалет 1 офис 2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4238625" cy="56483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64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                                                   Коммуникации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1.</w:t>
        <w:tab/>
        <w:t xml:space="preserve">Счетчик электр. на улице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2.</w:t>
        <w:tab/>
        <w:t xml:space="preserve">Счетчик офис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3.</w:t>
        <w:tab/>
        <w:t xml:space="preserve">А/Я 1556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4.</w:t>
        <w:tab/>
        <w:t xml:space="preserve">Чердак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5.</w:t>
        <w:tab/>
        <w:t xml:space="preserve">Коморка на улице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6.</w:t>
        <w:tab/>
        <w:t xml:space="preserve">Ящик уборщицы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7.</w:t>
        <w:tab/>
        <w:t xml:space="preserve">Архив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8.</w:t>
        <w:tab/>
        <w:t xml:space="preserve">Подвал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971925" cy="62960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29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                                                     Баня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1.</w:t>
        <w:tab/>
        <w:t xml:space="preserve">Баня кабинет ресепшн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2.</w:t>
        <w:tab/>
        <w:t xml:space="preserve">Баня Каб+Ресепшн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4371975" cy="48958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89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