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4196280" cy="1176124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6280" cy="11761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Серия «Организация»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Инструкция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ДЛЯ ЗАКАЗА ПРОДУКТОВ, ХОЗ.ТОВАРОВ, КОФЕ И ВОДЫ В ОФИС</w:t>
        <w:br w:type="textWrapping"/>
      </w:r>
    </w:p>
    <w:p w:rsidR="00000000" w:rsidDel="00000000" w:rsidP="00000000" w:rsidRDefault="00000000" w:rsidRPr="00000000" w14:paraId="00000006">
      <w:pPr>
        <w:tabs>
          <w:tab w:val="left" w:leader="none" w:pos="284"/>
        </w:tabs>
        <w:spacing w:line="276" w:lineRule="auto"/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Приобретение и контроль наличия с запасом хозтоваров и продуктов питания</w:t>
      </w:r>
    </w:p>
    <w:p w:rsidR="00000000" w:rsidDel="00000000" w:rsidP="00000000" w:rsidRDefault="00000000" w:rsidRPr="00000000" w14:paraId="00000007">
      <w:pPr>
        <w:spacing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НО2 контролирует наличие и осуществляет дозаказ с запасом хозяйственных товаров и продуктов питания, обеспечивающих нормальную жизнедеятельность офиса. </w:t>
      </w:r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t xml:space="preserve">НО2 ознакамливается с файлом ФП1, в котором прописаны все расходы компании: суммы на хоз. средства, продукты, канцтовары и т.д. Каждый месяц данные файла пересматриваются ответственными лицами, НО2 каждый квартал делает сводку по заказам в 1С (план/ факт) для анализа расходов.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both"/>
        <w:rPr>
          <w:rFonts w:ascii="Cambria" w:cs="Cambria" w:eastAsia="Cambria" w:hAnsi="Cambri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Среди хозтоваров в компании необходимость существует в следующих позициях: </w:t>
      </w:r>
    </w:p>
    <w:p w:rsidR="00000000" w:rsidDel="00000000" w:rsidP="00000000" w:rsidRDefault="00000000" w:rsidRPr="00000000" w14:paraId="0000000B">
      <w:pPr>
        <w:spacing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1.салфетки (бумажные полотенца/квадратные салфетки)</w:t>
      </w:r>
    </w:p>
    <w:p w:rsidR="00000000" w:rsidDel="00000000" w:rsidP="00000000" w:rsidRDefault="00000000" w:rsidRPr="00000000" w14:paraId="0000000C">
      <w:pPr>
        <w:spacing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2.моющее средство (для полов, окон, санузлов, посуды)</w:t>
      </w:r>
    </w:p>
    <w:p w:rsidR="00000000" w:rsidDel="00000000" w:rsidP="00000000" w:rsidRDefault="00000000" w:rsidRPr="00000000" w14:paraId="0000000D">
      <w:pPr>
        <w:spacing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3.туалетна бумага</w:t>
      </w:r>
    </w:p>
    <w:p w:rsidR="00000000" w:rsidDel="00000000" w:rsidP="00000000" w:rsidRDefault="00000000" w:rsidRPr="00000000" w14:paraId="0000000E">
      <w:pPr>
        <w:spacing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4.мусорные пакеты</w:t>
      </w:r>
    </w:p>
    <w:p w:rsidR="00000000" w:rsidDel="00000000" w:rsidP="00000000" w:rsidRDefault="00000000" w:rsidRPr="00000000" w14:paraId="0000000F">
      <w:pPr>
        <w:spacing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5.мыло (жидкое) - </w:t>
      </w:r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t xml:space="preserve">отдельные баночки и бутыль 3-5 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6.освежитель воздуха и т.д.</w:t>
      </w:r>
    </w:p>
    <w:p w:rsidR="00000000" w:rsidDel="00000000" w:rsidP="00000000" w:rsidRDefault="00000000" w:rsidRPr="00000000" w14:paraId="00000011">
      <w:pPr>
        <w:spacing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Среди продуктов питания НО2 пополняет запасы:</w:t>
      </w:r>
    </w:p>
    <w:p w:rsidR="00000000" w:rsidDel="00000000" w:rsidP="00000000" w:rsidRDefault="00000000" w:rsidRPr="00000000" w14:paraId="00000012">
      <w:pPr>
        <w:spacing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1.чай (</w:t>
      </w:r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t xml:space="preserve">2 черных, 2 зеленых в пакетиках в индивидуальной упаковке, 1-2 фруктовых и 1-2 травяных. Все продукты НО2 заказывает в «Продуктофф»)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2.сахар (рафинад - </w:t>
      </w:r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t xml:space="preserve">на вес или по пачке - 1 кг, и стики для гостей)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3. молоко (НО2 </w:t>
      </w:r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t xml:space="preserve">покупает в магазине рядом или в АТБ, по необходимости - 12-14 пачек в неделю жирность 2,5 - 3,2% цена средняя 33-35 грн. за 1л)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4. питьевая вода</w:t>
      </w:r>
    </w:p>
    <w:p w:rsidR="00000000" w:rsidDel="00000000" w:rsidP="00000000" w:rsidRDefault="00000000" w:rsidRPr="00000000" w14:paraId="00000016">
      <w:pPr>
        <w:spacing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5. кофе в зернах. </w:t>
      </w:r>
    </w:p>
    <w:p w:rsidR="00000000" w:rsidDel="00000000" w:rsidP="00000000" w:rsidRDefault="00000000" w:rsidRPr="00000000" w14:paraId="00000017">
      <w:pPr>
        <w:spacing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Перед началом заказа НО2 анализирует остатки продуктов питания (хозтоваров), определяет количество и целесообразность дозаказа. Для заказа хозтоваров переходим на сайт </w:t>
      </w:r>
      <w:hyperlink r:id="rId7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https://fozzyshop.ua/dnipro/ru/</w:t>
        </w:r>
      </w:hyperlink>
      <w:r w:rsidDel="00000000" w:rsidR="00000000" w:rsidRPr="00000000">
        <w:rPr>
          <w:rFonts w:ascii="Cambria" w:cs="Cambria" w:eastAsia="Cambria" w:hAnsi="Cambria"/>
          <w:rtl w:val="0"/>
        </w:rPr>
        <w:t xml:space="preserve"> интересующие позиции, добавляем в корзину на сайте, в дальнейшем можно скорректировать количество товаров уже перед оформлением заказа.  Нажимаем “Оформить заказ”. Затем следует выбрать удобную дату и время доставки в офис</w:t>
      </w:r>
    </w:p>
    <w:p w:rsidR="00000000" w:rsidDel="00000000" w:rsidP="00000000" w:rsidRDefault="00000000" w:rsidRPr="00000000" w14:paraId="0000001F">
      <w:pPr>
        <w:spacing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731200" cy="29845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731200" cy="30353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Выбираем оплату на расчетный счет юр лица или расчет при получеии (если НО2 заказал деньги заранее и имеет достаточную кассу). </w:t>
      </w:r>
    </w:p>
    <w:p w:rsidR="00000000" w:rsidDel="00000000" w:rsidP="00000000" w:rsidRDefault="00000000" w:rsidRPr="00000000" w14:paraId="00000023">
      <w:pPr>
        <w:spacing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Для обратной связи по заказу и доставке товара все поля контактной информации должны быть заполнены:</w:t>
      </w:r>
    </w:p>
    <w:p w:rsidR="00000000" w:rsidDel="00000000" w:rsidP="00000000" w:rsidRDefault="00000000" w:rsidRPr="00000000" w14:paraId="00000024">
      <w:pPr>
        <w:spacing w:line="276" w:lineRule="auto"/>
        <w:ind w:lef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1. Имя – Контактный человек и ФОП Шатило</w:t>
      </w:r>
    </w:p>
    <w:p w:rsidR="00000000" w:rsidDel="00000000" w:rsidP="00000000" w:rsidRDefault="00000000" w:rsidRPr="00000000" w14:paraId="00000025">
      <w:pPr>
        <w:spacing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2. Телефон – актуальный корпоративный телефонный номер - 0675332020</w:t>
      </w:r>
    </w:p>
    <w:p w:rsidR="00000000" w:rsidDel="00000000" w:rsidP="00000000" w:rsidRDefault="00000000" w:rsidRPr="00000000" w14:paraId="00000026">
      <w:pPr>
        <w:spacing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3. Адрес доставки – г. Днепр, ул. Воронцова, 17.</w:t>
      </w:r>
    </w:p>
    <w:p w:rsidR="00000000" w:rsidDel="00000000" w:rsidP="00000000" w:rsidRDefault="00000000" w:rsidRPr="00000000" w14:paraId="00000027">
      <w:pPr>
        <w:spacing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731200" cy="40259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2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jc w:val="both"/>
        <w:rPr>
          <w:rFonts w:ascii="Cambria" w:cs="Cambria" w:eastAsia="Cambria" w:hAnsi="Cambria"/>
          <w:shd w:fill="e06666" w:val="clear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hd w:fill="e06666" w:val="clear"/>
          <w:rtl w:val="0"/>
        </w:rPr>
        <w:t xml:space="preserve">Для заказа необходимых продуктов питания и хозтоваров необходимо открыть сайт «Продуктофф» по ссылке</w:t>
      </w:r>
      <w:r w:rsidDel="00000000" w:rsidR="00000000" w:rsidRPr="00000000">
        <w:rPr>
          <w:rFonts w:ascii="Cambria" w:cs="Cambria" w:eastAsia="Cambria" w:hAnsi="Cambria"/>
          <w:b w:val="1"/>
          <w:shd w:fill="e06666" w:val="clear"/>
          <w:rtl w:val="0"/>
        </w:rPr>
        <w:t xml:space="preserve"> </w:t>
      </w:r>
      <w:hyperlink r:id="rId11">
        <w:r w:rsidDel="00000000" w:rsidR="00000000" w:rsidRPr="00000000">
          <w:rPr>
            <w:rFonts w:ascii="Cambria" w:cs="Cambria" w:eastAsia="Cambria" w:hAnsi="Cambria"/>
            <w:u w:val="single"/>
            <w:shd w:fill="e06666" w:val="clear"/>
            <w:rtl w:val="0"/>
          </w:rPr>
          <w:t xml:space="preserve">http://www.dnepr.produktoff.com/?gclid=CJqH-YTd-8cCFYLpcgod7iQEZA?gclid=CJqH-YTd-8cCFYLpcgod7iQEZA</w:t>
        </w:r>
      </w:hyperlink>
      <w:r w:rsidDel="00000000" w:rsidR="00000000" w:rsidRPr="00000000">
        <w:rPr>
          <w:rFonts w:ascii="Cambria" w:cs="Cambria" w:eastAsia="Cambria" w:hAnsi="Cambria"/>
          <w:shd w:fill="e06666" w:val="clear"/>
          <w:rtl w:val="0"/>
        </w:rPr>
        <w:t xml:space="preserve"> ввести данные: Логин: </w:t>
      </w:r>
      <w:hyperlink r:id="rId12">
        <w:r w:rsidDel="00000000" w:rsidR="00000000" w:rsidRPr="00000000">
          <w:rPr>
            <w:rFonts w:ascii="Cambria" w:cs="Cambria" w:eastAsia="Cambria" w:hAnsi="Cambria"/>
            <w:u w:val="single"/>
            <w:shd w:fill="e06666" w:val="clear"/>
            <w:rtl w:val="0"/>
          </w:rPr>
          <w:t xml:space="preserve">info@vba.com.ua</w:t>
        </w:r>
      </w:hyperlink>
      <w:r w:rsidDel="00000000" w:rsidR="00000000" w:rsidRPr="00000000">
        <w:rPr>
          <w:rFonts w:ascii="Cambria" w:cs="Cambria" w:eastAsia="Cambria" w:hAnsi="Cambria"/>
          <w:shd w:fill="e06666" w:val="clear"/>
          <w:rtl w:val="0"/>
        </w:rPr>
        <w:t xml:space="preserve"> Пароль: </w:t>
      </w:r>
      <w:r w:rsidDel="00000000" w:rsidR="00000000" w:rsidRPr="00000000">
        <w:rPr>
          <w:rFonts w:ascii="Cambria" w:cs="Cambria" w:eastAsia="Cambria" w:hAnsi="Cambria"/>
          <w:b w:val="1"/>
          <w:shd w:fill="e06666" w:val="clear"/>
          <w:rtl w:val="0"/>
        </w:rPr>
        <w:t xml:space="preserve">Vba123456</w:t>
      </w:r>
      <w:r w:rsidDel="00000000" w:rsidR="00000000" w:rsidRPr="00000000">
        <w:rPr>
          <w:rFonts w:ascii="Cambria" w:cs="Cambria" w:eastAsia="Cambria" w:hAnsi="Cambria"/>
          <w:shd w:fill="e06666" w:val="clear"/>
          <w:rtl w:val="0"/>
        </w:rPr>
        <w:t xml:space="preserve">. Добавить интересующие позиции в Корзину заказа на сайте (рис. 2), указать количество единиц товара и нажать “Оформить заказ”. Затем следует выбрать удобную дату доставки в офис, номер скидочного сертификата написать «0».</w:t>
      </w:r>
    </w:p>
    <w:p w:rsidR="00000000" w:rsidDel="00000000" w:rsidP="00000000" w:rsidRDefault="00000000" w:rsidRPr="00000000" w14:paraId="0000002C">
      <w:pPr>
        <w:spacing w:line="276" w:lineRule="auto"/>
        <w:jc w:val="both"/>
        <w:rPr>
          <w:rFonts w:ascii="Cambria" w:cs="Cambria" w:eastAsia="Cambria" w:hAnsi="Cambria"/>
          <w:shd w:fill="e06666" w:val="clear"/>
        </w:rPr>
      </w:pPr>
      <w:r w:rsidDel="00000000" w:rsidR="00000000" w:rsidRPr="00000000">
        <w:rPr>
          <w:rFonts w:ascii="Cambria" w:cs="Cambria" w:eastAsia="Cambria" w:hAnsi="Cambria"/>
          <w:shd w:fill="e06666" w:val="clear"/>
          <w:rtl w:val="0"/>
        </w:rPr>
        <w:t xml:space="preserve">Для обратной связи по заказу и доставке товара все поля контактной информации должны быть заполнены:</w:t>
      </w:r>
    </w:p>
    <w:p w:rsidR="00000000" w:rsidDel="00000000" w:rsidP="00000000" w:rsidRDefault="00000000" w:rsidRPr="00000000" w14:paraId="0000002D">
      <w:pPr>
        <w:spacing w:line="276" w:lineRule="auto"/>
        <w:jc w:val="both"/>
        <w:rPr>
          <w:rFonts w:ascii="Cambria" w:cs="Cambria" w:eastAsia="Cambria" w:hAnsi="Cambria"/>
          <w:shd w:fill="e06666" w:val="clear"/>
        </w:rPr>
      </w:pPr>
      <w:r w:rsidDel="00000000" w:rsidR="00000000" w:rsidRPr="00000000">
        <w:rPr>
          <w:rFonts w:ascii="Cambria" w:cs="Cambria" w:eastAsia="Cambria" w:hAnsi="Cambria"/>
          <w:shd w:fill="e06666" w:val="clear"/>
          <w:rtl w:val="0"/>
        </w:rPr>
        <w:t xml:space="preserve">1.Имя – ФОП Шатило</w:t>
      </w:r>
    </w:p>
    <w:p w:rsidR="00000000" w:rsidDel="00000000" w:rsidP="00000000" w:rsidRDefault="00000000" w:rsidRPr="00000000" w14:paraId="0000002E">
      <w:pPr>
        <w:spacing w:line="276" w:lineRule="auto"/>
        <w:jc w:val="both"/>
        <w:rPr>
          <w:rFonts w:ascii="Cambria" w:cs="Cambria" w:eastAsia="Cambria" w:hAnsi="Cambria"/>
          <w:shd w:fill="e06666" w:val="clear"/>
        </w:rPr>
      </w:pPr>
      <w:r w:rsidDel="00000000" w:rsidR="00000000" w:rsidRPr="00000000">
        <w:rPr>
          <w:rFonts w:ascii="Cambria" w:cs="Cambria" w:eastAsia="Cambria" w:hAnsi="Cambria"/>
          <w:shd w:fill="e06666" w:val="clear"/>
          <w:rtl w:val="0"/>
        </w:rPr>
        <w:t xml:space="preserve">2.Телефон – актуальный корпоративный телефонный номер - 0675332020</w:t>
      </w:r>
    </w:p>
    <w:p w:rsidR="00000000" w:rsidDel="00000000" w:rsidP="00000000" w:rsidRDefault="00000000" w:rsidRPr="00000000" w14:paraId="0000002F">
      <w:pPr>
        <w:spacing w:line="276" w:lineRule="auto"/>
        <w:jc w:val="both"/>
        <w:rPr>
          <w:rFonts w:ascii="Cambria" w:cs="Cambria" w:eastAsia="Cambria" w:hAnsi="Cambria"/>
          <w:shd w:fill="e06666" w:val="clear"/>
        </w:rPr>
      </w:pPr>
      <w:r w:rsidDel="00000000" w:rsidR="00000000" w:rsidRPr="00000000">
        <w:rPr>
          <w:rFonts w:ascii="Cambria" w:cs="Cambria" w:eastAsia="Cambria" w:hAnsi="Cambria"/>
          <w:shd w:fill="e06666" w:val="clear"/>
          <w:rtl w:val="0"/>
        </w:rPr>
        <w:t xml:space="preserve">3.Email логин – электронная почта компании (</w:t>
      </w:r>
      <w:hyperlink r:id="rId13">
        <w:r w:rsidDel="00000000" w:rsidR="00000000" w:rsidRPr="00000000">
          <w:rPr>
            <w:rFonts w:ascii="Cambria" w:cs="Cambria" w:eastAsia="Cambria" w:hAnsi="Cambria"/>
            <w:u w:val="single"/>
            <w:shd w:fill="e06666" w:val="clear"/>
            <w:rtl w:val="0"/>
          </w:rPr>
          <w:t xml:space="preserve">info@vba.com.ua</w:t>
        </w:r>
      </w:hyperlink>
      <w:r w:rsidDel="00000000" w:rsidR="00000000" w:rsidRPr="00000000">
        <w:rPr>
          <w:rFonts w:ascii="Cambria" w:cs="Cambria" w:eastAsia="Cambria" w:hAnsi="Cambria"/>
          <w:shd w:fill="e06666" w:val="clear"/>
          <w:rtl w:val="0"/>
        </w:rPr>
        <w:t xml:space="preserve">), пароль qwerty12345</w:t>
      </w:r>
    </w:p>
    <w:p w:rsidR="00000000" w:rsidDel="00000000" w:rsidP="00000000" w:rsidRDefault="00000000" w:rsidRPr="00000000" w14:paraId="00000030">
      <w:pPr>
        <w:spacing w:line="276" w:lineRule="auto"/>
        <w:jc w:val="both"/>
        <w:rPr>
          <w:rFonts w:ascii="Cambria" w:cs="Cambria" w:eastAsia="Cambria" w:hAnsi="Cambria"/>
          <w:shd w:fill="e06666" w:val="clear"/>
        </w:rPr>
      </w:pPr>
      <w:r w:rsidDel="00000000" w:rsidR="00000000" w:rsidRPr="00000000">
        <w:rPr>
          <w:rFonts w:ascii="Cambria" w:cs="Cambria" w:eastAsia="Cambria" w:hAnsi="Cambria"/>
          <w:shd w:fill="e06666" w:val="clear"/>
          <w:rtl w:val="0"/>
        </w:rPr>
        <w:t xml:space="preserve">4.Оплата – «Безналичный расчет – юридическое лицо»</w:t>
      </w:r>
    </w:p>
    <w:p w:rsidR="00000000" w:rsidDel="00000000" w:rsidP="00000000" w:rsidRDefault="00000000" w:rsidRPr="00000000" w14:paraId="00000031">
      <w:pPr>
        <w:spacing w:line="276" w:lineRule="auto"/>
        <w:jc w:val="both"/>
        <w:rPr>
          <w:rFonts w:ascii="Cambria" w:cs="Cambria" w:eastAsia="Cambria" w:hAnsi="Cambria"/>
          <w:shd w:fill="e06666" w:val="clear"/>
        </w:rPr>
      </w:pPr>
      <w:r w:rsidDel="00000000" w:rsidR="00000000" w:rsidRPr="00000000">
        <w:rPr>
          <w:rFonts w:ascii="Cambria" w:cs="Cambria" w:eastAsia="Cambria" w:hAnsi="Cambria"/>
          <w:shd w:fill="e06666" w:val="clear"/>
          <w:rtl w:val="0"/>
        </w:rPr>
        <w:t xml:space="preserve">5.Адрес доставки – г. Днепр, ул. Воронцова, 17.</w:t>
      </w:r>
    </w:p>
    <w:p w:rsidR="00000000" w:rsidDel="00000000" w:rsidP="00000000" w:rsidRDefault="00000000" w:rsidRPr="00000000" w14:paraId="00000032">
      <w:pPr>
        <w:spacing w:line="276" w:lineRule="auto"/>
        <w:jc w:val="both"/>
        <w:rPr>
          <w:rFonts w:ascii="Cambria" w:cs="Cambria" w:eastAsia="Cambria" w:hAnsi="Cambria"/>
          <w:shd w:fill="e066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jc w:val="both"/>
        <w:rPr>
          <w:rFonts w:ascii="Cambria" w:cs="Cambria" w:eastAsia="Cambria" w:hAnsi="Cambria"/>
          <w:shd w:fill="e06666" w:val="clear"/>
        </w:rPr>
      </w:pPr>
      <w:r w:rsidDel="00000000" w:rsidR="00000000" w:rsidRPr="00000000">
        <w:rPr>
          <w:rFonts w:ascii="Cambria" w:cs="Cambria" w:eastAsia="Cambria" w:hAnsi="Cambria"/>
          <w:shd w:fill="e06666" w:val="clear"/>
        </w:rPr>
        <w:drawing>
          <wp:inline distB="1270" distT="0" distL="0" distR="0">
            <wp:extent cx="4257675" cy="329565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6600" l="20812" r="25556" t="8217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295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shd w:fill="e06666" w:val="clear"/>
          <w:rtl w:val="0"/>
        </w:rPr>
        <w:br w:type="textWrapping"/>
        <w:t xml:space="preserve">Рис. 2. Интерфейс сайта «Продуктофф»</w:t>
      </w:r>
    </w:p>
    <w:p w:rsidR="00000000" w:rsidDel="00000000" w:rsidP="00000000" w:rsidRDefault="00000000" w:rsidRPr="00000000" w14:paraId="00000034">
      <w:pPr>
        <w:spacing w:line="240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jc w:val="left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2. Для заказа воды:</w:t>
      </w:r>
    </w:p>
    <w:p w:rsidR="00000000" w:rsidDel="00000000" w:rsidP="00000000" w:rsidRDefault="00000000" w:rsidRPr="00000000" w14:paraId="00000036">
      <w:pPr>
        <w:spacing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Заказ питьевой воды осуществляться по остатку полных бутылей в офисе. На остатке должно быть не меньше 3 бутылей (в том числе на кухне и на подоконнике с помпой). </w:t>
      </w:r>
    </w:p>
    <w:p w:rsidR="00000000" w:rsidDel="00000000" w:rsidP="00000000" w:rsidRDefault="00000000" w:rsidRPr="00000000" w14:paraId="00000037">
      <w:pPr>
        <w:spacing w:line="240" w:lineRule="auto"/>
        <w:jc w:val="lef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Для заказа бутилированной питьевой воды НО2 звонит по телефону (067)6305937, сообщает необходимое количество бутылей (в среднем - 12 бутылей в неделю). НО2 заказывает такое количество бутылей – сколько в наличии пустых.</w:t>
        <w:br w:type="textWrapping"/>
        <w:t xml:space="preserve">Заказ воды делаем на следующий рабочий день</w:t>
      </w:r>
    </w:p>
    <w:p w:rsidR="00000000" w:rsidDel="00000000" w:rsidP="00000000" w:rsidRDefault="00000000" w:rsidRPr="00000000" w14:paraId="00000038">
      <w:pPr>
        <w:spacing w:line="240" w:lineRule="auto"/>
        <w:jc w:val="left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jc w:val="left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3. Для заказа КОФЕ:</w:t>
      </w:r>
    </w:p>
    <w:p w:rsidR="00000000" w:rsidDel="00000000" w:rsidP="00000000" w:rsidRDefault="00000000" w:rsidRPr="00000000" w14:paraId="0000003A">
      <w:pPr>
        <w:spacing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Для заказа кофе в зернах для кофе -машины НО2 1 раз в месяц после 19 числа звонит поставщику (Владимир, тел. (098) 242-90-46) и заказывает 8-10 пачек кофе (0.5 кг). Вместе с кофе в офис привозят распечатанный Счет на оплату, НО2 делает Заказ на приобретение в 1С на хозяйственные нужды.</w:t>
      </w:r>
    </w:p>
    <w:p w:rsidR="00000000" w:rsidDel="00000000" w:rsidP="00000000" w:rsidRDefault="00000000" w:rsidRPr="00000000" w14:paraId="0000003C">
      <w:pPr>
        <w:spacing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Для сотрудников на производство кофе заказываем на пром.юа: </w:t>
      </w:r>
    </w:p>
    <w:p w:rsidR="00000000" w:rsidDel="00000000" w:rsidP="00000000" w:rsidRDefault="00000000" w:rsidRPr="00000000" w14:paraId="0000003E">
      <w:pPr>
        <w:spacing w:line="276" w:lineRule="auto"/>
        <w:jc w:val="both"/>
        <w:rPr>
          <w:rFonts w:ascii="Cambria" w:cs="Cambria" w:eastAsia="Cambria" w:hAnsi="Cambria"/>
        </w:rPr>
      </w:pPr>
      <w:hyperlink r:id="rId15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Растворимый кофе JACOBS MONARCH Якобс Монарх 400 г</w:t>
        </w:r>
      </w:hyperlink>
      <w:r w:rsidDel="00000000" w:rsidR="00000000" w:rsidRPr="00000000">
        <w:rPr>
          <w:rFonts w:ascii="Cambria" w:cs="Cambria" w:eastAsia="Cambria" w:hAnsi="Cambria"/>
          <w:rtl w:val="0"/>
        </w:rPr>
        <w:t xml:space="preserve"> номер т. </w:t>
      </w:r>
      <w:r w:rsidDel="00000000" w:rsidR="00000000" w:rsidRPr="00000000">
        <w:rPr>
          <w:rFonts w:ascii="Roboto" w:cs="Roboto" w:eastAsia="Roboto" w:hAnsi="Roboto"/>
          <w:color w:val="0670eb"/>
          <w:sz w:val="21"/>
          <w:szCs w:val="21"/>
          <w:highlight w:val="white"/>
          <w:rtl w:val="0"/>
        </w:rPr>
        <w:t xml:space="preserve">+380 (73) 866-98-93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mbria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dnepr.produktoff.com/?gclid=CJqH-YTd-8cCFYLpcgod7iQEZA?gclid=CJqH-YTd-8cCFYLpcgod7iQEZA" TargetMode="External"/><Relationship Id="rId10" Type="http://schemas.openxmlformats.org/officeDocument/2006/relationships/image" Target="media/image2.png"/><Relationship Id="rId13" Type="http://schemas.openxmlformats.org/officeDocument/2006/relationships/hyperlink" Target="mailto:info@vba.com.ua" TargetMode="External"/><Relationship Id="rId12" Type="http://schemas.openxmlformats.org/officeDocument/2006/relationships/hyperlink" Target="mailto:info@vba.com.ua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hyperlink" Target="https://prom.ua/p1534959153-rastvorimyj-kofe-jacobs.html" TargetMode="External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fozzyshop.ua/dnipro/ru/" TargetMode="External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