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16.01-22.01.23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Беги</w:t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17.01-23.01.23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МП+ИЗВЕСТНЯК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520"/>
        <w:gridCol w:w="990"/>
        <w:gridCol w:w="748"/>
        <w:gridCol w:w="801"/>
        <w:gridCol w:w="1200"/>
        <w:gridCol w:w="1170"/>
        <w:tblGridChange w:id="0">
          <w:tblGrid>
            <w:gridCol w:w="428"/>
            <w:gridCol w:w="5520"/>
            <w:gridCol w:w="990"/>
            <w:gridCol w:w="748"/>
            <w:gridCol w:w="801"/>
            <w:gridCol w:w="1200"/>
            <w:gridCol w:w="117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00.83984374999986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99.5%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МП+ИЗВЕСТНЯК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99.5%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7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100"/>
        <w:gridCol w:w="3440"/>
        <w:gridCol w:w="4320"/>
        <w:gridCol w:w="140"/>
        <w:gridCol w:w="750"/>
        <w:gridCol w:w="120"/>
        <w:gridCol w:w="640"/>
        <w:gridCol w:w="100"/>
        <w:gridCol w:w="1020"/>
        <w:tblGridChange w:id="0">
          <w:tblGrid>
            <w:gridCol w:w="340"/>
            <w:gridCol w:w="100"/>
            <w:gridCol w:w="3440"/>
            <w:gridCol w:w="4320"/>
            <w:gridCol w:w="140"/>
            <w:gridCol w:w="750"/>
            <w:gridCol w:w="120"/>
            <w:gridCol w:w="640"/>
            <w:gridCol w:w="100"/>
            <w:gridCol w:w="1020"/>
          </w:tblGrid>
        </w:tblGridChange>
      </w:tblGrid>
      <w:tr>
        <w:trPr>
          <w:cantSplit w:val="0"/>
          <w:trHeight w:val="945.3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(маржа)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Внесение дополнений в Шляпу Должности Инструкция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kbapoc9st94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РАБОТА С ЛИЧНІМ КАБИНЕТОМ КИЕВСТАР</w:t>
            </w:r>
          </w:p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58kb7k5rqcy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99zyh4g1ybht" w:id="3"/>
            <w:bookmarkEnd w:id="3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Сделать заказы по Марже и хоз нуждам (ПК и УК)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Своевременно сделанные заказы для директивы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Выполнить поручения сотрудников (отправка сканов)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Сканы документов отправленные на указанные электронные почты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“долговую” документацию с начала войны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отправленные документы контрагентам 5 шт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-28.7007874015751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Книга “Как привети дела в порядок. Искусство продуктивности без стресса”. Девид Аллен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i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highlight w:val="white"/>
                <w:rtl w:val="0"/>
              </w:rPr>
              <w:t xml:space="preserve">Усвоенные новые методики, написанное ессе в конце обучения и на промежуточных этапах.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М: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   22ч 35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22ч 35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945"/>
        <w:gridCol w:w="2970"/>
        <w:gridCol w:w="3090"/>
        <w:gridCol w:w="1230"/>
        <w:gridCol w:w="945"/>
        <w:gridCol w:w="1260"/>
        <w:tblGridChange w:id="0">
          <w:tblGrid>
            <w:gridCol w:w="945"/>
            <w:gridCol w:w="2970"/>
            <w:gridCol w:w="3090"/>
            <w:gridCol w:w="1230"/>
            <w:gridCol w:w="945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Своевременно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1409.599609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Принять кофе в офисе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Кофе в офисе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39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Разложить договора юриста в папки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 находятся в соответсвующих папках предприятия согласно реестру 10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Разобрать чашки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лишние чашки перемещены в шкаф на верхнюю полку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мин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36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  __6 ч 30м_____ф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____________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6 ч 30м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1DD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ОДОБРЕНО: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_______</w:t>
            </w:r>
          </w:p>
          <w:p w:rsidR="00000000" w:rsidDel="00000000" w:rsidP="00000000" w:rsidRDefault="00000000" w:rsidRPr="00000000" w14:paraId="000001DE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РО1 </w:t>
            </w:r>
          </w:p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left="720" w:right="4" w:firstLine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МП+ИЗВЕСТНЯК</w:t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Подписанные документы,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rHeight w:val="437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Принять кофе в офисе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Кофе в офисе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Разложить договора юриста в папки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 находятся в соответсвующих папках предприятия согласно реестру 10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часа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Разобрать чашки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лишние чашки перемещены в шкаф на верхнюю полку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8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ИТОГО ВРЕМЯ ПО ДЕЙСТВИЯМ НА НЕДЕЛЮ: _п  _10ч30мин____ __ф___10ч20мин______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4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5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A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B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 17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10мин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___ф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16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50мин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39 ч_45 мин 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u w:val="single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39 ч_25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</w:t>
      </w:r>
    </w:p>
    <w:p w:rsidR="00000000" w:rsidDel="00000000" w:rsidP="00000000" w:rsidRDefault="00000000" w:rsidRPr="00000000" w14:paraId="00000242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РО1 ____ __________________</w:t>
      </w:r>
    </w:p>
    <w:p w:rsidR="00000000" w:rsidDel="00000000" w:rsidP="00000000" w:rsidRDefault="00000000" w:rsidRPr="00000000" w14:paraId="0000024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