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Для того, чтобы правильно расставить приоритеты по задачам (действиям), необходимо определить по каждой задаче следующие параметры: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Значимость результата для компании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Последствия невыполнения задачи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Источник постановки – задача может быть поставлена руководителем высшего, среднего звена и т.д.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Влияет ли решение задачи на стратегические цели компании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Затраты времени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Возможность делегирования задачи сотруднику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Сложность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Понятность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Все задачи (действия) можно разделить на три типа по важности: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Важные дела (категория А) – значимые дела, их вклад в достижение цели поста составляет около 65 %, таких задач обычно не много, до 20%..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 важные дела (категория В) – около 20 % от общего числа дел. Их значимость – также около 20 %.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Несущественные дела (категория С). Это большая часть дел – порядка 60 %. При этом их важность минимальна – 15 % от значимости всех дел.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</w:t>
        <w:tab/>
        <w:t xml:space="preserve">В течение дня данное соотношения задач выглядит следующим образом: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1-2 задачи категории А.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3-4 задачи категории В.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Все остальное время зарезервировано для задач из категории С и на различные форс-мажоры.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Для того, чтобы определить к какой задаче относится та или иная задача, необходимо ответить на несколько простых вопросов: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Выполнение каких задач непосредственно влияет на воплощение ключевых целей поста?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Поможет ли решение этой задачи выполнить ряд других?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Решение этой задачи принесет максимальную пользу в среднесрочной и долгосрочной перспективе, а также максимальную прибыль?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Будут ли негативные последствия для компании, если не выполнить эту задачи?</w:t>
      </w:r>
    </w:p>
    <w:p w:rsidR="00000000" w:rsidDel="00000000" w:rsidP="00000000" w:rsidRDefault="00000000" w:rsidRPr="00000000" w14:paraId="0000001D">
      <w:pPr>
        <w:shd w:fill="ffffff" w:val="clear"/>
        <w:spacing w:after="160" w:line="240" w:lineRule="auto"/>
        <w:ind w:firstLine="72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Если у вас по этим вопросом 3-4 ответа да, то это приоритет А, если на два вопроса вы ответили да, то это приоритет В, если на один С.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Приоритетом на посту РО3 являются 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Выполнение поставленной квоты 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Обеспечение контроля за всеми активами компании Биг-Беги.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Контроль за сбором дохода: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контроль НО7 по сбору дебиторской задолженности в срок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расчет доплат по уже принятым заказам 2 отделения и согласование с РО2 графика доплат для выполнения квоты недели/месяца.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проведение координаций с РО2 по получению предоплат по новым заказам, необходимых для выполнения квоты недели/месяца и покрытия всех расходов.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Контроль расходов: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При проведении финансового планирования на следующий месяц получать план расходов по каждому отделению. 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При проведении директив финансового планирования контролировать чтобы расходы соответствовали ФП1 и были направлены на увеличение дохода/маржинальной прибыли.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Обеспечение деньгами :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Расчет потребности в оборотных средствах.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Обеспечение наличными деньгами для выплат в срок всех директив.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Следить за возвратом частных кредитов в срок или раньше срока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При необходимости получать новые кредиты, как частные так и банковские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Контролировать потребность в банковских кредитах и при наличии свободных денежных средств возвращать, а по необходимости брать банковские кредиты каждые 2 недели в границах утвержденного лимита.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Контроль сдачи отчетности и уплаты налогов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Контроль сдачи отчетов в налоговую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Контроль уплаты налогов в срок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Контроль запросов от налоговой и правоохранительных органов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Контроль остатков в управленческой базе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Согласно п.1 РО3 проводит ежедневно координации с НО7 по сбору дебиторской задолженности и доплат по заказам, с РО2 по получению предоплат по новым заказам, если дебиторской задолженности не хватает для выполнения квоты.</w:t>
      </w:r>
    </w:p>
    <w:p w:rsidR="00000000" w:rsidDel="00000000" w:rsidP="00000000" w:rsidRDefault="00000000" w:rsidRPr="00000000" w14:paraId="00000038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Согласно п.2 РО3 контролирует динамику ГСД (сумму активов с учетом износа), проверяет расчёт Баланса от НО9, анализирует изменения в показателях. Так же рассчитывает сумму собственных оборотных средств и следит за тем, чтобы оборотные средства не вымывались.</w:t>
      </w:r>
    </w:p>
    <w:p w:rsidR="00000000" w:rsidDel="00000000" w:rsidP="00000000" w:rsidRDefault="00000000" w:rsidRPr="00000000" w14:paraId="0000003A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Согласно п.3.1 РО3 еженедельно в первый рабочий день отчетной недели получает от НО7 список дебиторов текущей недели и сроки отплаты, а так же действия направленные на сбор просроченной дебиторской задолженности.</w:t>
      </w:r>
    </w:p>
    <w:p w:rsidR="00000000" w:rsidDel="00000000" w:rsidP="00000000" w:rsidRDefault="00000000" w:rsidRPr="00000000" w14:paraId="0000003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Согласно п.4 РО3 при проведении финансового планирования на год/месяц контролирует, чтобы расходы росли менее чем доходы, чтобы все расходы были направлены на получение/увеличение дохода и маржинальной прибыли, сравнивает данные, которые подают отделения с фактом за прошлые годы/месяцы и добивается прояснения по всем расходам отделений. При проведении директив РО3 контролирует чтобы они соответствовали ФП1, а если есть отклонения то было пояснение от соответствующего отделения что нам даст данный расход в доходе и маржинальной прибыли. Контролирует чтобы цены в директивах были проверены, а контрагент не имел просроченной задолженности перед нами.</w:t>
      </w:r>
    </w:p>
    <w:p w:rsidR="00000000" w:rsidDel="00000000" w:rsidP="00000000" w:rsidRDefault="00000000" w:rsidRPr="00000000" w14:paraId="0000003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Согласно п.5 РО3 планирует остатки денежных средств в нале и безнале для оплаты всех заказов как директивы маржи, так и оборотки. Накапливает деньги на возврат частных кредитов, следит за тем, чтобы при наличии свободных средств на 2 недели гасились банковские кредиты, а когда деньги понадобятся банковские кредиты снова брались. </w:t>
      </w:r>
    </w:p>
    <w:p w:rsidR="00000000" w:rsidDel="00000000" w:rsidP="00000000" w:rsidRDefault="00000000" w:rsidRPr="00000000" w14:paraId="0000004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Согласно п.6 РО3 контролирует сдачу отчетности по всем компаниям Биг-Бегов и ФОПам в срок, накапливает деньги для оплаты налогов, контролирует уплату налогов в срок и выплачивает наличную часть налогов представителям налоговой. </w:t>
      </w:r>
    </w:p>
    <w:p w:rsidR="00000000" w:rsidDel="00000000" w:rsidP="00000000" w:rsidRDefault="00000000" w:rsidRPr="00000000" w14:paraId="0000004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выполнения приоритетов в работе руководителя отделения считаю корректную, максимально точную постановки задач с продуктом. Этот продукт должен быть достижим и проверяем.</w:t>
        <w:br w:type="textWrapping"/>
        <w:t xml:space="preserve">Задача руководителя  - это постановка задачи и контроль, а не ее выполнение.</w:t>
        <w:br w:type="textWrapping"/>
        <w:t xml:space="preserve">Необходимо уделять внимание промежуточному контролю по задаче. Либо делим задачи на подзадачи и контролируем их выполнение, либо через чек-лист (например в Битрикс) через получение промежуточных результатов.</w:t>
        <w:br w:type="textWrapping"/>
        <w:t xml:space="preserve">Для контроля над задачами сотрудников, а также для того, чтобы любой руководитель мог проверить задачи сотрудников, все нерегулярные задачи сотрудники ставят в Битрикс и закрывают их по завершению, прикладывая отчет о выполнении. Так же в Битрикс ставятся все задачи по утверждению ЗРС и боевых планов.</w:t>
      </w:r>
    </w:p>
    <w:p w:rsidR="00000000" w:rsidDel="00000000" w:rsidP="00000000" w:rsidRDefault="00000000" w:rsidRPr="00000000" w14:paraId="00000045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403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При постановке задачи нельзя указывать граничные сроки выполнения, после которых повлиять на выполнение задачи (даже после коррекции) будет невозможно.</w:t>
      </w:r>
    </w:p>
    <w:p w:rsidR="00000000" w:rsidDel="00000000" w:rsidP="00000000" w:rsidRDefault="00000000" w:rsidRPr="00000000" w14:paraId="00000046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Так же приоритетом работы на данном посту есть контроль, чтобы сотрудники верно понимали ЦКП на своем посту, а также чтобы все функции всех постов были выполнены. Для этого РО3 регулярно контролирует получение продуктов по всем функциям постов:</w:t>
        <w:br w:type="textWrapping"/>
        <w:t xml:space="preserve">по 7 - му отделу  - это не только выполнение квоты по сбору дохода, а и возврат первичных документов, наличие подтвержденных актов сверок, зарегистрированный своевременно НДС клиентам.</w:t>
        <w:br w:type="textWrapping"/>
        <w:t xml:space="preserve">По 8-му отделу - это выполненные обязательства перед контрагентами и сотрудниками, собранные первичные документы, подписанные акты сверок, проверка цен по оплатам.</w:t>
        <w:br w:type="textWrapping"/>
        <w:t xml:space="preserve">По 9-му отделу особенно важно, чтобы НО9 понимал, что его функция - это не только сданные отчеты в госорганы, а это учет всех активов Компании, и управленческий учет в приоритете. Чрезвычайно важная задача - регулярная инвентаризация активов Компании, что подтверждает их наличие.</w:t>
      </w:r>
    </w:p>
    <w:p w:rsidR="00000000" w:rsidDel="00000000" w:rsidP="00000000" w:rsidRDefault="00000000" w:rsidRPr="00000000" w14:paraId="00000047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Для организации контроля по задачам отделения, РО3 утверждает подчиненным БП. БП должны быть утверждены до 13-00 в понедельник, по окончанию отчетной недели. </w:t>
        <w:br w:type="textWrapping"/>
        <w:t xml:space="preserve">РО3 следит за тем, чтобы все нерегулярные задачи были прописаны в БП, задачи были направлены на выполнение квот и на выполнение стратегических планов.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сотрудники ведут свои БП на сайте компании, в своей шляпе в разделе “8d. Примеры документов и бланков, которые относятся к получению продукта поста”. Для удобства контроля БП сотрудники их ведут в Гугл таблицах. При утверждении руководитель проясняет или исправляет боевой план подчиненного, оставляя комментарии в документе. После прояснения и исправления плана на следующую неделю и факта текущей недели, в графе ОДОБРЕНО руководитель добавляет комментарий “утверждаю”.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556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 БП в формате Гугл таблиц.</w:t>
      </w:r>
    </w:p>
    <w:p w:rsidR="00000000" w:rsidDel="00000000" w:rsidP="00000000" w:rsidRDefault="00000000" w:rsidRPr="00000000" w14:paraId="0000004A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971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98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4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