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ПРИМЕРЫ ДОКУМЕНТОВ И БЛАНКОВ, КОТОРЫЕ ОТНОСЯТСЯ К ПОЛУЧЕНИЮ ПРОДУКТА ПОСТА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485"/>
        <w:gridCol w:w="6780"/>
        <w:tblGridChange w:id="0">
          <w:tblGrid>
            <w:gridCol w:w="735"/>
            <w:gridCol w:w="1485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БП1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БП2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БП3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БП4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БП5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БП6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БП7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БП8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БП9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БП10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M_iqW6YlCbmtMCYfsdslCVCsMDun5n8ojhPo-W6py1k/edit" TargetMode="External"/><Relationship Id="rId10" Type="http://schemas.openxmlformats.org/officeDocument/2006/relationships/hyperlink" Target="https://docs.google.com/document/d/1Kj6vDuSAdUVW8ByZsoO3jokH_UGLo7RNr2zPIkAi7ng/edit" TargetMode="External"/><Relationship Id="rId13" Type="http://schemas.openxmlformats.org/officeDocument/2006/relationships/hyperlink" Target="https://docs.google.com/document/d/1i1lehJe54KI3Hp5p08n_SzWsPmE1YURyVYk_miIOpZo/edit" TargetMode="External"/><Relationship Id="rId12" Type="http://schemas.openxmlformats.org/officeDocument/2006/relationships/hyperlink" Target="https://docs.google.com/document/d/1RloNhT6s27yKd1TL_psADluCUkVJ0_6Ax40AoqPUDn0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Fmdy9DCI7kX10ELVYK98QMn-WkPLAy1g0cuQ9aHfDaw/edit" TargetMode="External"/><Relationship Id="rId15" Type="http://schemas.openxmlformats.org/officeDocument/2006/relationships/hyperlink" Target="https://docs.google.com/document/d/1srDvi8k-n2Wk1nG35F1y1prCHnMQpRz-TTR5ToVL7Y8/edit" TargetMode="External"/><Relationship Id="rId14" Type="http://schemas.openxmlformats.org/officeDocument/2006/relationships/hyperlink" Target="https://docs.google.com/document/d/1U-Y6md4UAud4UMDTqgda611oKaq0juxMfidQumWU_Nc/edit" TargetMode="External"/><Relationship Id="rId16" Type="http://schemas.openxmlformats.org/officeDocument/2006/relationships/hyperlink" Target="https://docs.google.com/document/d/13H_EV_oo66myKMFkLzZC4nLE1jxbisonMcVm9d6aE-M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document/d/1HTTV40avsC6RPQu9p0zgr0Vedy5onXL_i-SvEcrsavo/edit" TargetMode="External"/><Relationship Id="rId8" Type="http://schemas.openxmlformats.org/officeDocument/2006/relationships/hyperlink" Target="https://docs.google.com/document/d/1t-9cGngVswg0ypJBb2KT9pW3cB68n_ZpiFx-Hdh85s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