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2" w:firstLine="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Экспорт в Управленке и 1С</w:t>
      </w:r>
    </w:p>
    <w:p w:rsidR="00000000" w:rsidDel="00000000" w:rsidP="00000000" w:rsidRDefault="00000000" w:rsidRPr="00000000" w14:paraId="00000002">
      <w:pPr>
        <w:ind w:left="0" w:firstLine="0"/>
        <w:jc w:val="left"/>
        <w:rPr/>
      </w:pPr>
      <w:bookmarkStart w:colFirst="0" w:colLast="0" w:name="_mgrhv2r86npp" w:id="1"/>
      <w:bookmarkEnd w:id="1"/>
      <w:r w:rsidDel="00000000" w:rsidR="00000000" w:rsidRPr="00000000">
        <w:rPr>
          <w:rtl w:val="0"/>
        </w:rPr>
        <w:t xml:space="preserve">Клиенты: МИНБЕЛИМПОРТ ТОВ и Минерал ООО Беларусь  </w:t>
      </w:r>
    </w:p>
    <w:p w:rsidR="00000000" w:rsidDel="00000000" w:rsidP="00000000" w:rsidRDefault="00000000" w:rsidRPr="00000000" w14:paraId="00000003">
      <w:pPr>
        <w:ind w:left="0" w:firstLine="0"/>
        <w:jc w:val="left"/>
        <w:rPr/>
      </w:pPr>
      <w:bookmarkStart w:colFirst="0" w:colLast="0" w:name="_pm9o3zald6sb" w:id="2"/>
      <w:bookmarkEnd w:id="2"/>
      <w:r w:rsidDel="00000000" w:rsidR="00000000" w:rsidRPr="00000000">
        <w:rPr>
          <w:rtl w:val="0"/>
        </w:rPr>
        <w:t xml:space="preserve">в управленке закрываем по ГТД (присылают логисты)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bookmarkStart w:colFirst="0" w:colLast="0" w:name="_7shbr3rrtrr0" w:id="3"/>
      <w:bookmarkEnd w:id="3"/>
      <w:r w:rsidDel="00000000" w:rsidR="00000000" w:rsidRPr="00000000">
        <w:rPr>
          <w:rtl w:val="0"/>
        </w:rPr>
        <w:t xml:space="preserve">1 дата = дата гтд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bookmarkStart w:colFirst="0" w:colLast="0" w:name="_7shbr3rrtrr0" w:id="3"/>
      <w:bookmarkEnd w:id="3"/>
      <w:r w:rsidDel="00000000" w:rsidR="00000000" w:rsidRPr="00000000">
        <w:rPr>
          <w:rtl w:val="0"/>
        </w:rPr>
        <w:t xml:space="preserve">2. номенклатуру сверить с гтд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bookmarkStart w:colFirst="0" w:colLast="0" w:name="_7shbr3rrtrr0" w:id="3"/>
      <w:bookmarkEnd w:id="3"/>
      <w:r w:rsidDel="00000000" w:rsidR="00000000" w:rsidRPr="00000000">
        <w:rPr>
          <w:rtl w:val="0"/>
        </w:rPr>
        <w:t xml:space="preserve">3. вес сверить с гтд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bookmarkStart w:colFirst="0" w:colLast="0" w:name="_7shbr3rrtrr0" w:id="3"/>
      <w:bookmarkEnd w:id="3"/>
      <w:r w:rsidDel="00000000" w:rsidR="00000000" w:rsidRPr="00000000">
        <w:rPr>
          <w:rtl w:val="0"/>
        </w:rPr>
        <w:t xml:space="preserve">4.При создании РН изменить  сумму по гтд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bookmarkStart w:colFirst="0" w:colLast="0" w:name="_7shbr3rrtrr0" w:id="3"/>
      <w:bookmarkEnd w:id="3"/>
      <w:r w:rsidDel="00000000" w:rsidR="00000000" w:rsidRPr="00000000">
        <w:rPr>
          <w:rtl w:val="0"/>
        </w:rPr>
        <w:t xml:space="preserve">5. В НН Дополнительно - Тип причины  07</w:t>
      </w:r>
    </w:p>
    <w:p w:rsidR="00000000" w:rsidDel="00000000" w:rsidP="00000000" w:rsidRDefault="00000000" w:rsidRPr="00000000" w14:paraId="00000009">
      <w:pPr>
        <w:ind w:left="0" w:firstLine="0"/>
        <w:jc w:val="left"/>
        <w:rPr/>
      </w:pPr>
      <w:bookmarkStart w:colFirst="0" w:colLast="0" w:name="_9oza50inyk3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bookmarkStart w:colFirst="0" w:colLast="0" w:name="_zb540hb4kctp" w:id="5"/>
      <w:bookmarkEnd w:id="5"/>
      <w:r w:rsidDel="00000000" w:rsidR="00000000" w:rsidRPr="00000000">
        <w:rPr>
          <w:rtl w:val="0"/>
        </w:rPr>
        <w:t xml:space="preserve">ГТД</w:t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bookmarkStart w:colFirst="0" w:colLast="0" w:name="_nmhk2356o0fw" w:id="6"/>
      <w:bookmarkEnd w:id="6"/>
      <w:r w:rsidDel="00000000" w:rsidR="00000000" w:rsidRPr="00000000">
        <w:rPr/>
        <w:drawing>
          <wp:inline distB="114300" distT="114300" distL="114300" distR="114300">
            <wp:extent cx="6570035" cy="4940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035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bookmarkStart w:colFirst="0" w:colLast="0" w:name="_ll4t95d5t73p" w:id="7"/>
      <w:bookmarkEnd w:id="7"/>
      <w:r w:rsidDel="00000000" w:rsidR="00000000" w:rsidRPr="00000000">
        <w:rPr>
          <w:rtl w:val="0"/>
        </w:rPr>
        <w:t xml:space="preserve">РН </w:t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bookmarkStart w:colFirst="0" w:colLast="0" w:name="_hqvxw6lo0jcm" w:id="8"/>
      <w:bookmarkEnd w:id="8"/>
      <w:r w:rsidDel="00000000" w:rsidR="00000000" w:rsidRPr="00000000">
        <w:rPr/>
        <w:drawing>
          <wp:inline distB="114300" distT="114300" distL="114300" distR="114300">
            <wp:extent cx="6570035" cy="327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03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bookmarkStart w:colFirst="0" w:colLast="0" w:name="_7shbr3rrtrr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bookmarkStart w:colFirst="0" w:colLast="0" w:name="_qanfa91gox7e" w:id="9"/>
      <w:bookmarkEnd w:id="9"/>
      <w:r w:rsidDel="00000000" w:rsidR="00000000" w:rsidRPr="00000000">
        <w:rPr>
          <w:rtl w:val="0"/>
        </w:rPr>
        <w:t xml:space="preserve">НН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bookmarkStart w:colFirst="0" w:colLast="0" w:name="_cll3xmci4btz" w:id="10"/>
      <w:bookmarkEnd w:id="10"/>
      <w:r w:rsidDel="00000000" w:rsidR="00000000" w:rsidRPr="00000000">
        <w:rPr/>
        <w:drawing>
          <wp:inline distB="114300" distT="114300" distL="114300" distR="114300">
            <wp:extent cx="6570035" cy="2781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03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bookmarkStart w:colFirst="0" w:colLast="0" w:name="_lj56yi7a6zg7" w:id="11"/>
      <w:bookmarkEnd w:id="11"/>
      <w:r w:rsidDel="00000000" w:rsidR="00000000" w:rsidRPr="00000000">
        <w:rPr>
          <w:rtl w:val="0"/>
        </w:rPr>
      </w:r>
    </w:p>
    <w:sectPr>
      <w:pgSz w:h="16838" w:w="11906" w:orient="portrait"/>
      <w:pgMar w:bottom="1134" w:top="426" w:left="709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