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ЭКЗЕМПЛЯР ОРГ.СХЕМЫ ОТДЕЛЕНИЯ, К КОТОРОМУ ОТНОСИТСЯ ПОС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