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314950" cy="1003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СХЕМА ПОТОКОВ ЧАСТИЦ, ОТРАЖАЮЩАЯ, КАКИЕ ЧАСТИЦЫ ПРИХОДЯТ НА ПОСТ, КАКИЕ ИЗМЕНЕНИЯ НЕОБХОДИМО ПРОИЗВОДИТЬ С ЭТИМИ ЧАСТИЦАМИ, И КУДА ИХ ПОТОМ НАПРАВЛЯТЬ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СХЕМА ПОТОКОВ ЧАСТИЦ, ОТРАЖАЮЩАЯ, КАКИЕ ЧАСТИЦЫ ПРИХОДЯТ НА ПОСТ, КАКИЕ ИЗМЕНЕНИЯ НЕОБХОДИМО ПРОИЗВОДИТЬ С ЭТИМИ ЧАСТИЦАМИ, И КУДА ИХ ПОТОМ НАПРАВЛЯТЬ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Частица в виде отчетов </w:t>
        <w:br w:type="textWrapping"/>
        <w:t xml:space="preserve">1) отчет о выполнение квоты дня а также квоты недели 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Данный отчет отображает в себе процентность выполнение квоты дня и недели по продажам продукции, что не позволило выполнить квоту в случае невыполнения а также что будет сделано что бы в дальнейшем не было невыполнений 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Данный отчет предоставляются каждый день. Так же каждый вторник предоставляет отчет за выполнение квоты недели 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Данный отчеты предоставляются следующей формы и сбрасывает в группу в теллеграм канале 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Ежедневный отчёт за 03 .01- 04.01:       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Квота продаж на 03.01 40 тыс. грн       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Факт  154 тыс        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 продаж на 07.01 0  тыс перевыполнение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ab/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Данный отчет направляется в группу отчеты известняки \.чтоб у руководителей было понимание  ситуацию дел в отделе </w:t>
      </w:r>
    </w:p>
    <w:p w:rsidR="00000000" w:rsidDel="00000000" w:rsidP="00000000" w:rsidRDefault="00000000" w:rsidRPr="00000000" w14:paraId="00000011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25.числа каждого месяца получаю от РО4 и РО2 данные по себестоимости продукции, далее на основании полученных данных произвожу перерасчет цен на доставку продукции и самовывоз для клиентов.</w:t>
        <w:br w:type="textWrapping"/>
        <w:t xml:space="preserve"> Так же на основании этих данных(пример таблице загружен в пункте 8)  произвожу поднятие цен клиентам для достижение планов компани</w:t>
      </w:r>
    </w:p>
    <w:p w:rsidR="00000000" w:rsidDel="00000000" w:rsidP="00000000" w:rsidRDefault="00000000" w:rsidRPr="00000000" w14:paraId="00000019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Каждый понедельник производится заполнение гугл таблицы на погрузке ГП  в которой 2 отделение производит передачу полученных заказов от клиентов на отчетную неделю для производства и логистов 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Каждый месяц в период  25-30 получаю планы производства ( максимальные планы по фракциям) на основании которых производиться план продаж. после планировки плана продаж формируется плановая маржинальная прибыль.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