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23" name="image1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СТАТИСТИКИ ПОСТА </w:t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Статистики Руководителя финансового отделения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bookmarkStart w:colFirst="0" w:colLast="0" w:name="kix.vrely53pqxlk" w:id="0"/>
    <w:bookmarkEnd w:id="0"/>
    <w:p w:rsidR="00000000" w:rsidDel="00000000" w:rsidP="00000000" w:rsidRDefault="00000000" w:rsidRPr="00000000" w14:paraId="00000007">
      <w:pPr>
        <w:pStyle w:val="Heading1"/>
        <w:keepLines w:val="0"/>
        <w:widowControl w:val="0"/>
        <w:spacing w:after="60" w:before="240" w:line="276" w:lineRule="auto"/>
        <w:rPr>
          <w:rFonts w:ascii="Cambria" w:cs="Cambria" w:eastAsia="Cambria" w:hAnsi="Cambria"/>
          <w:sz w:val="32"/>
          <w:szCs w:val="32"/>
        </w:rPr>
      </w:pPr>
      <w:bookmarkStart w:colFirst="0" w:colLast="0" w:name="_25b2l0r" w:id="1"/>
      <w:bookmarkEnd w:id="1"/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Отделение 3 </w:t>
      </w:r>
      <w:r w:rsidDel="00000000" w:rsidR="00000000" w:rsidRPr="00000000">
        <w:rPr>
          <w:rFonts w:ascii="Cambria" w:cs="Cambria" w:eastAsia="Cambria" w:hAnsi="Cambria"/>
          <w:i w:val="1"/>
          <w:sz w:val="28"/>
          <w:szCs w:val="28"/>
          <w:rtl w:val="0"/>
        </w:rPr>
        <w:t xml:space="preserve">—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 Финансовое. Руководитель.</w:t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Статистика: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0" w:line="276" w:lineRule="auto"/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Сумма активов с учетом износа (ГСД)</w:t>
      </w:r>
    </w:p>
    <w:p w:rsidR="00000000" w:rsidDel="00000000" w:rsidP="00000000" w:rsidRDefault="00000000" w:rsidRPr="00000000" w14:paraId="0000000A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Инструкция по заполнению ГСД "Сумма активов с учетом износа"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Статистика представляет собой сумму следующих показателей:</w:t>
      </w:r>
    </w:p>
    <w:p w:rsidR="00000000" w:rsidDel="00000000" w:rsidP="00000000" w:rsidRDefault="00000000" w:rsidRPr="00000000" w14:paraId="0000000C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1. Имущество компании (ОС)</w:t>
      </w:r>
    </w:p>
    <w:p w:rsidR="00000000" w:rsidDel="00000000" w:rsidP="00000000" w:rsidRDefault="00000000" w:rsidRPr="00000000" w14:paraId="0000000D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 Запасы (на складе Каменец, МЛ и Сумы + ГП Каменец, МЛ,Сумы)</w:t>
      </w:r>
    </w:p>
    <w:p w:rsidR="00000000" w:rsidDel="00000000" w:rsidP="00000000" w:rsidRDefault="00000000" w:rsidRPr="00000000" w14:paraId="0000000E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 Деньги+Остатки неоплаченных заказов (кроме фонда ЗП работников производства) </w:t>
      </w:r>
    </w:p>
    <w:p w:rsidR="00000000" w:rsidDel="00000000" w:rsidP="00000000" w:rsidRDefault="00000000" w:rsidRPr="00000000" w14:paraId="0000000F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4. Дебиторская задолженность</w:t>
      </w:r>
    </w:p>
    <w:p w:rsidR="00000000" w:rsidDel="00000000" w:rsidP="00000000" w:rsidRDefault="00000000" w:rsidRPr="00000000" w14:paraId="00000010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 этой суммы вычитаем:</w:t>
      </w:r>
    </w:p>
    <w:p w:rsidR="00000000" w:rsidDel="00000000" w:rsidP="00000000" w:rsidRDefault="00000000" w:rsidRPr="00000000" w14:paraId="00000011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 Кредиторская задолженность</w:t>
      </w:r>
    </w:p>
    <w:p w:rsidR="00000000" w:rsidDel="00000000" w:rsidP="00000000" w:rsidRDefault="00000000" w:rsidRPr="00000000" w14:paraId="00000012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6. Кредиты.</w:t>
        <w:br w:type="textWrapping"/>
      </w:r>
    </w:p>
    <w:p w:rsidR="00000000" w:rsidDel="00000000" w:rsidP="00000000" w:rsidRDefault="00000000" w:rsidRPr="00000000" w14:paraId="00000013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Статистика растет в том случае, когда  Компания зарабатывает больше, чем тратит. Кроме того, ежемесячная сумма накоплений (накопление в фонд возврата кредитов) обязательно должно быть больше, чем ежемесячная сумма амортизации</w:t>
      </w:r>
    </w:p>
    <w:p w:rsidR="00000000" w:rsidDel="00000000" w:rsidP="00000000" w:rsidRDefault="00000000" w:rsidRPr="00000000" w14:paraId="00000014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844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84"/>
        </w:tabs>
        <w:spacing w:after="240" w:before="240" w:line="240" w:lineRule="auto"/>
        <w:ind w:firstLine="708.6614173228347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0.1 - Пример расчета статистики</w:t>
      </w:r>
    </w:p>
    <w:p w:rsidR="00000000" w:rsidDel="00000000" w:rsidP="00000000" w:rsidRDefault="00000000" w:rsidRPr="00000000" w14:paraId="00000016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 Имущество компании</w:t>
      </w:r>
    </w:p>
    <w:p w:rsidR="00000000" w:rsidDel="00000000" w:rsidP="00000000" w:rsidRDefault="00000000" w:rsidRPr="00000000" w14:paraId="00000017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1с Торговля - вкладка Предприятие - Раздел Отчеты - Имущество (остатки) (рис. 1).</w:t>
      </w:r>
    </w:p>
    <w:p w:rsidR="00000000" w:rsidDel="00000000" w:rsidP="00000000" w:rsidRDefault="00000000" w:rsidRPr="00000000" w14:paraId="00000018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37641" cy="358152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641" cy="3581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 Раздел Имущество в 1с Торговля</w:t>
      </w:r>
    </w:p>
    <w:p w:rsidR="00000000" w:rsidDel="00000000" w:rsidP="00000000" w:rsidRDefault="00000000" w:rsidRPr="00000000" w14:paraId="0000001A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быстрых настройках задаем дату - конец отчетной недели. Сформировать. Сумма имущества отобразиться в строке "Итого" столбца "Стоимость остаток"(рис. 2).</w:t>
      </w:r>
    </w:p>
    <w:p w:rsidR="00000000" w:rsidDel="00000000" w:rsidP="00000000" w:rsidRDefault="00000000" w:rsidRPr="00000000" w14:paraId="0000001B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298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2 Сумма имущества компании на заданную дату для ГСД </w:t>
      </w:r>
    </w:p>
    <w:p w:rsidR="00000000" w:rsidDel="00000000" w:rsidP="00000000" w:rsidRDefault="00000000" w:rsidRPr="00000000" w14:paraId="0000001D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2. Запасы</w:t>
      </w:r>
    </w:p>
    <w:p w:rsidR="00000000" w:rsidDel="00000000" w:rsidP="00000000" w:rsidRDefault="00000000" w:rsidRPr="00000000" w14:paraId="0000001E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1с Торговля - вкладка Закупки - Раздел Отчеты - Запасы (рис. 3).</w:t>
      </w:r>
    </w:p>
    <w:p w:rsidR="00000000" w:rsidDel="00000000" w:rsidP="00000000" w:rsidRDefault="00000000" w:rsidRPr="00000000" w14:paraId="0000001F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3733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3 Раздел Запасы в 1с Торговля</w:t>
      </w:r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Вид отчета - Запасы движения группировка по складам. В быстрых настройках задаем дату - конец отчетной недели, задаем список складов и станций компании в разделе "Структурная единица". Сформировать. Сумма запасов отобразиться в строке "Итого" столбца "Сумма"(рис. 4).</w:t>
      </w:r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42949" cy="240887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2949" cy="240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284"/>
        </w:tabs>
        <w:spacing w:after="240" w:before="240" w:line="240" w:lineRule="auto"/>
        <w:ind w:firstLine="708.6614173228347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4 Сумма запасов компании на заданную дату для ГСД </w:t>
      </w:r>
    </w:p>
    <w:p w:rsidR="00000000" w:rsidDel="00000000" w:rsidP="00000000" w:rsidRDefault="00000000" w:rsidRPr="00000000" w14:paraId="00000025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3. Деньги</w:t>
      </w:r>
    </w:p>
    <w:p w:rsidR="00000000" w:rsidDel="00000000" w:rsidP="00000000" w:rsidRDefault="00000000" w:rsidRPr="00000000" w14:paraId="00000026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1с Торговля - вкладка Финансовое планирование - Раздел Отчеты - Незакрытые документы Движение денег (рис. 5).</w:t>
      </w:r>
    </w:p>
    <w:p w:rsidR="00000000" w:rsidDel="00000000" w:rsidP="00000000" w:rsidRDefault="00000000" w:rsidRPr="00000000" w14:paraId="00000027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483580" cy="1944583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580" cy="1944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5 Раздел Деньги в 1с Торговля</w:t>
      </w:r>
    </w:p>
    <w:p w:rsidR="00000000" w:rsidDel="00000000" w:rsidP="00000000" w:rsidRDefault="00000000" w:rsidRPr="00000000" w14:paraId="00000029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настройках отчета задаем период - отчетную неделю, выбираем отдел "Известняк". Сформировать (рис. 6).</w:t>
      </w:r>
    </w:p>
    <w:p w:rsidR="00000000" w:rsidDel="00000000" w:rsidP="00000000" w:rsidRDefault="00000000" w:rsidRPr="00000000" w14:paraId="0000002A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037118" cy="2171968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118" cy="2171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6 Настройки отчета "Незакрытые документы Движение денег"</w:t>
      </w:r>
    </w:p>
    <w:p w:rsidR="00000000" w:rsidDel="00000000" w:rsidP="00000000" w:rsidRDefault="00000000" w:rsidRPr="00000000" w14:paraId="0000002C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Сумма денег направления = сумма всех финансовых фондов, кроме фонда развития (рис. 7).</w:t>
      </w:r>
    </w:p>
    <w:p w:rsidR="00000000" w:rsidDel="00000000" w:rsidP="00000000" w:rsidRDefault="00000000" w:rsidRPr="00000000" w14:paraId="0000002D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861519" cy="237844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19" cy="2378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7 Финансовые фонды направления</w:t>
      </w:r>
    </w:p>
    <w:p w:rsidR="00000000" w:rsidDel="00000000" w:rsidP="00000000" w:rsidRDefault="00000000" w:rsidRPr="00000000" w14:paraId="0000002F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Сумма денег отобразится в колонке Конечный остаток общий (рис. 8).</w:t>
      </w:r>
    </w:p>
    <w:p w:rsidR="00000000" w:rsidDel="00000000" w:rsidP="00000000" w:rsidRDefault="00000000" w:rsidRPr="00000000" w14:paraId="00000030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5527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8 Сумма денег для ГСД</w:t>
      </w:r>
    </w:p>
    <w:p w:rsidR="00000000" w:rsidDel="00000000" w:rsidP="00000000" w:rsidRDefault="00000000" w:rsidRPr="00000000" w14:paraId="00000032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Остатки неоплаченных заказов отображаются в отчете, в котором отображены Деньги. Неоплаченные заказы располагаются над названиями Финансовых фондов (рис. 9).</w:t>
      </w:r>
    </w:p>
    <w:p w:rsidR="00000000" w:rsidDel="00000000" w:rsidP="00000000" w:rsidRDefault="00000000" w:rsidRPr="00000000" w14:paraId="00000033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336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9 Неоплаченные заказы в отчете Незакрытые документы Движение денег</w:t>
      </w:r>
    </w:p>
    <w:p w:rsidR="00000000" w:rsidDel="00000000" w:rsidP="00000000" w:rsidRDefault="00000000" w:rsidRPr="00000000" w14:paraId="00000035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Сумма неоплаченных заказов указана в колонке Конечный остаток общий (рис. 10).</w:t>
      </w:r>
    </w:p>
    <w:p w:rsidR="00000000" w:rsidDel="00000000" w:rsidP="00000000" w:rsidRDefault="00000000" w:rsidRPr="00000000" w14:paraId="00000036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590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 Сумма остатков неоплаченных заказов для ГСД</w:t>
      </w:r>
    </w:p>
    <w:p w:rsidR="00000000" w:rsidDel="00000000" w:rsidP="00000000" w:rsidRDefault="00000000" w:rsidRPr="00000000" w14:paraId="00000038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4. Дебиторка</w:t>
      </w:r>
    </w:p>
    <w:p w:rsidR="00000000" w:rsidDel="00000000" w:rsidP="00000000" w:rsidRDefault="00000000" w:rsidRPr="00000000" w14:paraId="0000003A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вкладку Продажи, в Отчетах выбираем Взаиморасчеты V7</w:t>
      </w:r>
    </w:p>
    <w:p w:rsidR="00000000" w:rsidDel="00000000" w:rsidP="00000000" w:rsidRDefault="00000000" w:rsidRPr="00000000" w14:paraId="0000003B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933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10.1 - Отчет Взаиморасчеты V7</w:t>
      </w:r>
    </w:p>
    <w:p w:rsidR="00000000" w:rsidDel="00000000" w:rsidP="00000000" w:rsidRDefault="00000000" w:rsidRPr="00000000" w14:paraId="0000003D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отчете выставляем дату расчета и в отчете необходимо что б ИТ настроил иерархию по контрагентам, тогда он будет представлен не в разрезе контрагентов, а в разрезе папок. </w:t>
      </w:r>
    </w:p>
    <w:p w:rsidR="00000000" w:rsidDel="00000000" w:rsidP="00000000" w:rsidRDefault="00000000" w:rsidRPr="00000000" w14:paraId="0000003E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Отчет формируем без выбора Контрагента, организации, ответственного.</w:t>
      </w:r>
    </w:p>
    <w:p w:rsidR="00000000" w:rsidDel="00000000" w:rsidP="00000000" w:rsidRDefault="00000000" w:rsidRPr="00000000" w14:paraId="0000003F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Суммируем выделенные на рисунке 10.2 выделенные колонки и получаем сумму Дебиторской задолженности.</w:t>
      </w:r>
    </w:p>
    <w:p w:rsidR="00000000" w:rsidDel="00000000" w:rsidP="00000000" w:rsidRDefault="00000000" w:rsidRPr="00000000" w14:paraId="00000040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921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10.2 Дебиторская задолженность</w:t>
      </w:r>
    </w:p>
    <w:p w:rsidR="00000000" w:rsidDel="00000000" w:rsidP="00000000" w:rsidRDefault="00000000" w:rsidRPr="00000000" w14:paraId="00000042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5. Кредиторская задолженность</w:t>
      </w:r>
    </w:p>
    <w:p w:rsidR="00000000" w:rsidDel="00000000" w:rsidP="00000000" w:rsidRDefault="00000000" w:rsidRPr="00000000" w14:paraId="00000043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вкладку Продажи, в Отчетах выбираем Взаиморасчеты V7</w:t>
      </w:r>
    </w:p>
    <w:p w:rsidR="00000000" w:rsidDel="00000000" w:rsidP="00000000" w:rsidRDefault="00000000" w:rsidRPr="00000000" w14:paraId="00000044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отчете выставляем дату расчета и в отчете необходимо что б ИТ настроил иерархию по контрагентам, тогда он будет представлен не в разрезе контрагентов, а в разрезе папок. </w:t>
      </w:r>
    </w:p>
    <w:p w:rsidR="00000000" w:rsidDel="00000000" w:rsidP="00000000" w:rsidRDefault="00000000" w:rsidRPr="00000000" w14:paraId="00000045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Отчет формируем без выбора Контрагента, организации, ответственного.</w:t>
      </w:r>
    </w:p>
    <w:p w:rsidR="00000000" w:rsidDel="00000000" w:rsidP="00000000" w:rsidRDefault="00000000" w:rsidRPr="00000000" w14:paraId="00000046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Суммируем выделенные на рисунке 10.3 выделенные колонки и получаем сумму Кредиторской задолженности.</w:t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908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10.3 Кредиторская задолженность</w:t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6. Долги по ЗП (произв, сотрудники и др. внутр долги,) если есть</w:t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Уточняем на координации у РО3 и сверяем в отчете по ЗП</w:t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Входим во вкладку Зарплата и формируем список офис и производство.</w:t>
      </w:r>
    </w:p>
    <w:p w:rsidR="00000000" w:rsidDel="00000000" w:rsidP="00000000" w:rsidRDefault="00000000" w:rsidRPr="00000000" w14:paraId="0000004D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1816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84"/>
        </w:tabs>
        <w:spacing w:after="240" w:before="240" w:line="240" w:lineRule="auto"/>
        <w:ind w:firstLine="708.6614173228347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10.4 - Контроль задолженности по ЗП</w:t>
      </w:r>
    </w:p>
    <w:p w:rsidR="00000000" w:rsidDel="00000000" w:rsidP="00000000" w:rsidRDefault="00000000" w:rsidRPr="00000000" w14:paraId="0000004F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7. Кредиты.</w:t>
      </w:r>
    </w:p>
    <w:p w:rsidR="00000000" w:rsidDel="00000000" w:rsidP="00000000" w:rsidRDefault="00000000" w:rsidRPr="00000000" w14:paraId="00000050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Уточняем на координации у РО3 и сверяем в отчете Взаиморасчеты V7, в папке Кредиты как на Рис. 10.5.</w:t>
      </w:r>
    </w:p>
    <w:p w:rsidR="00000000" w:rsidDel="00000000" w:rsidP="00000000" w:rsidRDefault="00000000" w:rsidRPr="00000000" w14:paraId="00000051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9718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10.5 - Сумма долга по кредитам</w:t>
      </w:r>
    </w:p>
    <w:p w:rsidR="00000000" w:rsidDel="00000000" w:rsidP="00000000" w:rsidRDefault="00000000" w:rsidRPr="00000000" w14:paraId="00000053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tabs>
          <w:tab w:val="left" w:leader="none" w:pos="284"/>
        </w:tabs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1.  Название статистики:      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tabs>
          <w:tab w:val="left" w:leader="none" w:pos="284"/>
        </w:tabs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2.   Краткое описание статистики: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tabs>
          <w:tab w:val="left" w:leader="none" w:pos="284"/>
        </w:tabs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3.  Какие данные брать для просчета данной статистики: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tabs>
          <w:tab w:val="left" w:leader="none" w:pos="284"/>
        </w:tabs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4.  Как посчитать эту статистику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tabs>
          <w:tab w:val="left" w:leader="none" w:pos="284"/>
        </w:tabs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5.  Пример расчета этой статистики: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tabs>
          <w:tab w:val="left" w:leader="none" w:pos="284"/>
        </w:tabs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6.  Квота по статистике (если есть):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tabs>
          <w:tab w:val="left" w:leader="none" w:pos="284"/>
        </w:tabs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7.  Что я вижу как руководитель по этой статистике и какие выводы я могу сделать:</w:t>
      </w:r>
    </w:p>
    <w:p w:rsidR="00000000" w:rsidDel="00000000" w:rsidP="00000000" w:rsidRDefault="00000000" w:rsidRPr="00000000" w14:paraId="0000006D">
      <w:pPr>
        <w:tabs>
          <w:tab w:val="left" w:leader="none" w:pos="284"/>
        </w:tabs>
        <w:spacing w:after="0" w:line="276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tabs>
          <w:tab w:val="left" w:leader="none" w:pos="284"/>
        </w:tabs>
        <w:spacing w:after="0" w:line="276" w:lineRule="auto"/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Сумма активов с учетом износа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tabs>
          <w:tab w:val="left" w:leader="none" w:pos="284"/>
        </w:tabs>
        <w:spacing w:after="0" w:line="276" w:lineRule="auto"/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Разница между активами компаниями и ее обязательствами, другими словами - собственный капитал Компании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tabs>
          <w:tab w:val="left" w:leader="none" w:pos="284"/>
        </w:tabs>
        <w:spacing w:after="0" w:line="276" w:lineRule="auto"/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Активы: Основные средства (остаточная стоимость), денежные средства (кроме фонда зарплата), остатки товаров и готовой продукции, товары в пути, дебиторская задолженность</w:t>
        <w:br w:type="textWrapping"/>
        <w:t xml:space="preserve">Пассивы: задолженность по кредитам, кредиторская задолженность перед поставщиками и покупателями (предоплаты).Рассчитывается с опозданием в неделю, так как срок внесения документов - до 5 дней</w:t>
      </w:r>
    </w:p>
    <w:p w:rsidR="00000000" w:rsidDel="00000000" w:rsidP="00000000" w:rsidRDefault="00000000" w:rsidRPr="00000000" w14:paraId="00000071">
      <w:pPr>
        <w:tabs>
          <w:tab w:val="left" w:leader="none" w:pos="284"/>
        </w:tabs>
        <w:spacing w:after="0" w:line="276" w:lineRule="auto"/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tabs>
          <w:tab w:val="left" w:leader="none" w:pos="284"/>
        </w:tabs>
        <w:spacing w:after="0" w:line="276" w:lineRule="auto"/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Стоимость остаточная основных средств (Отчет Предприятие, Имущество) плюс денежные средства и остатки на заказах кроме фонда Зарплата (Отчет Незакрытые документы движения денег) плюс запасы по складам Каменец и МЛ и новые склады плюс дебиторская задолженность по покупателям и поставщикам (отчет дебиторская задолженность) и минус кредиторская задолженность поставщиков и покупателей (отчет кредиторская задолженность)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tabs>
          <w:tab w:val="left" w:leader="none" w:pos="284"/>
        </w:tabs>
        <w:spacing w:after="0" w:line="276" w:lineRule="auto"/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23876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tabs>
          <w:tab w:val="left" w:leader="none" w:pos="284"/>
        </w:tabs>
        <w:spacing w:after="0" w:line="276" w:lineRule="auto"/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Квота на период определяем на основании факта предыдущей недели и планов на будущую (рост оборотки, снижение стоимости ОС и т д)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tabs>
          <w:tab w:val="left" w:leader="none" w:pos="284"/>
        </w:tabs>
        <w:spacing w:after="0" w:line="276" w:lineRule="auto"/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Растут ли активы, правильно ли спланирована финансовая деятельность компании</w:t>
      </w:r>
    </w:p>
    <w:p w:rsidR="00000000" w:rsidDel="00000000" w:rsidP="00000000" w:rsidRDefault="00000000" w:rsidRPr="00000000" w14:paraId="00000076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0"/>
        </w:numPr>
        <w:spacing w:after="0" w:line="276" w:lineRule="auto"/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Оборотные и заемные средства</w:t>
      </w:r>
    </w:p>
    <w:p w:rsidR="00000000" w:rsidDel="00000000" w:rsidP="00000000" w:rsidRDefault="00000000" w:rsidRPr="00000000" w14:paraId="00000079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такую не ведем, не знаю, что она показывает.</w:t>
        <w:br w:type="textWrapping"/>
        <w:t xml:space="preserve"> но ведем такую:</w:t>
        <w:br w:type="textWrapping"/>
        <w:br w:type="textWrapping"/>
        <w:t xml:space="preserve">1. Собственные оборотные средства</w:t>
      </w:r>
    </w:p>
    <w:p w:rsidR="00000000" w:rsidDel="00000000" w:rsidP="00000000" w:rsidRDefault="00000000" w:rsidRPr="00000000" w14:paraId="0000007A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2. это сумма всех собственных оборотных средств компании, а именно оборотных активов уменьшенных на сумму оборотных обязательств</w:t>
      </w:r>
    </w:p>
    <w:p w:rsidR="00000000" w:rsidDel="00000000" w:rsidP="00000000" w:rsidRDefault="00000000" w:rsidRPr="00000000" w14:paraId="0000007B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3. Деньги на фонде оборотных средств, запасы сырья и материалов, дебиторская и кредиторская задолженности за готовую продукцию, сырье и материалы.Рассчитывается с опозданием в неделю, так как срок внесения документов - до 5 дней</w:t>
      </w:r>
    </w:p>
    <w:p w:rsidR="00000000" w:rsidDel="00000000" w:rsidP="00000000" w:rsidRDefault="00000000" w:rsidRPr="00000000" w14:paraId="0000007C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4. Складываем сумму денег на фонде оборотных средств (отчет незакрытые документы движения денег), запасы по складам Каменец и МЛ и новые склады (отчет Запасы) плюс дебиторская задолженность по покупателям и поставщикам (отчет дебиторская задолженность) и минус кредиторская задолженность поставщиков и покупателей (отчет кредиторская задолженность). Дебиторскую задолженность за готовую продукцию нужно уменьшить на текущий % маржи, так как часть полученных средств пойдет на расходы маржи.</w:t>
      </w:r>
    </w:p>
    <w:p w:rsidR="00000000" w:rsidDel="00000000" w:rsidP="00000000" w:rsidRDefault="00000000" w:rsidRPr="00000000" w14:paraId="0000007D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21336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6. Квоту на период определяем на основании факта предыдущей недели и планов на будущую (плюс плановые отчисления на пополнение оборотных средств)</w:t>
      </w:r>
    </w:p>
    <w:p w:rsidR="00000000" w:rsidDel="00000000" w:rsidP="00000000" w:rsidRDefault="00000000" w:rsidRPr="00000000" w14:paraId="0000007F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7. Можно оценить рост оборотных средств, а также понять правильно ли распределяем средства между маржой и обороткой и все ли оборотные расходы оплачиваем из правильных фондов</w:t>
      </w:r>
    </w:p>
    <w:p w:rsidR="00000000" w:rsidDel="00000000" w:rsidP="00000000" w:rsidRDefault="00000000" w:rsidRPr="00000000" w14:paraId="00000080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8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Валовой доход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8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Это сумма всех поступлений за продукцию за отчетный период</w:t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8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Сумма оплаты за товар от покупателей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8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Сформировать отчет Денежные средства Тест в 1С за период, это и есть сумма поступлений</w:t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8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17526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8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квота определяется как сумма просроченной задолженности на конец планового периода плюс плановая сумма отгрузок по предоплате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8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Положительная ли динамика по валовому доходу в периоде</w:t>
      </w:r>
    </w:p>
    <w:p w:rsidR="00000000" w:rsidDel="00000000" w:rsidP="00000000" w:rsidRDefault="00000000" w:rsidRPr="00000000" w14:paraId="00000089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7"/>
        </w:numPr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Просроченная кредиторская задолженность (перевернутая)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7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Это сумма неоплаченных вовремя счетов и любых других обязательств компании на конец отчетной недели (оказанные услуги, предоставленные материальные ценности, не выплаченные вовремя отчисления Офиса Владельца, заработная плата, оплаты по кредитам и другим обязательствам. Статистика перевернутая. Рассчитывается с опозданием в неделю, так как срок внесения документов - до 5 дней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7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 1С отчет о кредиторской задолженности в колонке итого просрочено</w:t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7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взять цифру из отчета по п.3</w:t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7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17653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7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квота - это план по данному показателя с учетом плана закупок и оплат на следующую неделю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7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Есть ли у компании просроченная задолженность, ее динамика. Дает оценку о платежеспособности и кредитоспособности</w:t>
      </w:r>
    </w:p>
    <w:p w:rsidR="00000000" w:rsidDel="00000000" w:rsidP="00000000" w:rsidRDefault="00000000" w:rsidRPr="00000000" w14:paraId="00000092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line="276" w:lineRule="auto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3"/>
        </w:numPr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Просроченная дебиторская задолженность (перевернутая) </w:t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3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Это сумма неоплаченных вовремя счетов и других обязательств контрагентами на конец отчетной недели. Статистика перевернутая. 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3"/>
        </w:numPr>
        <w:spacing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Данные для статистики берутся в 1С, вкладка продажи, отчет дебиторская задолженность по срокам</w:t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взять цифру из отчета по п.3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21844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квота - это план по данному показателя с учетом плана получения оплат  на следующую неделю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Динамику просроченной задолженности, есть ли проблемная, с кем из клиентов нужно дополнительно поработать</w:t>
      </w:r>
    </w:p>
    <w:p w:rsidR="00000000" w:rsidDel="00000000" w:rsidP="00000000" w:rsidRDefault="00000000" w:rsidRPr="00000000" w14:paraId="0000009C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4"/>
        </w:numPr>
        <w:spacing w:after="0" w:line="276" w:lineRule="auto"/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Валовой доход / ФП1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widowControl w:val="0"/>
        <w:spacing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Данная статистика отображает насколько валовой доход покрывает все необходимые затраты компании, а так же есть ли тенденция роста, или бизнес сжимается.</w:t>
      </w:r>
    </w:p>
    <w:p w:rsidR="00000000" w:rsidDel="00000000" w:rsidP="00000000" w:rsidRDefault="00000000" w:rsidRPr="00000000" w14:paraId="000000A0">
      <w:pPr>
        <w:widowControl w:val="0"/>
        <w:spacing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Данная статистика двойная. Первый график статистики отображает валовой доход компании, который поступил в компанию за отчетную неделю ( все денежные средства, которые поступили на расчетный счет компании). Второй график статистики отображает уровень точки безубыточности, который был на отчетной неделе.  </w:t>
      </w:r>
    </w:p>
    <w:p w:rsidR="00000000" w:rsidDel="00000000" w:rsidP="00000000" w:rsidRDefault="00000000" w:rsidRPr="00000000" w14:paraId="000000A1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Не веду ее, не понимаю о чем речь и чем она может быть полезна,  но она для меня вообще не показательна, такое не смотрят в разрезе недели, а на графике ничего не понять. Она не нужна - мое мнение, описывать не буду</w:t>
        <w:br w:type="textWrapping"/>
        <w:br w:type="textWrapping"/>
        <w:br w:type="textWrapping"/>
        <w:t xml:space="preserve">1.  Количество дней до самого раннего неоплаченного счета (перевернутая)</w:t>
      </w:r>
    </w:p>
    <w:p w:rsidR="00000000" w:rsidDel="00000000" w:rsidP="00000000" w:rsidRDefault="00000000" w:rsidRPr="00000000" w14:paraId="000000A4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2. Показывает, на сколько дней от договорных обязательств просрочен самый старый счет</w:t>
      </w:r>
    </w:p>
    <w:p w:rsidR="00000000" w:rsidDel="00000000" w:rsidP="00000000" w:rsidRDefault="00000000" w:rsidRPr="00000000" w14:paraId="000000A5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3. в 1С отчет о кредиторской задолженности в колонке количество дней просрочки</w:t>
      </w:r>
    </w:p>
    <w:p w:rsidR="00000000" w:rsidDel="00000000" w:rsidP="00000000" w:rsidRDefault="00000000" w:rsidRPr="00000000" w14:paraId="000000A6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4. нужно взять максимальное значение из п.3</w:t>
      </w:r>
    </w:p>
    <w:p w:rsidR="00000000" w:rsidDel="00000000" w:rsidP="00000000" w:rsidRDefault="00000000" w:rsidRPr="00000000" w14:paraId="000000A7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31877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6. Квота  - это план на плановую неделю с учетом оплат поставщикам</w:t>
      </w:r>
    </w:p>
    <w:p w:rsidR="00000000" w:rsidDel="00000000" w:rsidP="00000000" w:rsidRDefault="00000000" w:rsidRPr="00000000" w14:paraId="000000A9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7.  Ничего. Как правило есть какие-то причины длительных не оплат клиентам, то ли нет регистрации ндс, то ли претензии от нас, поэтому эта цифра не говорит ни о чем.</w:t>
      </w:r>
    </w:p>
    <w:p w:rsidR="00000000" w:rsidDel="00000000" w:rsidP="00000000" w:rsidRDefault="00000000" w:rsidRPr="00000000" w14:paraId="000000AA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Доход / расходы </w:t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 графика: 1 - валовый доход, 2 все расходы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доход - сумма полученных денег за период, расход - сумма потраченных</w:t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отчет Работа отдела Петабайт за период, доход, и расход - это сумма расходов+сумма оплаченных фондов</w:t>
        <w:br w:type="textWrapping"/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49403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Квоты нет (по доходу в принципе есть но не ставим)</w:t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ничего, не пользуюсь. может быть в периоде как больше расходов, так и больше доходов, оплаты из накоплений, считаю не информативной</w:t>
      </w:r>
    </w:p>
    <w:p w:rsidR="00000000" w:rsidDel="00000000" w:rsidP="00000000" w:rsidRDefault="00000000" w:rsidRPr="00000000" w14:paraId="000000B3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2"/>
        </w:numPr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Стоимость основных средств с учетом износа</w:t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Это и есть стоимость основных средств с учетом износа</w:t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 1С в отчете Предприятие Имущество</w:t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взять значение Остаточная стоимость на отчетную дату</w:t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13843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квота - это плановое значение с учетов плана по вводу в эксплуатацию основных средств и начисления износа</w:t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Еженедельно не использую, как самостоятельная статистика не интересна, так как ее падение еще не означает проблемы в компании. Могут быть накопления и новые основные средства не куплены, а может просто выросла фондоотдача, то есть мы получаем больше продукта с 1грн основных средств. Кроме того, нужно делать время от времени переоценку до рыночной стоимости, а у нас нет ни ресурса ни знаний.  Поэтому в таком виде не интересна и не показательна, и мы нее никак не влияем (только нужно правильно установить срок службы). Достаточно данных в ГСД Сумма активов с учетом износа</w:t>
      </w:r>
    </w:p>
    <w:p w:rsidR="00000000" w:rsidDel="00000000" w:rsidP="00000000" w:rsidRDefault="00000000" w:rsidRPr="00000000" w14:paraId="000000BB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5"/>
        </w:numPr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Стоимость материальных ценностей на складе</w:t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5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это стоимость всех запасов сырья и готовой продукции+товары в пути</w:t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5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1С отчет Запасы на выбранную дату, склад Каменец, МЛ и Новые склады</w:t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5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сложить остатки в грн по 3-м складам из п.3</w:t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5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0115" cy="28194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5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квоты или нет или продукт нашей фантазии</w:t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5"/>
        </w:numPr>
        <w:spacing w:after="0" w:line="276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Это нужный показатель, но точно не статистика!!! У него нет динамики положительной или отрицательной! В сезон - запасы растут за счет МЛ, когда больше заказов на вагоны - то растут товары в пути, когда есть дефицит сырья - мы делаем запас, когда нет - снижаем, чтобы не замораживать деньги. Поэтому это точно не статистика. Нужно смотреть на целесообразность каждого запаса, а не на абсолютное значение, так как их в зависимости от ситуации нужно снижать или наращивать. Я смотрю на этот показатель только в разрезе статистики Оборотные средства, больше именно в качестве статистики он абсолютно бесполезен</w:t>
      </w:r>
    </w:p>
    <w:p w:rsidR="00000000" w:rsidDel="00000000" w:rsidP="00000000" w:rsidRDefault="00000000" w:rsidRPr="00000000" w14:paraId="000000C4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6"/>
        </w:numPr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Баллы по проверочному списку отдела - </w:t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6"/>
        </w:numPr>
        <w:spacing w:after="0" w:line="276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формальность, ни о чем ни говорит. Есть отчет по выполненным задачам БП, этого достаточно мне как руководителю. А ставить баллы, была задача или не было - ни о чем.</w:t>
      </w:r>
    </w:p>
    <w:p w:rsidR="00000000" w:rsidDel="00000000" w:rsidP="00000000" w:rsidRDefault="00000000" w:rsidRPr="00000000" w14:paraId="000000CA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284"/>
        </w:tabs>
        <w:spacing w:after="0" w:line="276" w:lineRule="auto"/>
        <w:jc w:val="left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 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1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8" Type="http://schemas.openxmlformats.org/officeDocument/2006/relationships/image" Target="media/image20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29" Type="http://schemas.openxmlformats.org/officeDocument/2006/relationships/image" Target="media/image26.png"/><Relationship Id="rId7" Type="http://schemas.openxmlformats.org/officeDocument/2006/relationships/hyperlink" Target="https://docs.google.com/spreadsheets/d/1tNjc4HSRhK7HrOIK_QGNpJDllWZJ7HxyPsWWLCSbdX0/edit#gid=0" TargetMode="External"/><Relationship Id="rId8" Type="http://schemas.openxmlformats.org/officeDocument/2006/relationships/image" Target="media/image2.png"/><Relationship Id="rId31" Type="http://schemas.openxmlformats.org/officeDocument/2006/relationships/image" Target="media/image21.png"/><Relationship Id="rId30" Type="http://schemas.openxmlformats.org/officeDocument/2006/relationships/image" Target="media/image25.png"/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32" Type="http://schemas.openxmlformats.org/officeDocument/2006/relationships/image" Target="media/image24.png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