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03.04-09.04.2024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Алла Шляховик ТОВ технолог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Александр Доррем технологии ТОВ МП</w:t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Олег Тернопольская ПФ Клиент Изв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сына Вячеслав 03.04.2006 г.р. у Зинченко Феди НО9 ИЗВ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Белый Михайло тракторист Вапняки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Світлана Черненко швея на пр-ве Каменское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Кирилл Рыжков Мен по прод ББ годовщина работы в ВБА  04.04.2016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Владислав Мельник НО10 ББ ДР  Неля(мама) День народження 04.04</w:t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Ольга Чумак щвея на пр-ве Каменское</w:t>
            </w:r>
          </w:p>
          <w:p w:rsidR="00000000" w:rsidDel="00000000" w:rsidP="00000000" w:rsidRDefault="00000000" w:rsidRPr="00000000" w14:paraId="00000085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Виктория Срипник швея на пр-ве Каменское</w:t>
            </w:r>
          </w:p>
          <w:p w:rsidR="00000000" w:rsidDel="00000000" w:rsidP="00000000" w:rsidRDefault="00000000" w:rsidRPr="00000000" w14:paraId="00000086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Наталія Зініч отдел качества пр-во Каменское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Григорий Панасенко РО4 ББ</w:t>
            </w:r>
          </w:p>
          <w:p w:rsidR="00000000" w:rsidDel="00000000" w:rsidP="00000000" w:rsidRDefault="00000000" w:rsidRPr="00000000" w14:paraId="00000088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День Рождения брата:  Александра у  Алена Миняйло пом владельца</w:t>
            </w:r>
          </w:p>
          <w:p w:rsidR="00000000" w:rsidDel="00000000" w:rsidP="00000000" w:rsidRDefault="00000000" w:rsidRPr="00000000" w14:paraId="00000089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Віталій Боршуляк рабочий пр-во Каменец-Подольский</w:t>
            </w:r>
          </w:p>
          <w:p w:rsidR="00000000" w:rsidDel="00000000" w:rsidP="00000000" w:rsidRDefault="00000000" w:rsidRPr="00000000" w14:paraId="0000008A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Александр Шведов Менеджер по благоустройству</w:t>
            </w:r>
          </w:p>
          <w:p w:rsidR="00000000" w:rsidDel="00000000" w:rsidP="00000000" w:rsidRDefault="00000000" w:rsidRPr="00000000" w14:paraId="0000008B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Станислав Гурин РО3 ББ</w:t>
            </w:r>
          </w:p>
          <w:p w:rsidR="00000000" w:rsidDel="00000000" w:rsidP="00000000" w:rsidRDefault="00000000" w:rsidRPr="00000000" w14:paraId="0000008C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Зініч Наталія відділ якості ББ  річниця роботи у ВБА 09.04.2020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Курс 3. Персональная эффективность и планирование</w:t>
            </w:r>
          </w:p>
          <w:p w:rsidR="00000000" w:rsidDel="00000000" w:rsidP="00000000" w:rsidRDefault="00000000" w:rsidRPr="00000000" w14:paraId="000000A7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данные, по которым сданы ответы на контрольные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Мастер-класс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«Как взлететь в медиа — способы построения сильного бренда в Instagram и YouTube»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от блогера-миллионника</w:t>
            </w:r>
          </w:p>
          <w:p w:rsidR="00000000" w:rsidDel="00000000" w:rsidP="00000000" w:rsidRDefault="00000000" w:rsidRPr="00000000" w14:paraId="000000AF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</w:tbl>
    <w:p w:rsidR="00000000" w:rsidDel="00000000" w:rsidP="00000000" w:rsidRDefault="00000000" w:rsidRPr="00000000" w14:paraId="000000B4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Ответить на вопросы редактора  рейтинг топ 25 работодателей Украины (Форбс и Работа ЮА)</w:t>
              <w:br w:type="textWrapping"/>
              <w:t xml:space="preserve">- Отправить ответы гугл файлом 25/04/2024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Ответы на вопросы отправленные редактору до 5 апреля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 правила поздравлений с ДР сотрудников</w:t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ПРАВИЛА КОМПАНИИ ДЛЯ ПОЗДРАВЛЕНИЙ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ИП, отправить на утверждение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ГД</w:t>
              <w:br w:type="textWrapping"/>
              <w:t xml:space="preserve">(комментариев много, пока не разобралась как сделать ИП так, чтоб оно работало)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ИП по награждениям компании (все награды на Компанию ВБА не на другие юр лица)</w:t>
              <w:br w:type="textWrapping"/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у Владельца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статью  на сайт Трейд Мастер с для публикации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Статья отправленная редактору платформы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Трейд Мастер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данные во вкладке Про нас:</w:t>
              <w:br w:type="textWrapping"/>
              <w:t xml:space="preserve">дополнить актуальные данные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сайте компании актуальные данные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819</w:t>
              <w:br w:type="textWrapping"/>
              <w:t xml:space="preserve">фейсбук было 3085</w:t>
              <w:br w:type="textWrapping"/>
              <w:t xml:space="preserve">Телеграм было 196</w:t>
              <w:br w:type="textWrapping"/>
              <w:t xml:space="preserve">Линкедин МП 230</w:t>
              <w:br w:type="textWrapping"/>
              <w:t xml:space="preserve">Линкедин ИЗВ 241</w:t>
              <w:br w:type="textWrapping"/>
              <w:t xml:space="preserve">Линкедин ББ Украина 231</w:t>
              <w:br w:type="textWrapping"/>
              <w:t xml:space="preserve">Линкедин ББ Европа 203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человек(+7)</w:t>
              <w:br w:type="textWrapping"/>
              <w:t xml:space="preserve">-Фейсбук подписалось 10 человек(+0)</w:t>
              <w:br w:type="textWrapping"/>
              <w:t xml:space="preserve">-Телеграм канал подписались 10 человек(+1)</w:t>
              <w:br w:type="textWrapping"/>
              <w:t xml:space="preserve">-Линкедин МП подписались 10 человек(+0)</w:t>
              <w:br w:type="textWrapping"/>
              <w:t xml:space="preserve">-Линкедин ИЗВ подписались 10 человек(+2)</w:t>
              <w:br w:type="textWrapping"/>
              <w:t xml:space="preserve">-Линкедин ББ Украина подписались 10 человек(+4)</w:t>
              <w:br w:type="textWrapping"/>
              <w:t xml:space="preserve">-Линкедин ББ Европа подписались 10 человек(+2)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-Видео рилс</w:t>
              <w:br w:type="textWrapping"/>
              <w:t xml:space="preserve">-4х дневка</w:t>
              <w:br w:type="textWrapping"/>
              <w:t xml:space="preserve">-Интервью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размещенный  отзыв на сайте работодателей от сотрудника </w:t>
            </w:r>
          </w:p>
          <w:p w:rsidR="00000000" w:rsidDel="00000000" w:rsidP="00000000" w:rsidRDefault="00000000" w:rsidRPr="00000000" w14:paraId="000000F1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сайте отзывов с работодателями размещенный честный отзыв о работе в компании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  <w:br w:type="textWrapping"/>
              <w:t xml:space="preserve">-отснять первые кадры (преимущества)</w:t>
              <w:br w:type="textWrapping"/>
              <w:br w:type="textWrapping"/>
              <w:t xml:space="preserve">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5 преимуществ для видеоролика о преимуществах работы в ВБА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конкурс к Пасхе для сотрудников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условия конкурса к пасхальным праздникам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Провести интервью по окончанию ИС с Онушко Антон ВЕД</w:t>
            </w:r>
          </w:p>
          <w:p w:rsidR="00000000" w:rsidDel="00000000" w:rsidP="00000000" w:rsidRDefault="00000000" w:rsidRPr="00000000" w14:paraId="0000010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от сотрудника по окончанию ИС и работы в компании для дальнейшей публикации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Благотворительный проект: помощь детскому спортивному центру</w:t>
              <w:br w:type="textWrapping"/>
              <w:t xml:space="preserve">(жду данные от Владимира о старте)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данные о готовности запуска проекта от Владимира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тренировку и детский центр Владимира для интервью(благотворительная помощь)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материалы пригодные для публикации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</w:t>
              <w:br w:type="textWrapping"/>
              <w:t xml:space="preserve">-сменить поставщика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Собранные замеры футболок для вышивки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124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экспериментов с Биг-Бегами совместно с оператором</w:t>
              <w:br w:type="textWrapping"/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Созданный черновой вариант видео эксперимента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важные даты сотрудников </w:t>
              <w:br w:type="textWrapping"/>
              <w:t xml:space="preserve">- Биг-Беги Производство 10 человек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информация в СРМ по важным датам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 ВБА утвердить деньги на футболки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7 000 грн на футболки с направления ББ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важные даты сотрудников </w:t>
              <w:br w:type="textWrapping"/>
              <w:t xml:space="preserve">-Известняки производство 10 человек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информация в СРМ по важным датам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xvkSu38vK8l3bfzhHLGEoZc9SSb2JP_BfHztlegUX0/edit" TargetMode="External"/><Relationship Id="rId7" Type="http://schemas.openxmlformats.org/officeDocument/2006/relationships/hyperlink" Target="https://docs.google.com/document/d/1QtoZ_aaHLHV4B-h4UmrSCEnF3k3QhitUBdZ3IaI3Pm4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