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ieb7nudn46bc" w:id="0"/>
    <w:bookmarkEnd w:id="0"/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</w:p>
    <w:tbl>
      <w:tblPr>
        <w:tblStyle w:val="Table1"/>
        <w:tblW w:w="1035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7"/>
        <w:gridCol w:w="3823"/>
        <w:gridCol w:w="3457.0000000000005"/>
        <w:tblGridChange w:id="0">
          <w:tblGrid>
            <w:gridCol w:w="3077"/>
            <w:gridCol w:w="3823"/>
            <w:gridCol w:w="3457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ПЕР. 23-29.01.2023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Шведов О.О.</w:t>
            </w:r>
          </w:p>
        </w:tc>
        <w:tc>
          <w:tcPr>
            <w:shd w:fill="auto" w:val="clear"/>
            <w:tcMar>
              <w:top w:w="51.0" w:type="dxa"/>
              <w:left w:w="98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менеджер по благоустр.</w:t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 </w:t>
      </w:r>
    </w:p>
    <w:tbl>
      <w:tblPr>
        <w:tblStyle w:val="Table2"/>
        <w:tblW w:w="10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8"/>
        <w:gridCol w:w="4794.999999999999"/>
        <w:gridCol w:w="703.9999999999998"/>
        <w:gridCol w:w="1052.0000000000005"/>
        <w:gridCol w:w="770"/>
        <w:gridCol w:w="1416.9999999999993"/>
        <w:gridCol w:w="1144.000000000001"/>
        <w:tblGridChange w:id="0">
          <w:tblGrid>
            <w:gridCol w:w="398"/>
            <w:gridCol w:w="4794.999999999999"/>
            <w:gridCol w:w="703.9999999999998"/>
            <w:gridCol w:w="1052.0000000000005"/>
            <w:gridCol w:w="770"/>
            <w:gridCol w:w="1416.9999999999993"/>
            <w:gridCol w:w="1144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Выполненные все задачи в БП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балл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1620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.3671875" w:hRule="atLeast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83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2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ДЕЙСТВИЯ:</w:t>
      </w:r>
    </w:p>
    <w:p w:rsidR="00000000" w:rsidDel="00000000" w:rsidP="00000000" w:rsidRDefault="00000000" w:rsidRPr="00000000" w14:paraId="00000033">
      <w:pPr>
        <w:keepNext w:val="1"/>
        <w:spacing w:line="276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3"/>
        <w:tblW w:w="10291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955"/>
        <w:gridCol w:w="3197.0000000000005"/>
        <w:gridCol w:w="930"/>
        <w:gridCol w:w="750"/>
        <w:gridCol w:w="1289.000000000001"/>
        <w:tblGridChange w:id="0">
          <w:tblGrid>
            <w:gridCol w:w="1170"/>
            <w:gridCol w:w="2955"/>
            <w:gridCol w:w="3197.0000000000005"/>
            <w:gridCol w:w="930"/>
            <w:gridCol w:w="750"/>
            <w:gridCol w:w="1289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2ч30мин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Принять участие в ежедневной координации с руководителем.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Заполнить ежедневный проверочный список</w:t>
            </w:r>
          </w:p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0"/>
                <w:szCs w:val="20"/>
                <w:rtl w:val="0"/>
              </w:rPr>
              <w:t xml:space="preserve">Заполнять таблицу учета расхода пеллет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55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55 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финансовые заявки. 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Готовые финансовые заявки.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45мин.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Написать доклад по выявленному отклонению 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Готовый доклад, отправленный по правильным линиям.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Подготовка к Совету по качеству </w:t>
            </w:r>
          </w:p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Участие в Совете по качеству </w:t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(по необходимости).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bookmarkStart w:colFirst="0" w:colLast="0" w:name="kix.pql7309p2992" w:id="1"/>
          <w:bookmarkEnd w:id="1"/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Решения по выявленным отклонениям в работе компании.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Внесение дополнений в Шляпу Должности: 9. Инструкции по выполнению действий на посту</w:t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Добавить в шляпу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left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  0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68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ОБУЧЕНИЮ: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Пройденный курс на Уникрафт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1"/>
        <w:widowControl w:val="0"/>
        <w:spacing w:before="200" w:line="240" w:lineRule="auto"/>
        <w:ind w:right="8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10 ч 15 мин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/ФАКТ 6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 40  мин __ </w:t>
      </w:r>
      <w:r w:rsidDel="00000000" w:rsidR="00000000" w:rsidRPr="00000000">
        <w:rPr>
          <w:rtl w:val="0"/>
        </w:rPr>
      </w:r>
    </w:p>
    <w:bookmarkStart w:colFirst="0" w:colLast="0" w:name="kix.69rn2qumyc8w" w:id="2"/>
    <w:bookmarkEnd w:id="2"/>
    <w:p w:rsidR="00000000" w:rsidDel="00000000" w:rsidP="00000000" w:rsidRDefault="00000000" w:rsidRPr="00000000" w14:paraId="0000009E">
      <w:pPr>
        <w:keepNext w:val="1"/>
        <w:spacing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W w:w="102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985"/>
        <w:gridCol w:w="3060"/>
        <w:gridCol w:w="1110"/>
        <w:gridCol w:w="960"/>
        <w:gridCol w:w="1005"/>
        <w:tblGridChange w:id="0">
          <w:tblGrid>
            <w:gridCol w:w="1170"/>
            <w:gridCol w:w="2985"/>
            <w:gridCol w:w="3060"/>
            <w:gridCol w:w="1110"/>
            <w:gridCol w:w="96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Неделя</w:t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1.0" w:type="dxa"/>
              <w:left w:w="31.0" w:type="dxa"/>
              <w:bottom w:w="51.0" w:type="dxa"/>
              <w:right w:w="5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обход офиса согласно проверочному списку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Произведен обход согласно проверочному списку, отклонения зафиксированы, и внесены для устранения в БП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Поменять бутыли с водой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Бутыли с водой поменяны, пустые убраны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Собрать в офисе и сдать макулатуру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офисе отсутствуют накопления макулатуры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Проветривание офиса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проветрен, со свежим воздухом и без запахов затхлости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30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 30 мин.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Выкинуть мусор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Офис без накопленного мусора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Запустить котел и проверить систему отопления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и система отопления проверена, работают в штатном режиме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Загрузить полеты в бункер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бункер с пеллетами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Чистка котла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Котел почищен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1ч30мин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Купить молоко и сахар в АТБ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Молоко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Убрать ветки во дворе оф 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Двор без веток и палок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Замести и сполоснуть пол в подвале.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Чистый пол в подвале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Определить способ установки старлинка на балконе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Варианты установки определены и зафиксированы к обсуждению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Написать и утвердить ЗРС по новому ежедневному проверочному списку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ЗРС утверждено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Забрать с почты и установить уплотнитель на входные двери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Двери с уплотнителем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1ч.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Списатся уточнить цены и заказать пеллеты для офиса, получить платежку.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Пеллеты заказаны.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Найти и купить теплопредохранитель для тепловентилятора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Теплопредохранитель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перенос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Отремонтировать тепловентилятор.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Рабочий тепловентилятор.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перенос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Купить доски для балкона и принести в офис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Доски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Найти составляющие для стойки Старлинка и заказать для их покупки деньги у НО2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Все детали для стойки старлинка найдены, стоимость посчитана, деньги на покупку заказаны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Снять старое покрытие, очистить несущие балки, постелить пол на балконе оф 1, установить быльце.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Балкон с полом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Составить схему стойки для старлинка.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Схема состава стойки старлинка.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Купить в строймагазине саморезы и метал. уголки для пола балкона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Делали в офисе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Собрать в возле поленницы остатки досок и кубов с под поллет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Вдоль стены офиса чисто и аккуратно, не захламлено.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1ч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Перенести цветы с офиса 2 в оф1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Цветы в офисе 1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Опрос к совету по качеству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Ответы предоставлены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Смазать силиконом и разработать замок калитки на улице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Замок работает без нареканий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Собрать и вынести пустые коробки на макулатуру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Пустых коробок в офисе нет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 мин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keepNext w:val="1"/>
        <w:spacing w:before="200"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21 ч 05 мин/ ФАКТ 28  ч 05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мин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spacing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31 ч 20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мин/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ФАКТ 34 ч 45 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ОДОБРЕНО: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