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i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i w:val="1"/>
          <w:sz w:val="27"/>
          <w:szCs w:val="27"/>
          <w:rtl w:val="0"/>
        </w:rPr>
        <w:t xml:space="preserve">NB! Анкета ниже является абстрактным примером. Вопросы вашей анкеты должны быть составлены с учетом специфики вашей компании (текучки кадров, состава департаментов, срока существования компании, проблематика) и гипотез, которые вы хотите проверить.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Уважаемые коллеги, просим вас заполнить опрос удовлетворенности сотрудничеством с компанией. Мы развиваемся и хотим становится лучше и для наших клиентов, и для коллег. Поделитесь, пожалуйста, своими мыслями о том, что важно для вас в работе и насколько вы довольны тем, как эти факторы реализованы в «Рога и опыта». Исходя из результатов опроса мы сформируем план улучшений и направления для работы администрации на следующий год.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Опрос полностью анонимный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и будет длится до 25 ноября. Результаты опроса мы опубликуем на внутреннем портале после 20 декабря.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Заполнение опроса займет примерно 20 минут. Спасибо за вашу помощь!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Rule="auto"/>
        <w:ind w:left="320" w:right="320" w:firstLine="0"/>
        <w:rPr>
          <w:b w:val="1"/>
          <w:color w:val="000000"/>
          <w:sz w:val="36"/>
          <w:szCs w:val="36"/>
        </w:rPr>
      </w:pPr>
      <w:bookmarkStart w:colFirst="0" w:colLast="0" w:name="_fsr2cpemrir5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Блок 1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1. Укажите, пожалуйста департамент, в котором вы работаете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Продажи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Разработка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Колл-центр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Дизайн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Маркетинг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HR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Администрация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Другое (пожалуйста, укажите)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2. Укажите, пожалуйста, ваш уровень позиции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Младший специалист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Старший специалист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Ведущий специалист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Линейный менеджер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ТОП-менеджер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Другое (пожалуйста, укажите)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3. Укажите, пожалуйста, офис в котором вы работаете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Киев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Днепр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Москва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Братислава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Сан-Франциско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Другое (пожалуйста, укажите)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4. Я работаю в компании: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Меньше года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От года до двух лет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От двух до пяти лет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0" w:beforeAutospacing="0" w:lineRule="auto"/>
        <w:ind w:left="1500" w:right="320" w:hanging="360"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Больше пяти лет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Rule="auto"/>
        <w:ind w:left="320" w:right="320" w:firstLine="0"/>
        <w:rPr>
          <w:b w:val="1"/>
          <w:color w:val="000000"/>
          <w:sz w:val="36"/>
          <w:szCs w:val="36"/>
        </w:rPr>
      </w:pPr>
      <w:bookmarkStart w:colFirst="0" w:colLast="0" w:name="_8lxo9c6nz5j0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Блок 2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5. Укажите, пожалуйста, насколько вы согласны со следующими утверждениями: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a. Я готов/а рекомендовать «Компанию ВБА» своим друзьям и знакомым как работодателя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1   2   3   4   5   6   7   8   9   10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10 – полностью согласен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b. Я планирую провести в «Компании ВБА» значительную часть своей карьеры (3+года)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1   2   3   4   5   6   7   8   9   10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10 – полностью согласен 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Rule="auto"/>
        <w:ind w:left="320" w:right="320" w:firstLine="0"/>
        <w:rPr>
          <w:b w:val="1"/>
          <w:color w:val="000000"/>
          <w:sz w:val="36"/>
          <w:szCs w:val="36"/>
        </w:rPr>
      </w:pPr>
      <w:bookmarkStart w:colFirst="0" w:colLast="0" w:name="_jrs2o4d1rw4d" w:id="2"/>
      <w:bookmarkEnd w:id="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Блок 3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6. Пожалуйста, оцените важность следующих факторов и удовлетворенность ними: 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(даем бенефиты кластерами по пирамиде или по другому подходу, который вы применяли)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Для меня важен уровень компенсации 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(уточняем, что понимаем под компенсацией)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Я доволен текущим уровнем компенсации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Для меня важно техническое оборудование рабочего места 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(уточняем, что понимаем под оборудованием)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не применимо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Я доволен техническим оборудованием рабочего места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Для меня важна медицинская страховка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Я доволен медицинской страховкой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Rule="auto"/>
        <w:ind w:left="320" w:right="320" w:firstLine="0"/>
        <w:rPr>
          <w:b w:val="1"/>
          <w:color w:val="000000"/>
          <w:sz w:val="36"/>
          <w:szCs w:val="36"/>
        </w:rPr>
      </w:pPr>
      <w:bookmarkStart w:colFirst="0" w:colLast="0" w:name="_co63yn66vue2" w:id="3"/>
      <w:bookmarkEnd w:id="3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Блок 4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Для меня важен профессионализм коллег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(я считаю своих коллег профессионалами)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Я доволен профессионализмом коллег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Для меня важны офисные развлечения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(корпоративы, вечеринки для именинников, дни вышиванки и т.д.)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Я доволен офисными развлечениями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(корпоративы, вечеринки для именинников, дни вышиванки и т.д.)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Rule="auto"/>
        <w:ind w:left="320" w:right="320" w:firstLine="0"/>
        <w:rPr>
          <w:b w:val="1"/>
          <w:color w:val="000000"/>
          <w:sz w:val="36"/>
          <w:szCs w:val="36"/>
        </w:rPr>
      </w:pPr>
      <w:bookmarkStart w:colFirst="0" w:colLast="0" w:name="_1jjarw6sju7" w:id="4"/>
      <w:bookmarkEnd w:id="4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Блок 5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Для меня важны возможности проф. развития 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(я могу развиваться и расти в компании согласно своим профессиональным запросам и стремлениям)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Я доволен возможностями проф развития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Для меня важны возможности карьерного роста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Я доволен возможностями карьерного роста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Для меня важен внутренний обучающий портал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 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Я доволен внутренним обучающим порталом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Для меня важно, что проект, в котором я работаю, меняет жизнь клиентов 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 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Я доволен степенью того, как проект, в котором я работаю, меняет жизнь клиентов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Для меня важно отсутствие дресс-кода</w:t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 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Я доволен отсутствием дресс-кода</w:t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Rule="auto"/>
        <w:ind w:left="320" w:right="320" w:firstLine="0"/>
        <w:rPr>
          <w:b w:val="1"/>
          <w:color w:val="000000"/>
          <w:sz w:val="36"/>
          <w:szCs w:val="36"/>
        </w:rPr>
      </w:pPr>
      <w:bookmarkStart w:colFirst="0" w:colLast="0" w:name="_ilinhmbta754" w:id="5"/>
      <w:bookmarkEnd w:id="5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Блок 6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Для меня важна интересность проектов</w:t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Я доволен интересностью проектов</w:t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Для меня важна возможность менять специализацию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Я доволен возможностью менять специализацию</w:t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Для меня важна возможность работать из дома</w:t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Я доволен возможностью работать из дома</w:t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Rule="auto"/>
        <w:ind w:left="320" w:right="320" w:firstLine="0"/>
        <w:rPr>
          <w:b w:val="1"/>
          <w:color w:val="000000"/>
          <w:sz w:val="36"/>
          <w:szCs w:val="36"/>
        </w:rPr>
      </w:pPr>
      <w:bookmarkStart w:colFirst="0" w:colLast="0" w:name="_r5ssgknmwvxl" w:id="6"/>
      <w:bookmarkEnd w:id="6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Блок 7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7. Достаточно ли обратной связи о своей работе вы получаете от: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a. Руководителя</w:t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b. Коллег</w:t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c. Клиентов</w:t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d. Подчиненных</w:t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1   2   3   4   5   6   7   не применимо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Где 1 – полностью не согласен, 7 – полностью согласен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Поле для комментариев: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8. Поделитесь, пожалуйста, самим ярким лично для вас событием из жизни к компании за прошедший год (отвечать на вопрос можно по желанию, он не является обязательным)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i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i w:val="1"/>
          <w:sz w:val="27"/>
          <w:szCs w:val="27"/>
          <w:rtl w:val="0"/>
        </w:rPr>
        <w:t xml:space="preserve">Спасибо! Результатами опроса мы поделимся на внутреннем портале после 20 декабря.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i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i w:val="1"/>
          <w:sz w:val="27"/>
          <w:szCs w:val="27"/>
          <w:rtl w:val="0"/>
        </w:rPr>
        <w:t xml:space="preserve">Мы будем признательны, если вы поддержите нас и расскажете о важности опроса коллегам.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Georgia" w:cs="Georgia" w:eastAsia="Georgia" w:hAnsi="Georgi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Georgia" w:cs="Georgia" w:eastAsia="Georgia" w:hAnsi="Georgi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Georgia" w:cs="Georgia" w:eastAsia="Georgia" w:hAnsi="Georgi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Georgia" w:cs="Georgia" w:eastAsia="Georgia" w:hAnsi="Georgi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