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Приложение 1 к ИП Формула несуществования для нового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Бланк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ПРОХОЖДЕНИЯ ФОРМУЛЫ НЕСУЩЕСТВОВАНИЯ ДЛЯ НОВОГО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      </w:t>
        <w:tab/>
        <w:t xml:space="preserve">                  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Формулу несуществования для нового поста необходимо проходить со всеми сотрудниками компании, а также с внешними контрагентами, с которыми у тебя будет коммуникация согласно твоей должности.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Список сотрудников, с которыми ты будешь проходить формулу несуществования для нового поста,  тебе нужно получить у НО1 или РО1, который ответственный за введения тебя в должность. 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 нашей группе компаний ВБА несколько компаний, тебе нужно пройти шаги формулы несуществования для нового поста со всеми сотрудниками всех компаний. Но сначала с сотрудниками из твоего отделения, потом с другими сотрудниками компании, в которой ты работаешь, а уже потом с сотрудниками других компаний, в том числе и с владельцем компании.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На занимаемой должности ты будешь коммуницировать с внешними контрагентами. Такими как клиенты, поставщики, сотрудники всевозможных государственных органов, специалисты, которые предоставляют регулярные услуги, перевозчики и прочее. С ними также нужно пройти формулу для нового поста. Перечень таких контрагентов ты можешь получить у НО1 или РО1, который ответственный за введения тебя в должность или в папке должности в разделе 13 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 первую очередь, все шаги формулы для нового поста тебе нужно пройти с НО1 или РО1, который ответственный за введения тебя в должность. Для того, чтобы он дал тебе коррекцию при необходимости и разрешил проходить формулу с другими сотрудниками и контрагентами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0 шаг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Подготовка к прохождению формулы для нового поста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Прикрепи список сотрудников, с которыми ты будешь проходить шаги формулы несуществования для нового поста и расставь их по приоритетности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475"/>
        <w:gridCol w:w="1440"/>
        <w:gridCol w:w="2565"/>
        <w:gridCol w:w="2505"/>
        <w:tblGridChange w:id="0">
          <w:tblGrid>
            <w:gridCol w:w="525"/>
            <w:gridCol w:w="2475"/>
            <w:gridCol w:w="1440"/>
            <w:gridCol w:w="256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Фамилия и имя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Должность, которую занимает сотрудник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Какую линию коммуникации используете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Какими  данными будете обмениваться. В каком виде и в какие сроки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highlight w:val="white"/>
                <w:rtl w:val="0"/>
              </w:rPr>
              <w:t xml:space="preserve">Управляющая компания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Мороз Геннадий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владелец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Телеграм. Некоторое может быть оговорено устно, но сразу же должно фиксироваться в телеграме, а так же записано в скраме в Битриксе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Все задачи от владельца получаю в Телеграме и решили, что дополнительно могут быть поставлены в Битриксе в скраме. Утверждение планов, все задачи, которые нужно посмотреть владельцу, скидывать в Телеграм.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Расин Алексей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Телеграм, битрикс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Как помощник Гены, я могу  требовать выполнения поставленной задачи Геной. А Леша дает подтверждение о переносе или результат по задаче, вернее прикрепляет результат в задачу и говорит, что выполнено.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Леша может ставить мне всевозможные задачи как помощнику, чтобы так же могла разгрузить Лешу.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Задачи будет ставить или в битриксе, или если это быстрая задача, то писать в телеграм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Никакими документами больше мы не обмениваемся ни в какие сроки, 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только постановка задач и результат их выполнения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Ходичев Сергей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ИТ специалист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Якщо задачі, то бітрикс, якщо щось уточнити, то в телеграм можна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 надобности какие-то задачи связанные с доступом куда-то или решением технических проблем.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Шеболдасова Ирина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РО1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 всем задачам это только Битрикс, по сообщениям - телеграм, координации. - зум, очень редко - звонки по телефону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Ввод в должность, будут проходить утренние координации. Будет добиваться выполнения задач по вводу в должность в срок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Пока я не пройду обучение по финансовому планированию и не научусь самостоятельно делать заказы на приобретения, могу ставить Ире задачи в Битриксе по оплатам моим или Гены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 инспекции соблюдения правил компании Ира будет проверять соблюдение правил компании и может ставить задачи по устранению выявленных отклонениях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 оргполитикам компании. Если в компании будет утверждения новая оргполитика, тогда будет ставить задачи по обучению к этой оргполитике и будет от меня добиваться соблюдения правил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 созданию ссылок на координации от владельца (утренние координации и собрание владельца с руководителями). Ира создает ссылки в зум для координаций, нужно добиваться от нее создание этой ссылки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Неживая Елизавета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РО6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битрикс, телеграм, зум, офлайн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Контактируем иногда по вопросам соц сетей (к примеру обмен фотками рабочими, фото с Геной).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Лиза будет проводить со мной интервью, опросы, брать у меня обратную связь по работе в компании, отзывы - битрикс, телеграм, зум, офлайн. 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Также будет проводить игры и мероприятия для сотрудников, поэтому тоже будем взаимодействовать.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Литвак Юлия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РСФ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телеграмм, битрикс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Коммуницируем только по надобности в телеграмм, если Владелец даст задание передать Юле какую-то инфо.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Также каждый чт выплачивает зарплату сотрудникам УК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highlight w:val="white"/>
                <w:rtl w:val="0"/>
              </w:rPr>
              <w:t xml:space="preserve">Беги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Ткачук Настя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Исполнительный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в телеграмме была с Катей, может быть Битрикс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У нас минимальный контакт по коммуникационной линии - если нужно какие-то данные получить мне от Насти, сроки уже будем оговаривать по мере поступления вопросов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Смык Оксана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НО2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Телеграмм и Битрикс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Коммуницировать мы будем через Телеграмм и Битрикс, сроки будем оговаривать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Шведов 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менеджер по благоустройству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битрикс, телеграмм, Zoom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Контактируем по всем вопросам и задачам, что связаны с офисом и территорией вокруг, задачи через битрикс, а обсуждаем и планируем в телеграмме или через Zoom, как удобнее.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Шевцов 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специалист по договорной работе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Битрикс, телеграм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В основном вопросы будут касаться договоров, которые касаются личных дел Геннадия.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Коммуникация происходит с помощью битрикса (при постановке задачи), в телеграмме (с целью уточнения задачи и ускорения ее выполнения).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Могут быть и другие задачи, которые в процессе сотрудничества будем разбирать.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Исаева Мария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РО1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телеграмм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У  нас только ком. линия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Например, по статистике, а так в основном не по каким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Киро Миша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РО2 Украина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Битрикс, Телеграмм, телефон, 1С, электронная почта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В основном, по организационным вопросам, например, когда готовим поздравление с ДР Гены или что-то в таком духе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Рыжков Кирилл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менеджер по продажам Украина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телеграмм, 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 ходу работы будет понятно по каким вопросам будем контактировать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Усков Юра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менеджер по продажам Украина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Телефон, телеграмм, битрикс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В случае необходимости коммуницировать будем по телефону и телеграм. В нужных случаях битрикс, в указанные сроки.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Если у меня будут поручения от Гены, которые касаются Юры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Онушко Антон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РО2 Европа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телеграмм, битрикс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Мы никак не взаимодействуем, только если есть задачи от Гены, в таком случае телеграмм для напоминания и битрикс для постановки задач.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Лядский Андрей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менеджер по продажам Европа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через битрикс, телеграмм, телефон.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Если у меня будут поручения от Гены, то по командной линии. От Андрея никакой информации не получаю.  Связь по коммуникационным линиям через битрикс, телеграмм, телефон.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Бутько Алексей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менеджер по продажам Европа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Гурин Стас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телеграмм, битрикс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Контактируем, если я передаю какую либо информацию от владельца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Контактируем в основном в телеграмм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Раз в неделю я ставлю задачу в битрикс предоставить статистику владельца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Ягупова Катя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НО7-НО8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Битрикс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Мы не контактируем. Но если и будут какие-то вопросы, то это только по задаче в битрикс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Билецкая Лариса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отправляла мне документы для бухгалтеров, возможно ты не будешь это делать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Коммуницировать будем в телеграмм и путем постановки задач в Битрикс. С Катей общались касательно работы польской компании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Панасенко Гриша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Мы не контактируем, информацией не обмениваемся, если она не касается распоряжений Геннадия в которых он четко может указать, что со мной нужно держать контакт по какому либо вопросу.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Никитин Виталий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Почти нет. Не было до этого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Ампилогов Денис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а если и да то как тебе удобно, телеграм, телефон и тд)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 рабочим вопросам не контактируем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Шатило Наташа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НО11 Украина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бітрікс телеграм телефон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Иногда контактируем, общение возможно через битрикс, телеграм, телефон. Если возникают вопросы касательно производства, то можно спрашивать.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Даскалеску Иван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НО11 Европе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телеграм, битрикс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Никакими данными не обмениваемся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Разве что собственник поставит задачу, а я продублирую ее в битрикс и напишу в телеграм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Дубина Валентина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бухгалтер по производству Украина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Добрый день, не контактируем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Не контактируем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Йонаш Ольга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бухгалтер по производству Европа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Добрый день!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Никаких коммуникационных линий у нас с вами нет)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Никаких коммуникационных линий у нас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Известняки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Устинов Сергей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Исполнительный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 почта, битрикс, телеграмм, 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Контактировать будем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Но это ситуативно по запросу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Никаких отчетов у нас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Смык Оксана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НО2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Телеграмм и Битрикс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Коммуницировать мы будем через Телеграмм и Битрикс, сроки будем оговаривать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Шведов 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менеджер по благоустройству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битрикс, телеграмм, Zoom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Контактируем по всем вопросам и задачам, что связаны с офисом и территорией вокруг, задачи через битрикс, а обсуждаем и планируем в телеграмме или через Zoom, как удобнее.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Шевцов 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специалист по договорной работе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Битрикс, телеграм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Редко, но контактируем. В основном вопросы касаются договоров, которые касаются личных дел Геннадия. 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Коммуникация происходит с помощью битрикса (при постановке задачи), в телеграмме (с целью уточнения задачи и ускорения ее выполнения).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Могут быть и другие задачи, которые в процессе сотрудничества будем разбирать.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Волошина Алла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Общение в Битрикс, телеграмм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Контактируем по вопросам только в том случае, если я к Алле обращаюсь.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Лахно Ярослав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РО2 МП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телеграмм, битрикс, телефон в рабочее время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Мы особо не контактируем , но если необходимо то по телеграмм, битрикс, телефон в рабочее время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Кинаш Ярослав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РО2 Известняки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Телеграм, битрикс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Коммуникация возможна, если будут вопросы которые не имеют времени на решение и надо будет вердикт владельца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Фомина Виктория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менеджер по продажам Известняки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телефон , телеграмм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Коммуникаций практически нет. Если вопросы будут - телефон , телеграмм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Логвиненко Анна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битрикс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Предоставляет данные по статистике Владельца по задаче от меня в битрикс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Чакветадзе Настя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Мы никакими данными не обмениваемся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Борисенко Ольга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Мы не контактируем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Василько Юля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Телеграмм, Битрикс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Юля ничего не предоставляет, только по запросам, касающимся её ЦКП.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Довженко Стас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У нас нет прямой коммуникации.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Только в случае необходимости "достучаться" до Гены по любому вопросу буду  к тебе обращаться по коммуникационным линиям.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Старичок Виталий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за допомогою телеграма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На данный момент наши посты не пересекаются. Общение при помощи телеграма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Гоцык Ирина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логист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нет коммуникаций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Нет коммуникаций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Кандидатов Юрий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логист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телеграмм, битрикс, 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В основном не контактируем.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Контакт по коммуникационным линиям (телеграмм, битрикс телефон) Сроки обозначены при общении.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Бахтина Наташа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бухгалтер производства Каменец-Подольский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Наши посты не пересекаются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Ваша Бизнес Академия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Тараненко Катя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менеджер по продажам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битрикс, телеграм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Контактируем, если от Владельца на Катю будет какое-то распоряжение, то ставлю в битрикс и пишу об этом в телеграм. 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Контактируем в телеграм либо так же в битрикс.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Прикрепи список контрагентов, с которыми ты будешь проходить шаги формулы несуществования для нового поста </w:t>
      </w:r>
    </w:p>
    <w:p w:rsidR="00000000" w:rsidDel="00000000" w:rsidP="00000000" w:rsidRDefault="00000000" w:rsidRPr="00000000" w14:paraId="00000137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3480"/>
        <w:gridCol w:w="2550"/>
        <w:gridCol w:w="2550"/>
        <w:tblGridChange w:id="0">
          <w:tblGrid>
            <w:gridCol w:w="375"/>
            <w:gridCol w:w="3480"/>
            <w:gridCol w:w="255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Фамилия и имя контрагента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Контактная информация (компания, должность, телефон)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Какими данными будете обмениваться. В каком виде и в каком сроке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Продукт шага 0: заполненная таблица данными о сотрудниках (фамилия, имя, должность) и контрагентах(фамилия, имя, контактная информация)</w:t>
      </w:r>
    </w:p>
    <w:p w:rsidR="00000000" w:rsidDel="00000000" w:rsidP="00000000" w:rsidRDefault="00000000" w:rsidRPr="00000000" w14:paraId="0000015A">
      <w:pPr>
        <w:widowControl w:val="0"/>
        <w:spacing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76" w:lineRule="auto"/>
        <w:jc w:val="both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1 шаг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Найдите линию коммуникации</w:t>
      </w:r>
    </w:p>
    <w:p w:rsidR="00000000" w:rsidDel="00000000" w:rsidP="00000000" w:rsidRDefault="00000000" w:rsidRPr="00000000" w14:paraId="0000015C">
      <w:pPr>
        <w:widowControl w:val="0"/>
        <w:spacing w:line="276" w:lineRule="auto"/>
        <w:jc w:val="both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Найти и добиться, чтобы тебя подключили к следующим обязательным линиям коммуникации</w:t>
      </w:r>
    </w:p>
    <w:p w:rsidR="00000000" w:rsidDel="00000000" w:rsidP="00000000" w:rsidRDefault="00000000" w:rsidRPr="00000000" w14:paraId="0000015E">
      <w:pPr>
        <w:widowControl w:val="0"/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550"/>
        <w:gridCol w:w="3000"/>
        <w:tblGridChange w:id="0">
          <w:tblGrid>
            <w:gridCol w:w="450"/>
            <w:gridCol w:w="555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Наименовании линии 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Подтверждения о подключении к линии коммуникации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Номер телефона должности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Аккаунт должности в Telegram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Аккаунт должности в Битриксе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Гугл-аккаунт должности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Аккаунт должности в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Аккаунт должности на Платруме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Почту должности vba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widowControl w:val="0"/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Найти и добиться, чтобы тебя подключили к следующим специализированным линиям коммуникации. Например, для поста НО1 сайты по трудоустройству; для логита сайты по поиску автоперевозок</w:t>
      </w:r>
    </w:p>
    <w:p w:rsidR="00000000" w:rsidDel="00000000" w:rsidP="00000000" w:rsidRDefault="00000000" w:rsidRPr="00000000" w14:paraId="00000179">
      <w:pPr>
        <w:widowControl w:val="0"/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550"/>
        <w:gridCol w:w="3000"/>
        <w:tblGridChange w:id="0">
          <w:tblGrid>
            <w:gridCol w:w="450"/>
            <w:gridCol w:w="555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Наименовании линии 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Подтверждения о подключении к линии коммуникации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widowControl w:val="0"/>
        <w:spacing w:line="276" w:lineRule="auto"/>
        <w:jc w:val="both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Продукт шага 1: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заполненная таблица с данными о видах линий коммуникаций</w:t>
      </w:r>
    </w:p>
    <w:p w:rsidR="00000000" w:rsidDel="00000000" w:rsidP="00000000" w:rsidRDefault="00000000" w:rsidRPr="00000000" w14:paraId="0000018F">
      <w:pPr>
        <w:widowControl w:val="0"/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 шаг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Добейтесь, чтобы о вас узнали</w:t>
      </w:r>
    </w:p>
    <w:p w:rsidR="00000000" w:rsidDel="00000000" w:rsidP="00000000" w:rsidRDefault="00000000" w:rsidRPr="00000000" w14:paraId="00000191">
      <w:pPr>
        <w:widowControl w:val="0"/>
        <w:spacing w:after="240" w:before="240"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При знакомстве с сотрудниками, в своей речи тебе нужно  затронуть следующие моменты: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6135"/>
        <w:gridCol w:w="2295"/>
        <w:tblGridChange w:id="0">
          <w:tblGrid>
            <w:gridCol w:w="570"/>
            <w:gridCol w:w="613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Подтверждение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Твои фамилии и 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Должность, которую ты будешь занимать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Какой ЦКП должности, которую ты будешь занимать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Какие основные обязанности ты будешь выполнять на занимаемой должности?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Кем ты работал(а) ранее и каких результатов достиг(ла) на предыдущих местах работы, что подтверждает твою компетентность для должности, которую ты будешь занимать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Какими навыками ты обладаешь, которые будут полезны на твоей новой должности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Озвучить, что теперь по всем вопросам, касающихся его должности, нужно обращаться только к тебе. Даже если сотрудник, который ранее занимал этот пост еще работает 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Сообщить, что ты пока еще стажер и все задачи будешь выполнять по мере своего обучения и приема функций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widowControl w:val="0"/>
        <w:spacing w:after="240" w:before="240"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При знакомстве с внешними контрагентами, в своей речи тебе нужно  затронуть следующие моменты: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6135"/>
        <w:gridCol w:w="2295"/>
        <w:tblGridChange w:id="0">
          <w:tblGrid>
            <w:gridCol w:w="570"/>
            <w:gridCol w:w="613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Подтверждение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Твои фамилии и 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Должность, которую ты будешь занимать и наименование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Озвучить, что теперь по всем вопросам, касающихся его должности, нужно обращаться только к тебе. Даже если сотрудник, который ранее занимал этот пост еще работает 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Сообщить, что ты пока еще стажер и все задачи будешь выполнять по мере своего обучения и приема функций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widowControl w:val="0"/>
        <w:spacing w:after="240" w:before="240"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Продукт шага 2: составленная и прикрепленная здесь речь. отдельно для сотрудников, отдельно для внешних контрагентов</w:t>
      </w:r>
    </w:p>
    <w:p w:rsidR="00000000" w:rsidDel="00000000" w:rsidP="00000000" w:rsidRDefault="00000000" w:rsidRPr="00000000" w14:paraId="000001BE">
      <w:pPr>
        <w:widowControl w:val="0"/>
        <w:spacing w:after="240" w:before="240"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3 шаг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Выясните, что от вас требуется или чего от вас хотят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after="240" w:before="240"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На этом шаге, общаясь с каждым сотрудником или контрагентом, нужно получить следующие данные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105"/>
        <w:gridCol w:w="2295"/>
        <w:tblGridChange w:id="0">
          <w:tblGrid>
            <w:gridCol w:w="600"/>
            <w:gridCol w:w="610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Подтверждение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контактируешь ли ты вообще с этим сотрудников в силу своих обязанностей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какими данными ты с ним обмениваешься (отчеты, задачи, бланки, зрс, люди)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 каким линиям коммуникации происходит обмен данными (телефон, телеграмм, битрикс и прочее)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в какие сроки вы предоставляете друг другу эти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в каком виде вы предоставляете друг другу эти данные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widowControl w:val="0"/>
        <w:spacing w:after="240" w:before="240"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ВАЖНО! если сотрудник, с которым ты проходишь формулу для нового поста занимает несколько должностей, тогда необходимо пройти шаги формулы отдельно по каждой должности и внести отдельно в таблицу. Формула проходится с должностью, а не с человеком</w:t>
      </w:r>
    </w:p>
    <w:p w:rsidR="00000000" w:rsidDel="00000000" w:rsidP="00000000" w:rsidRDefault="00000000" w:rsidRPr="00000000" w14:paraId="000001D3">
      <w:pPr>
        <w:widowControl w:val="0"/>
        <w:spacing w:after="240" w:before="240"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Пример правильно полученных данных:</w:t>
      </w:r>
    </w:p>
    <w:p w:rsidR="00000000" w:rsidDel="00000000" w:rsidP="00000000" w:rsidRDefault="00000000" w:rsidRPr="00000000" w14:paraId="000001D4">
      <w:pPr>
        <w:widowControl w:val="0"/>
        <w:spacing w:after="240" w:before="240"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</w:rPr>
        <w:drawing>
          <wp:inline distB="114300" distT="114300" distL="114300" distR="114300">
            <wp:extent cx="2505075" cy="2000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after="240" w:before="240"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Пример неправильно полученных данных:</w:t>
      </w:r>
    </w:p>
    <w:p w:rsidR="00000000" w:rsidDel="00000000" w:rsidP="00000000" w:rsidRDefault="00000000" w:rsidRPr="00000000" w14:paraId="000001D6">
      <w:pPr>
        <w:widowControl w:val="0"/>
        <w:spacing w:after="240" w:before="240"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</w:rPr>
        <w:drawing>
          <wp:inline distB="114300" distT="114300" distL="114300" distR="114300">
            <wp:extent cx="2495550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after="240" w:before="240"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Продукт шага 3: заполненная таблица данными, полученными на этом шаге </w:t>
      </w:r>
    </w:p>
    <w:p w:rsidR="00000000" w:rsidDel="00000000" w:rsidP="00000000" w:rsidRDefault="00000000" w:rsidRPr="00000000" w14:paraId="000001D8">
      <w:pPr>
        <w:widowControl w:val="0"/>
        <w:spacing w:after="240" w:before="240" w:line="276" w:lineRule="auto"/>
        <w:jc w:val="both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Шаг 4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Делайте, производите и (или) предоставляйте то, что требуется</w:t>
      </w:r>
    </w:p>
    <w:p w:rsidR="00000000" w:rsidDel="00000000" w:rsidP="00000000" w:rsidRDefault="00000000" w:rsidRPr="00000000" w14:paraId="000001D9">
      <w:pPr>
        <w:widowControl w:val="0"/>
        <w:spacing w:after="240" w:before="240"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Ты должен понять, что формула несуществование для нового поста не заканчивается полученными данными от сотрудников или контрагентов, теперь самое основное - это тебе нужно предоставлять то, что ожидают от тебя другие сотрудники или контрагенты. Возможно в ходе работы ты поймешь, что от тебя ожидают то, о чем не было сказано сотрудником когда ты проходил с ним эту формулу. Тогда тебе нужно будет дополнить свою таблицу </w:t>
      </w:r>
    </w:p>
    <w:p w:rsidR="00000000" w:rsidDel="00000000" w:rsidP="00000000" w:rsidRDefault="00000000" w:rsidRPr="00000000" w14:paraId="000001DA">
      <w:pPr>
        <w:widowControl w:val="0"/>
        <w:spacing w:after="240" w:before="240"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after="240" w:before="240"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