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ИДЕАЛЬНАЯ КАРТИНА БИГ-БЕГИ ЕВРОПА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Европа Производство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1. У нас на производстве в Румынии работает 56 швей, кроме швей работает еще 15 человек ( раскройщики, упаковщики, грузчики, мастера, инструкторы) 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2.  производит 63 000 биг бегов. на сумму 290 000 евро.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Маржа составляет 15% и составляет 43 500 евро.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3. 50 % ткани закупается в ИНДИИ за счет чего дополнительно зарабатываем 10 000 евро.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1. Куплена Флекса  в Браилу мы самостоятельно печатаем на мешках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2. Купить пресс упаковочный в браилу. под евро поддоны.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3. Куплена электро погрузчик, который грузит поддоны на автомобиль.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4. У нас открыта школа швей официально, и на период испытательного срока 3 месяца мы не платим за швей никаких налогов. Все оформлено так, как буд то швеи нам платят за обучение.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5. У нас открыта фирма в бухаресте, которая нанимает всех сотрудников на себя , и предоставляет их в найм нашей компании в Браиле. За счет чего мы экономим до 70%  налогов на заработные платы.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6. Мы создали собственный хостел, где размещаем наших сотрудников, а когда сотрудники снимают собственное жилье, то свободные места сдаем за деньги и получаем дополнительную прибыль.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7. Все наши сотрудники производства имеют большую производительность и за счет этого зарабатывают 700 евро и выше.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8. Производственная компания делает отчисления в УК и в учредительский фонд</w:t>
        <w:br w:type="textWrapping"/>
        <w:t xml:space="preserve">9. Производство в Европе производит часть биг бегов из Индийской ткани, и дополнительно зарабатывает 30 000 кг * 0,5 евро = 15 000 евро.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151515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sz w:val="38"/>
          <w:szCs w:val="38"/>
          <w:highlight w:val="white"/>
          <w:rtl w:val="0"/>
        </w:rPr>
        <w:t xml:space="preserve">ИДЕАЛЬНАЯ КАРТИНА  Торговая компания ЕВРОПА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1. Мы продаем в европе биг беги через партнеров. Партнеры - это местный житель любой страны в Европе, который может свободно вести переговоры на местном языке (в идеале знает украинский или русский), который проживает в данной стране 10 лет </w:t>
        <w:br w:type="textWrapping"/>
        <w:t xml:space="preserve">Или местный житель, который не говорит на русском или украинском язаках, но общается на английском. </w:t>
        <w:br w:type="textWrapping"/>
        <w:t xml:space="preserve">2. Партнеров нанимаем со следующим условием:</w:t>
        <w:br w:type="textWrapping"/>
        <w:t xml:space="preserve">- испытательный срок 4 месяца; показатель эффективности продажа мин 5000 шт биг бегов в Европе; ежедневные координации и отчеты с ГД по результатам работы; оплата 1000-1300 евро; доступ к базе теплых клиентов и к СРМ; оплата командировок; доступ к лидам после продвижения в соц сетях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3. После успешного окончания испытательного срока с сотрудников заключаем договор о сотрудничестве; открывает юр.лицо - торгующую компанию. В этой компании будет со временем свой штат сотрудников.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4. Эта торгующая компания покупает биг беги у эстонской компании, с утвержденной наценкой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В европе создана отдельная управляющая компания по работе с партнерами, в которой есть руководитель, который управляет всеми партнерами, а также финансовый руководитель который управляет всеми финансовыми потоками. </w:t>
        <w:br w:type="textWrapping"/>
        <w:t xml:space="preserve">Данная компания имеет свой ФРС и производит отчисления в защищенные фонды.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Оборот представителей по разным странам составляет 100 000 шт. по 5 евро = 500 000 евро. с маржей 10% и выше. итого 50 000 евро отчисляется в фонд торговой компании для распределения.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ЧЕРНОВИК СТАРЫЙ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1. Производство и продажи  63 500 шт. в месяц  * 4,5 евро = 290 тыс евро в месяц.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2.  Имеем менеджеров в Польша, Венгрия, Украина ( Молдова и прибалтика), Англоязычный ( маркетинг вся европа) везде менеджеры окупают себя, и приносят доход который хватает и на их зарплату и на ТБ. Менеджеры получают зарплату выше чем на рынке  1500 евро,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3. Для работы с сайтами и торговыми площадками нанят отдельный человек, который администрирует все эти продажи.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4. Менеджерами управляет РО2, который не только руководит продажами в разных странах, но и развивает отдельные страны самостоятельно.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5. У нас есть партнеры в разных странах, которые продают продукцию через свои компании и своих менеджеров.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6. Мы представллены на торговых площадках Амазон в таких странах как Польша( Алегро), Германия, США. Великобритания, Франция, Италия, Венгрия  ( Для распространения бренда и окупаемости такой рекламы)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7. Созданы и размещены отдельные сайты по продаже + контекст в таких странах как  - Германия, Польша, Чехия, Австрия , Венгрия, Франция  ( другие после анализа) ( Для распространения бренда и окупаемости такой рекламы)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8. Продажи с торговых площадок составляют 1000 шт. в месяц маржа 5 евро * 5 000 евро в месяц от продаж. ( дополнительно)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9. Продажи с сайтов для b2b составляют 10 000 шт. в месяц * 4,5 = 45 000 евро маржа 25% маржа 11250 ( в том числе 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10. Сайты все сделаны в современном формате.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11. Мы размещены на амазоне в США и продаем 2000 шт. Мы нашли партнера в США, и работаем через него, с возможностью организовать собственный склад.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12. Мы имеем склад готовой продукции в Польше с самыми ходовыми бегами и продаем их со склада сразу после заказа.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13. У нас есть постоянные клиенты, и мы на них возим биг беги из Индии, что бы заработать еще больше чем производство, так как производство забито под завязку.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Ежемесячные продажи индийских бегов, составляют 20 000 штук * 4,5 евро маржа 25% = 22500 евро маржа дополнительная.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13. Мы оплатили 36 000 долларов за маркетинг, а значит у нас настроены продажы через фейсбук, и мы покрыли этими продажами расходы на маркетологов.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14. С учетом всех источников доходов мы имеем оборот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Продажи с производства в Браиле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63 500 * 4,5 евро=285 700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маржа 15% = 42 862,5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Продажи индийских биг бегов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20 000 * 4,5 евро = 90 000 евро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маржа 25% = 22 500 евро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Продажи с торговых площадок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1000 ши. марша 5 евро = 5000 евро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Ежемесячный прибыль  торговой компании составляет  70 362 евро.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15. Торговля ведется от Эстонской компании , и налоги НДС и Прибыль не уплачивается.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16. Торговая компания делает отчисления в УК  не менее 15% (и конечно же в учредительский фонд)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151515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sz w:val="40"/>
          <w:szCs w:val="40"/>
          <w:highlight w:val="white"/>
          <w:rtl w:val="0"/>
        </w:rPr>
        <w:t xml:space="preserve">ИДЕАЛЬНАЯ КАРТИНА БЕГИ УКРАИНА 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1. Мы производим ежемесячно 100 000 биг бегов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2. Средняя цена биг бега составляет 350 грн.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2. Под этот объем производства у нас набран весь персонал необходимый включая швей, раскройщиков, упаковщиков и других сотрудников производства.  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3. Мы покупаем у Румын 66 тонн ткани в месяц (3 машины) для своих нужд в Украине ( потребности Европы не учитываются)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4. Мы покупаем 66 тонн ткани в Индии ежемесячно и зарабатываем на ней дополнительно 30 грн.  на тонне Итого 1 980 000 грн. в месяц дополнительно.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5. Оставшийся объем ткани уже докупаем в любом месте ( Индия, Румыния, Украина)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6. У нас на складе находится 130 тонн ткани в среднем, что позволяет не только иметь всегда запас всех видов ткани на складе но и продавать ткань в Украине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7. Мы продаем 30 тонн ткани в месяц на Украинском рынке, которую покупаем в Индии. Заработок с 1 кг ткани составляет 30 грн. Включен в общий доход от индийской ткани.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8. Для того что бы получать дополнительный заработок на Индийской ткане, мы накопили в оборотные средства на конец года 30 млн. грн. что и позволяет держать не только 150 тонн на складе но и в постоянных предоплатах у Румын и у Индусов денежные средсва.  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Прибыль от продаж составляет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Текущие продажи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100 000 * 350 грн. = 35 000 000 грн.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Маржа составляет 25% = 8750 000 грн.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Доход от закупки индийской ткани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66 000 тонн * 30 = 1 980 000,00 грн.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Итого доход составляет 10 730 000 грн.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10. Мы имеем школу швей, которая обучает и отправляет работников в Европу для работы, стажируя и обучая их в Украине.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11.  Все заработанные деньги кроме фондов мы вкладываем в оборотные средства, что бы иметь возможность больше зарабатывать, и не покупаем недвижимость для производства биг- бегов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12. Все кредиты у компании отданы, и деньги перенаправлены в пополнение оборотных средств компании для еще большего увеличения дохода.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13.  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151515"/>
          <w:sz w:val="46"/>
          <w:szCs w:val="4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sz w:val="46"/>
          <w:szCs w:val="46"/>
          <w:highlight w:val="white"/>
          <w:rtl w:val="0"/>
        </w:rPr>
        <w:t xml:space="preserve">ИДЕАЛЬНАЯ КАРТИНА ИЗВЕСТНЯКИ 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1. Компания вернула все частные кредиты компании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2. Мы произвели капитальный ремонт оборудования, поменяв основные узлы на новые, сократив время простоя и ремонта вдвое.</w:t>
        <w:br w:type="textWrapping"/>
        <w:t xml:space="preserve">Мы полностью поменяли оборудование на линии 1, правильно разместив его на территории, что оптимизирует процессы и снижает себестоимость произведенной продукции. 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3. Мы полностью отремонтировали ЖД пути, и не имеем больше по этой причине остановки деятельности.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4. Мы отремонтировали все мельницы по МП и добились производительности в 2000 тонн в месяц.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5. Продажи составляют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фракционный известняк 10 000 тонн.* 1900 грн.( с доставкой )= 19 000 000 грн. маржа 25% = 4 750 000,00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МП фр 0,63- 2 000 тонн.  * 1500 грн( с места ) = 3 000 000 грн. маржа 35% = 1 050 000,00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Итого маржа составляет 5 800 000,00 грн.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6.  Куплена дополнительная шаровая мельница,  которая дает дополнительно еще 1000 тонн МП фракции 0,63 и приносит дополнительно  500 000 маржи.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7. Мы имеем автоматическую погрузку хопров.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8.  Куплена и установлена новая проходная, установлена система скуд на людей и авто.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9. Куплены новые комфортные вагончики с душевыми и раздевалками для сотрудников.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10. Мы постоянно обновляем рабочую одежду, в которой работникам сухо, тепло и комфортно работать и зимой и летом.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11. У нас постоянно находится запас дров 500 кубов и дизеля 40 кубов  для генератора, как страховой резерв. За счет объема закупок мы покупаем ниже рыночной цены.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12. Мы полностью вернули все кредиторскую задолженность и за счет предоплат поставщикам снижаем свои расходы и поднимаем маржинальную прибыль на 3% = 630 тыс грн. и имеем маржу 28%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13. Мы имеем дополнительный доход от продаж посторонних товаров в размере 200 тыс грн. в месяц,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