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right="-218"/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114300" distR="114300">
            <wp:extent cx="5379720" cy="1204595"/>
            <wp:effectExtent b="0" l="0" r="0" t="0"/>
            <wp:docPr descr="IMG_256" id="1" name="image1.jpg"/>
            <a:graphic>
              <a:graphicData uri="http://schemas.openxmlformats.org/drawingml/2006/picture">
                <pic:pic>
                  <pic:nvPicPr>
                    <pic:cNvPr descr="IMG_256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1204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160" w:line="259" w:lineRule="auto"/>
        <w:jc w:val="left"/>
        <w:rPr>
          <w:rFonts w:ascii="Cambria" w:cs="Cambria" w:eastAsia="Cambria" w:hAnsi="Cambria"/>
          <w:b w:val="1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60" w:line="259" w:lineRule="auto"/>
        <w:jc w:val="center"/>
        <w:rPr>
          <w:rFonts w:ascii="Cambria" w:cs="Cambria" w:eastAsia="Cambria" w:hAnsi="Cambria"/>
          <w:b w:val="1"/>
          <w:color w:val="151515"/>
          <w:sz w:val="32"/>
          <w:szCs w:val="3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151515"/>
          <w:sz w:val="32"/>
          <w:szCs w:val="32"/>
          <w:highlight w:val="white"/>
          <w:rtl w:val="0"/>
        </w:rPr>
        <w:t xml:space="preserve">УСЛОВИЯ СОТРУДНИЧЕСТВА (СОГЛАШЕНИЕ) для РЕГИОНАЛЬНОГО МЕНЕДЖЕРА КОМПАНИИ БИГ-БЕГИ</w:t>
      </w:r>
    </w:p>
    <w:p w:rsidR="00000000" w:rsidDel="00000000" w:rsidP="00000000" w:rsidRDefault="00000000" w:rsidRPr="00000000" w14:paraId="00000004">
      <w:pPr>
        <w:widowControl w:val="0"/>
        <w:spacing w:after="160" w:line="259" w:lineRule="auto"/>
        <w:jc w:val="center"/>
        <w:rPr>
          <w:rFonts w:ascii="Roboto" w:cs="Roboto" w:eastAsia="Roboto" w:hAnsi="Roboto"/>
          <w:b w:val="1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60" w:line="259" w:lineRule="auto"/>
        <w:jc w:val="center"/>
        <w:rPr>
          <w:rFonts w:ascii="Roboto" w:cs="Roboto" w:eastAsia="Roboto" w:hAnsi="Roboto"/>
          <w:b w:val="1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Ф.И.О._________________________________</w:t>
      </w:r>
    </w:p>
    <w:p w:rsidR="00000000" w:rsidDel="00000000" w:rsidP="00000000" w:rsidRDefault="00000000" w:rsidRPr="00000000" w14:paraId="00000007">
      <w:pPr>
        <w:widowControl w:val="0"/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Я уведомлен(а) о том, что:</w:t>
      </w:r>
    </w:p>
    <w:p w:rsidR="00000000" w:rsidDel="00000000" w:rsidP="00000000" w:rsidRDefault="00000000" w:rsidRPr="00000000" w14:paraId="00000008">
      <w:pPr>
        <w:widowControl w:val="0"/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УСЛОВИЯ ДЛЯ ТЕСТОВЫХ ДНЕЙ: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ind w:right="638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Дата выхода на тестовые дни __________________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ind w:right="638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Я претендент на должность 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___региональный менеджер____________</w:t>
      </w:r>
    </w:p>
    <w:p w:rsidR="00000000" w:rsidDel="00000000" w:rsidP="00000000" w:rsidRDefault="00000000" w:rsidRPr="00000000" w14:paraId="0000000B">
      <w:pPr>
        <w:widowControl w:val="0"/>
        <w:spacing w:line="276" w:lineRule="auto"/>
        <w:ind w:right="638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График работы с 09:00 до 17:00. (по Украине)</w:t>
        <w:br w:type="textWrapping"/>
        <w:t xml:space="preserve">4. Обеденный перерыв с 12:00 до 13:00(по Украине)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ind w:right="638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 Ответственный за меня менеджер по персоналу ____________________________________________, его контактный номер телефона ______________________________  В случае опоздания или отсутствия, необходимо заранее предупредить менеджера по персоналу любым удобным способом.</w:t>
      </w:r>
    </w:p>
    <w:p w:rsidR="00000000" w:rsidDel="00000000" w:rsidP="00000000" w:rsidRDefault="00000000" w:rsidRPr="00000000" w14:paraId="0000000D">
      <w:pPr>
        <w:widowControl w:val="0"/>
        <w:spacing w:line="276" w:lineRule="auto"/>
        <w:ind w:right="638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 В период тестовых дней мне будут ставить как простые задачи, которые могут не касаться будущей должности, от любого сотрудника, так и разные задачи, которые относятся к будущему посту.</w:t>
      </w:r>
    </w:p>
    <w:p w:rsidR="00000000" w:rsidDel="00000000" w:rsidP="00000000" w:rsidRDefault="00000000" w:rsidRPr="00000000" w14:paraId="0000000E">
      <w:pPr>
        <w:widowControl w:val="0"/>
        <w:spacing w:line="276" w:lineRule="auto"/>
        <w:ind w:right="638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7. Заработная плата за период прохождения тестовых дней (продолжительностью 1-3 дня) не начисляется.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ind w:right="638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60" w:line="259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УСЛОВИЯ НА ИСПЫТАТЕЛЬНЫЙ СРОК: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6" w:lineRule="auto"/>
        <w:ind w:right="638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right="638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Сотрудничество с компанией возможно в 2х вариантах: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76" w:lineRule="auto"/>
        <w:ind w:left="1440" w:right="638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Устное соглашение и оплата моих услуг путем выставления счета на компанию 2 раза в месяц (в случае наличия ИП).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76" w:lineRule="auto"/>
        <w:ind w:left="1440" w:right="638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Официальное оформление в компании.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right="638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Мои задачи и критерии оценки  испытательного срока будут описаны в программе введения в должность и я с ними ознакомлен  ССЫЛКА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720" w:right="638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Начиная свой испытательный срок я обязуюсь пройти все назначенное мне обучение. Мое обучение будет зависеть от моей скорости принятия новой информации. Будет состоять из ознакомления с инструментами управления в компании, внутренних правил и политик, а также из ознакомления с должностными обязанностями.</w:t>
        <w:br w:type="textWrapping"/>
        <w:t xml:space="preserve">Обучение будет проходить в формате видео-уроков, по завершению просмотра каждого урока, буду отвечать на контрольные вопросы.</w:t>
        <w:br w:type="textWrapping"/>
        <w:t xml:space="preserve">По окончанию обучения сдаю проверку знаний по изученному материалу ответственному сотруднику за обучение.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right="638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прохождения обучения, я обязуюсь выполнять правила компании и соблюдать их, а именно: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line="276" w:lineRule="auto"/>
        <w:ind w:left="1440" w:right="638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 ежедневной основе в указанное время участвовать в координациях с руководителем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line="276" w:lineRule="auto"/>
        <w:ind w:left="1440" w:right="638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Ежедневно предоставлять руководителю  план на день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line="276" w:lineRule="auto"/>
        <w:ind w:left="1440" w:right="638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Еженедельно составлять план на неделю и утверждать его у руководителя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line="276" w:lineRule="auto"/>
        <w:ind w:left="1440" w:right="638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Ежедневно предоставлять руководителю отчет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line="276" w:lineRule="auto"/>
        <w:ind w:left="1440" w:right="638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Еженедельно  заполнять свои статистики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line="276" w:lineRule="auto"/>
        <w:ind w:left="1440" w:right="638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Еженедельно участвовать в общем собрании персонала компании.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line="276" w:lineRule="auto"/>
        <w:ind w:left="1440" w:right="638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Выполнять задачи, согласно программы введения в должность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line="276" w:lineRule="auto"/>
        <w:ind w:left="1440" w:right="638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Выполнять задачи непосредственного руководителя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720" w:right="638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Мой испытательный срок в компании ВБА длится до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8 месяцев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color w:val="444746"/>
          <w:sz w:val="24"/>
          <w:szCs w:val="24"/>
          <w:rtl w:val="0"/>
        </w:rPr>
        <w:t xml:space="preserve">до выхода на плановые показатели продаж согласно критериев оценки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начиная с даты выхода на испытательный срок до выполнения всех критериев оценки испытательного срока Ежемесячно, согласно правил компании будет проводиться оценка промежуточных результатов.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ВАЖНО! при условиях невыполнении планов (квот), а также невыполнении задач согласно программы введения в должность по окончанию  3х месяцев -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я буду уволен.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В случае моего желания прекратить сотрудничество с компанией, я обязуюсь отработать 2е недели для возможность передачи или завершения начатых мной дел.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720" w:right="638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Заработная плата на период испытательного срока, после тестовых дней - фиксированная ставка в размере  __________евро.  Компания оплачивает все налоги. Выплачивается 1- 2 раза в месяц в платежные дни компании - вторник и пятницу.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720" w:right="218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успешного прохождения испытательного срока, моя заработная плата будет зависеть от:</w:t>
        <w:br w:type="textWrapping"/>
        <w:t xml:space="preserve">- % выполнения мною квоты по моей должности</w:t>
        <w:br w:type="textWrapping"/>
        <w:t xml:space="preserve">- от маржинальной прибыли компании (маржа – прирост денежного капитала за единицу товара, разность между всеми издержками, которые были затрачены на производство и полученной прибылью. Разница между себестоимостью товара со всеми дополнительными расходами на доставку, упаковку, хранение и ценой продажи), полученной за отчетный период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720" w:right="218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Я ознакомлен с возможным размеров моей заработной платы при выполнении мною квоты по моей должности и в соответствии с стратегическими планами по компании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ind w:right="218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76" w:lineRule="auto"/>
        <w:ind w:right="1585"/>
        <w:rPr>
          <w:rFonts w:ascii="Cambria" w:cs="Cambria" w:eastAsia="Cambria" w:hAnsi="Cambria"/>
          <w:u w:val="singl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 размером оплаты труда и условиями работы  на стажировке, и после прохождения испытательного срока ознакомлен и согласен.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left" w:leader="none" w:pos="0"/>
        </w:tabs>
        <w:spacing w:before="40" w:line="276" w:lineRule="auto"/>
        <w:rPr>
          <w:rFonts w:ascii="Cambria" w:cs="Cambria" w:eastAsia="Cambria" w:hAnsi="Cambria"/>
          <w:color w:val="073e8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0"/>
        </w:tabs>
        <w:spacing w:before="40" w:line="276" w:lineRule="auto"/>
        <w:rPr>
          <w:rFonts w:ascii="Cambria" w:cs="Cambria" w:eastAsia="Cambria" w:hAnsi="Cambria"/>
          <w:color w:val="171717"/>
          <w:u w:val="single"/>
        </w:rPr>
      </w:pPr>
      <w:r w:rsidDel="00000000" w:rsidR="00000000" w:rsidRPr="00000000">
        <w:rPr>
          <w:rFonts w:ascii="Cambria" w:cs="Cambria" w:eastAsia="Cambria" w:hAnsi="Cambria"/>
          <w:color w:val="171717"/>
          <w:u w:val="single"/>
          <w:rtl w:val="0"/>
        </w:rPr>
        <w:t xml:space="preserve">С соглашением ознакомлен (на), содержание ее мне понятно, я с ней полностью согласен (на).</w:t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0"/>
        </w:tabs>
        <w:spacing w:before="40" w:line="276" w:lineRule="auto"/>
        <w:rPr>
          <w:rFonts w:ascii="Cambria" w:cs="Cambria" w:eastAsia="Cambria" w:hAnsi="Cambria"/>
          <w:color w:val="073e87"/>
        </w:rPr>
      </w:pPr>
      <w:r w:rsidDel="00000000" w:rsidR="00000000" w:rsidRPr="00000000">
        <w:rPr>
          <w:rFonts w:ascii="Cambria" w:cs="Cambria" w:eastAsia="Cambria" w:hAnsi="Cambria"/>
          <w:b w:val="1"/>
          <w:color w:val="073e87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76" w:lineRule="auto"/>
        <w:ind w:right="638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6" w:lineRule="auto"/>
        <w:ind w:right="638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Ознакомлен(на)                                                        ФИО:__________________________________________________                       </w:t>
      </w:r>
    </w:p>
    <w:p w:rsidR="00000000" w:rsidDel="00000000" w:rsidP="00000000" w:rsidRDefault="00000000" w:rsidRPr="00000000" w14:paraId="0000002C">
      <w:pPr>
        <w:widowControl w:val="0"/>
        <w:spacing w:line="276" w:lineRule="auto"/>
        <w:ind w:right="638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76" w:lineRule="auto"/>
        <w:ind w:right="638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Ознакомил руководитель 1го отделения:                                         ФИО:_________________________________________________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