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ПРАВИЛА РАБОТЫ С ПАРТНЕРАМИ В ЕВРОПЕ ПО ПРОДАЖЕ ПРОДУКЦИИ КОМПАНИИ БИГ-БЕГИ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</w:t>
        <w:tab/>
        <w:t xml:space="preserve">  </w:t>
        <w:tab/>
        <w:t xml:space="preserve">    </w:t>
        <w:tab/>
        <w:t xml:space="preserve">                    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02.06.2023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папку должности ИД биг-беги, РО2Б, РО3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Компания выходит на европейский рынок, и для этого нанимает региональных представителей, которые осуществляют продажи на территории Европы. Однако такой путь очень долгий и достаточно затратный для компании. Для того что бы начать продавать необходимо от 4 месяцев и более для одного регионального представителя. В разных странах разные циклы продаж. Кто-то из клиентов закупается ежемесячно, кто-то раз в квартал, кто-то 2 раза в год. Поэтому нам необходимо расширять продажи и количество продавцов. Один из возможных путей расширения продаж может быть работа с партнерами. В Европе большое количество компаний и частных лиц, которые ведут уже предпринимательскую деятельность в разных странах несколько лет, и имеют своих постоянных клиентов, который могут покупать нашу продукцию. Нам очень выгодно было бы сотрудничать с такими партнерами, но каждый раз мы начинаем придумывать отдельные условия под каждого партнера, что в первую очередь замедляет начало работы с партнером, а во вторую мы предоставляем для партнера невыгодные условия, на которые он не соглашается и мы теряем возможность продаж в европейских странах. Нам сейчас очень важно получить постоянных клиентов, для того, что бы потом оптимизировать расходы и зарабатывать уже больше на этих клиентах. Для того что бы каждый раз не возникали вопросы - а какие условия сотрудничества дать, были разработаны следующие правила.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Характеристика партнера:</w:t>
        <w:br w:type="textWrapping"/>
        <w:t xml:space="preserve"> - Партнер – любое физическое или юридическое лицо из любой страны мира, которое может заниматься продажей мягкой полипропиленовой упаковки.</w:t>
        <w:br w:type="textWrapping"/>
        <w:t xml:space="preserve"> - Партнер может продавать продукцию через свое юридическое лицо клиентам, или продавать от нашей компании напрямую клиентам.</w:t>
      </w:r>
    </w:p>
    <w:p w:rsidR="00000000" w:rsidDel="00000000" w:rsidP="00000000" w:rsidRDefault="00000000" w:rsidRPr="00000000" w14:paraId="00000009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Ответственный за текущую работу с партнерами, в том числе за переговоры о начале работы и за соблюдение договоренностей РО2Б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РО2Б оформляет договоренности в виде подписанного письменного соглашения на любом языке.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РО2Б взаимодействует с партнерами по всем вопросам и предоставляет всю необходимую информацию для осуществления продаж, к примеру:</w:t>
        <w:br w:type="textWrapping"/>
        <w:t xml:space="preserve"> - Просчет биг бега и предоставление себестоимости партнеру.</w:t>
        <w:br w:type="textWrapping"/>
        <w:t xml:space="preserve"> - Предоставление информации о сроках поставки.</w:t>
        <w:br w:type="textWrapping"/>
        <w:t xml:space="preserve"> - Заказ образцов и их отправка покупателю.</w:t>
        <w:br w:type="textWrapping"/>
        <w:t xml:space="preserve"> - Прайс листы на типовые биг беги и т.д.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РО2Б договаривается с партнерами о распределении прибыли на следующих условиях:</w:t>
        <w:br w:type="textWrapping"/>
        <w:t xml:space="preserve">  - 70% от прибыли принадлежит партнеру и 30% от прибыли принадлежит компании ВБА.</w:t>
        <w:br w:type="textWrapping"/>
        <w:t xml:space="preserve"> - Прибыль распределяется только после того, как товар отгружен на клиента, и клиент оплатил данную поставку полностью.</w:t>
        <w:br w:type="textWrapping"/>
        <w:br w:type="textWrapping"/>
        <w:t xml:space="preserve"> Расчет прибыли партнера производится следующим образом:</w:t>
        <w:br w:type="textWrapping"/>
        <w:t xml:space="preserve"> (Цена продажи на клиента – себестоимость)* 70% = прибыль партнера от продажи.</w:t>
      </w:r>
    </w:p>
    <w:p w:rsidR="00000000" w:rsidDel="00000000" w:rsidP="00000000" w:rsidRDefault="00000000" w:rsidRPr="00000000" w14:paraId="0000000D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РО2Б договаривается о выплатах вознаграждения партнеру. Выплаты вознаграждения партнеру могут производится любым способом, в зависимости от того как хочет партнер. Это могут быть наличные средства, оплата безналичных средств на расчетный счет партнера ( за предоставленные услуги ). Если партнер продает через свое юридическое лицо, и он хочет оставить у себя прибыль на расчетном счету, такая сделка может быть оформлена следующим образом:</w:t>
        <w:br w:type="textWrapping"/>
        <w:t xml:space="preserve"> Себестоимость + (Цена продажи – себестоимость)*30% = цена для партнера.</w:t>
        <w:br w:type="textWrapping"/>
        <w:t xml:space="preserve"> то есть Компания ВБА выставляет фактуру на компанию партнера уже  с распределением прибыли.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договоренности и взаиморасчеты с партнером проводятся без учета НДС.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highlight w:val="white"/>
          <w:rtl w:val="0"/>
        </w:rPr>
        <w:t xml:space="preserve">Используя данное правило взаимоотношения с партнерами и дилерами в Европе будут прозрачными, прогнозируемыми и взаимовыгодными, компания получит новых клиентов и развитие продаж на Европейском рынке.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Мороз Геннадий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0" w:date="2023-07-18T06:20:55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совсем понял к чему это относится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