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Инструкция по выявлению неликвидных остатков на складе и их устранению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выявления и устранения неликвидных остатков на складе РО 4 ежемесячно до 7 числа проводит анализ таких остатков , для этого необходимо использовать отчёт в 1 с под названием отчёт по оборачиваемости остатков: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48250" cy="35909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Нажимаем на отчёт после чего выбираем период в 3 месяца обратно от даты на день формирования отчёта, так же выбираем компанию и склад 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Нажимаем кнопку сформировать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чего нажимаем на значке свернуть все группы 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66750" cy="628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Затем нажимаем на + возле вкладки оборотные средства 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выпавшем списке поступательно открывая каждую папку мы выбираем позиции отмеченные красным цветом и выписываем их в электронную таблицу для дельнейшей постановки задачи в битрикс, например открываем папку материалы 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34025" cy="1819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ней открываем вкладку №1 Ткань 1000-2000/свыше 120 и видим 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позиция отмечена красным это означает что ткань лежит на складе уже давно без движения и ее необходимо «разморозить» использовать по возможности на запчасти , для этого создаем электронную таблицу и вносим в нее неликвидные ткани( выделенные красным ) с указанием веса на остатке  , пример таблицы 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7500" cy="24955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Примечание ткани которых на остатке вес меньше 100кг в таблицу не вносим , даже если светятся красным 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перепроверены все папки во вкладке оборотные средства и составлена таблица , ставится задача на устранение неликвидов , на ответственного НО10, и соисполнителей НО 11 и всех менеджеров по продажам . Пример задачи 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По задаче необходимо еженедельно контролировать как идет процесс ее выполнения по средствам координаций и сообщениями под задачей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