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ПРИОРИТЕТЫ В ОРГАНИЗАЦИИ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Сдача отчетности в сроки согласно законов.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Своевременное закрытие месяца согласно правил компании.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и отправка клиенту оборотно- сальдовых ведомостей по продажам и расходам за месяц по НДС и налогу на прибыль.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Своевременное закрытие недели согласно правил компании.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и отправка клиенту оборотно- сальдовых ведомостей по продажам и расходам за месяц по НДС и налогу на прибыль.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Выставление proform и faktur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Предоставление консультации согласно запроса клиента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Добавление вопроса клиента в список часто задаваемых вопросов  и полное описание ответа по запросу.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Внесение первичной документации в систему учета.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