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Ежемесячно до 10 числа должны быть сверены взаиморасчеты по покупателям за прошлый месяц (упраленка с бухгалтерией )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формируем и печатаем из бухгалтерии по всем работающим юр.лицам оборотки по счетам 6811 и 361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200650" cy="4819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В упраленке формируем - Взаиморасчеты V7 по каждому юр.лицу отдельно за нужный месяц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305425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Сверяем данные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  <w:rtl w:val="0"/>
        </w:rPr>
        <w:t xml:space="preserve">данные должны сходиться до копейки)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Формирование актов сверки в управленческой базе: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Заходим в Предприятие – Сверки взаиморасчетов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заполняем : Дата документа, Организация, Контрагент, Договор (с необходимой организацией) и Период (которые необходим). После заполняем Заполнить по данным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34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формирования  нажимаем печать.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