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5" name="image6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СТАТИСТИКИ ПОСТА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Статистики Шляпа Начальника отдела расходов ИЗВ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240" w:line="240" w:lineRule="auto"/>
        <w:ind w:firstLine="708.661417322834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Каждый вторник недели в 11.30 начальник отдела заполняет статистики:</w:t>
        <w:br w:type="textWrapping"/>
        <w:t xml:space="preserve">1.  «ПРОСРОЧЕННАЯ КРЕДИТОРСКАЯ ЗАДОЛЖЕННОСТЬ» - это ГСД НО8,</w:t>
        <w:br w:type="textWrapping"/>
        <w:t xml:space="preserve">2. «КОЛИЧЕСТВО ДНЕЙ ДО САМОГО РАННЕГО НЕОПЛАЧЕННОГО СЧЕТА»,</w:t>
        <w:br w:type="textWrapping"/>
        <w:t xml:space="preserve">3. «СТАТИСТИКА ДОХОДЫ/РАСХОДЫ»,</w:t>
        <w:br w:type="textWrapping"/>
        <w:t xml:space="preserve"> Статистики ведутся на платформе https://platrum.ru/. 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240" w:line="240" w:lineRule="auto"/>
        <w:ind w:left="0" w:firstLine="0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inline distB="114300" distT="114300" distL="114300" distR="114300">
            <wp:extent cx="5940115" cy="3263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240" w:line="240" w:lineRule="auto"/>
        <w:ind w:left="0" w:firstLine="0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240" w:line="240" w:lineRule="auto"/>
        <w:ind w:left="0" w:firstLine="0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240" w:line="240" w:lineRule="auto"/>
        <w:ind w:left="0" w:firstLine="0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240" w:line="240" w:lineRule="auto"/>
        <w:ind w:left="0" w:firstLine="0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СТАТИСТИКА “ ПРОСРОЧЕННАЯ КРЕДИТОРСКАЯ ЗАДОЛЖЕННОСТЬ”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240" w:before="24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Это сумма неоплаченных вовремя счетов и любых других обязательств компании на конец отчетной недели (оказанные услуги, предоставленные материальные ценности, не выплаченные вовремя отчисления Офиса Владельца, заработная плата, оплаты по кредитам и другим обязательствам. Статистика перевернутая.</w:t>
        <w:br w:type="textWrapping"/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240" w:before="24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Открываем 1С:Торговля - Закупки - Отчеты - Кредиторская задолженность по срокам.</w:t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</w:rPr>
        <w:drawing>
          <wp:inline distB="114300" distT="114300" distL="114300" distR="114300">
            <wp:extent cx="5943600" cy="275664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направлении Известняки отчетная неделя начинается со вторника по понедельник. Поэтому устанавливаем дату понедельника. Выбираем Ответственных по списку. Снимаем галочку Детализации  - нажимаем Сформировать.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0115" cy="3378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Данная сумма вносится в Статистику.</w:t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240" w:line="240" w:lineRule="auto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СТАТИСТИКА “КОЛИЧЕСТВО ДНЕЙ ДО САМОГО РАННЕГО</w:t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240" w:line="240" w:lineRule="auto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 НЕОПЛАЧЕННОГО СЧЕТА”</w:t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after="240" w:before="240" w:line="240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Чтобы подсчитать эту статистику, нужно взять самый старый просроченный неоплаченный счет и посчитать, сколько календарных дней прошло с даты, когда он должен был быть оплачен до конца текущей отчетной недели. Статистика перевернутая. Данные для статистики берутся в 1С, во вкладке закупки, отчет кредиторская задолженность по срокам. В этом отчете выбирается самый давний неоплаченный счет.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after="240" w:line="240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0115" cy="3759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240" w:line="240" w:lineRule="auto"/>
        <w:ind w:lef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after="240" w:line="240" w:lineRule="auto"/>
        <w:ind w:left="0" w:firstLine="0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СТАТИСТИКА “ДОХОДЫ/РАСХОДЫ”</w:t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after="240" w:before="24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Это двойная статистика.</w:t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spacing w:after="240" w:before="24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Статистика “Доход” включают в себя все доходы  за отчетную неделю.</w:t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spacing w:after="240" w:before="24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Статистика “Расходы” включает все расходы, которое произведены в течение отчетной недели, включая выплаты Офису Владельца, заработную плату и все остальные виды расходов.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284"/>
        </w:tabs>
        <w:spacing w:after="240" w:line="240" w:lineRule="auto"/>
        <w:ind w:left="0" w:firstLine="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ДОХОДЫ: Открываем 1С:Торговля - Деньги - Отчеты - Денежные движения TEST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6180773" cy="19812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0773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spacing w:after="240"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Указываем период прошедшей недели. Отдел Известняки. Статья Оплата от покупателей - Сформировать.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543550" cy="198847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88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29.0000000000001"/>
        </w:tabs>
        <w:spacing w:after="240" w:line="240" w:lineRule="auto"/>
        <w:ind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29.0000000000001"/>
        </w:tabs>
        <w:spacing w:after="240" w:line="240" w:lineRule="auto"/>
        <w:ind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Данная сумма вносится в статистику ДОХОДЫ. Обязательно, если есть в графе РАСХОДЫ ЦЫФРА, мы должны отнять ее от суммы ДОХОДА, иначе цыфра будет совершенно не актуальна и неправильна, для правильности цыфры ДОХОДА, мы должны ДОХОД-(отминусовать) РАСХОД (за текущую неделю)</w:t>
      </w:r>
    </w:p>
    <w:p w:rsidR="00000000" w:rsidDel="00000000" w:rsidP="00000000" w:rsidRDefault="00000000" w:rsidRPr="00000000" w14:paraId="00000024">
      <w:pPr>
        <w:tabs>
          <w:tab w:val="left" w:leader="none" w:pos="129.0000000000001"/>
        </w:tabs>
        <w:spacing w:after="240" w:line="240" w:lineRule="auto"/>
        <w:ind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0115" cy="2247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0115" cy="17780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29.0000000000001"/>
        </w:tabs>
        <w:spacing w:after="240" w:line="240" w:lineRule="auto"/>
        <w:ind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2). РАСХОДЫ: Открываем 1С:Торговля - меню Продажи - Отчеты Работа отдела. </w:t>
      </w:r>
    </w:p>
    <w:p w:rsidR="00000000" w:rsidDel="00000000" w:rsidP="00000000" w:rsidRDefault="00000000" w:rsidRPr="00000000" w14:paraId="00000026">
      <w:pPr>
        <w:tabs>
          <w:tab w:val="left" w:leader="none" w:pos="129.0000000000001"/>
        </w:tabs>
        <w:spacing w:after="240" w:line="240" w:lineRule="auto"/>
        <w:ind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63603" cy="408086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603" cy="408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29.0000000000001"/>
        </w:tabs>
        <w:spacing w:after="240" w:line="240" w:lineRule="auto"/>
        <w:ind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29.0000000000001"/>
        </w:tabs>
        <w:spacing w:after="240" w:line="240" w:lineRule="auto"/>
        <w:ind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29.0000000000001"/>
        </w:tabs>
        <w:spacing w:after="240" w:line="240" w:lineRule="auto"/>
        <w:ind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29.0000000000001"/>
        </w:tabs>
        <w:spacing w:after="240" w:line="240" w:lineRule="auto"/>
        <w:ind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Вносим период - Отдел  Известняк - Добавить: Корректировка, Внутреннее перемещение, Оплата от поставщиков - Сформировать.</w:t>
      </w:r>
    </w:p>
    <w:p w:rsidR="00000000" w:rsidDel="00000000" w:rsidP="00000000" w:rsidRDefault="00000000" w:rsidRPr="00000000" w14:paraId="0000002B">
      <w:pPr>
        <w:tabs>
          <w:tab w:val="left" w:leader="none" w:pos="129.0000000000001"/>
        </w:tabs>
        <w:spacing w:after="240" w:line="240" w:lineRule="auto"/>
        <w:ind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0115" cy="2197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29.0000000000001"/>
        </w:tabs>
        <w:spacing w:after="240" w:line="240" w:lineRule="auto"/>
        <w:ind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Сумма ИТОГО ЗАТРАТЫ вносится в Статистику Расходы</w:t>
      </w:r>
    </w:p>
    <w:p w:rsidR="00000000" w:rsidDel="00000000" w:rsidP="00000000" w:rsidRDefault="00000000" w:rsidRPr="00000000" w14:paraId="0000002D">
      <w:pPr>
        <w:tabs>
          <w:tab w:val="left" w:leader="none" w:pos="129.0000000000001"/>
        </w:tabs>
        <w:spacing w:after="240" w:line="240" w:lineRule="auto"/>
        <w:ind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0115" cy="28448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29.0000000000001"/>
        </w:tabs>
        <w:spacing w:after="240" w:line="240" w:lineRule="auto"/>
        <w:ind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Проверочный список НО8</w:t>
      </w:r>
    </w:p>
    <w:p w:rsidR="00000000" w:rsidDel="00000000" w:rsidP="00000000" w:rsidRDefault="00000000" w:rsidRPr="00000000" w14:paraId="0000002F">
      <w:pPr>
        <w:tabs>
          <w:tab w:val="left" w:leader="none" w:pos="129.0000000000001"/>
        </w:tabs>
        <w:spacing w:after="240" w:line="240" w:lineRule="auto"/>
        <w:ind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5940115" cy="3098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6.jpg"/><Relationship Id="rId18" Type="http://schemas.openxmlformats.org/officeDocument/2006/relationships/image" Target="media/image2.png"/><Relationship Id="rId7" Type="http://schemas.openxmlformats.org/officeDocument/2006/relationships/hyperlink" Target="https://docs.google.com/spreadsheets/d/170vBAltGonP6WQxI_wflCZW4nQR-m0YRgs3F_Vg2CFc/edit#gid=0" TargetMode="Externa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