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4567238" cy="1274578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7238" cy="12745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Инструкция</w:t>
      </w:r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КАК НАПИСАТЬ СТАТЬЮ, КОТОРАЯ ПРИНЕСЕТ ПОЛЬЗУ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righ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ab/>
        <w:tab/>
        <w:tab/>
        <w:tab/>
        <w:tab/>
        <w:tab/>
        <w:t xml:space="preserve">      </w:t>
        <w:tab/>
        <w:t xml:space="preserve">                    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От 20.11.2022</w:t>
      </w:r>
    </w:p>
    <w:p w:rsidR="00000000" w:rsidDel="00000000" w:rsidP="00000000" w:rsidRDefault="00000000" w:rsidRPr="00000000" w14:paraId="00000005">
      <w:pPr>
        <w:spacing w:line="240" w:lineRule="auto"/>
        <w:jc w:val="righ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  <w:tab/>
        <w:tab/>
        <w:tab/>
        <w:tab/>
        <w:t xml:space="preserve">      </w:t>
        <w:tab/>
        <w:tab/>
        <w:t xml:space="preserve">       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 папку РО6</w:t>
      </w:r>
    </w:p>
    <w:p w:rsidR="00000000" w:rsidDel="00000000" w:rsidP="00000000" w:rsidRDefault="00000000" w:rsidRPr="00000000" w14:paraId="00000008">
      <w:pPr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Перед написанием любой статьи для начала необходимо написать пользу. Польза-это что-то, что получит человек либо выгоду, которую он возьмет в результате. Другими словами, польза- это то, что я смогу получить конкретно и понятно, в результате. Если в статье описать, какие мы классные и что мы умеем, это не принесет пользу человеку, который будет читать статью. </w:t>
      </w:r>
    </w:p>
    <w:p w:rsidR="00000000" w:rsidDel="00000000" w:rsidP="00000000" w:rsidRDefault="00000000" w:rsidRPr="00000000" w14:paraId="0000000A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Для того, чтобы статья принесла пользу читателю, необходимо: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Придумать или выбрать тему статьи, которую будем писать.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Определить и прописать пользу, которую человек получит в результате прочтения нашей статьи.</w:t>
        <w:br w:type="textWrapping"/>
        <w:br w:type="textWrapping"/>
        <w:t xml:space="preserve">Ниже приведены примеры:</w:t>
        <w:br w:type="textWrapping"/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Тема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: “Как нанимать персонал, который приносит результат?”</w:t>
        <w:br w:type="textWrapping"/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Польза, которую получит читатель: </w:t>
      </w:r>
      <w:r w:rsidDel="00000000" w:rsidR="00000000" w:rsidRPr="00000000">
        <w:rPr>
          <w:rFonts w:ascii="Cambria" w:cs="Cambria" w:eastAsia="Cambria" w:hAnsi="Cambria"/>
          <w:rtl w:val="0"/>
        </w:rPr>
        <w:br w:type="textWrapping"/>
        <w:t xml:space="preserve">- Перечень ошибок, которые можно допустить при найме сотрудника;</w:t>
        <w:br w:type="textWrapping"/>
        <w:t xml:space="preserve">- Рекомендация, как на первом собеседовании определить идеального кандидата для вашей компании;</w:t>
        <w:br w:type="textWrapping"/>
        <w:t xml:space="preserve">-Идеи для нематериальной мотивации персонала</w:t>
        <w:br w:type="textWrapping"/>
        <w:br w:type="textWrapping"/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Тема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: “Игры, в которые играют сотрудники”</w:t>
        <w:br w:type="textWrapping"/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Польза, которую получит читатель: </w:t>
      </w:r>
      <w:r w:rsidDel="00000000" w:rsidR="00000000" w:rsidRPr="00000000">
        <w:rPr>
          <w:rFonts w:ascii="Cambria" w:cs="Cambria" w:eastAsia="Cambria" w:hAnsi="Cambria"/>
          <w:rtl w:val="0"/>
        </w:rPr>
        <w:br w:type="textWrapping"/>
        <w:t xml:space="preserve">- Отличия игры от не игры;</w:t>
        <w:br w:type="textWrapping"/>
        <w:t xml:space="preserve">- Примеры игр, которые можно применить для любой должности;</w:t>
        <w:br w:type="textWrapping"/>
        <w:t xml:space="preserve">- Практические советы, как заинтересовать сотрудника играть в игры</w:t>
        <w:br w:type="textWrapping"/>
        <w:br w:type="textWrapping"/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Тема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: "Эффективное управление временем: Как достичь максимальной продуктивности"</w:t>
      </w:r>
    </w:p>
    <w:p w:rsidR="00000000" w:rsidDel="00000000" w:rsidP="00000000" w:rsidRDefault="00000000" w:rsidRPr="00000000" w14:paraId="0000000E">
      <w:pPr>
        <w:ind w:left="72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Польза, которую получит читатель:</w:t>
      </w:r>
    </w:p>
    <w:p w:rsidR="00000000" w:rsidDel="00000000" w:rsidP="00000000" w:rsidRDefault="00000000" w:rsidRPr="00000000" w14:paraId="0000000F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-Стратегии эффективного планирования рабочего времени для достижения поставленных целей.</w:t>
      </w:r>
    </w:p>
    <w:p w:rsidR="00000000" w:rsidDel="00000000" w:rsidP="00000000" w:rsidRDefault="00000000" w:rsidRPr="00000000" w14:paraId="00000010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-Техники управления приоритетами для оптимизации рабочего процесса.</w:t>
      </w:r>
    </w:p>
    <w:p w:rsidR="00000000" w:rsidDel="00000000" w:rsidP="00000000" w:rsidRDefault="00000000" w:rsidRPr="00000000" w14:paraId="00000011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-Инструменты для борьбы с отвлекающими факторами и увеличения концентрации.</w:t>
      </w:r>
    </w:p>
    <w:p w:rsidR="00000000" w:rsidDel="00000000" w:rsidP="00000000" w:rsidRDefault="00000000" w:rsidRPr="00000000" w14:paraId="00000012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-Советы по делегированию задач для оптимизации общего рабочего процесса.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После утверждения пользы, необходимо написать статью, которая принесет для читателя ПОЛЬЗУ.</w:t>
      </w:r>
    </w:p>
    <w:p w:rsidR="00000000" w:rsidDel="00000000" w:rsidP="00000000" w:rsidRDefault="00000000" w:rsidRPr="00000000" w14:paraId="00000014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При соблюдении этих простых шагов, статьи компании 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не только заинтересуют читателей, но и принесут реальную пользу нашей аудитории. </w:t>
      </w:r>
      <w:r w:rsidDel="00000000" w:rsidR="00000000" w:rsidRPr="00000000">
        <w:rPr>
          <w:rFonts w:ascii="Cambria" w:cs="Cambria" w:eastAsia="Cambria" w:hAnsi="Cambria"/>
          <w:color w:val="0f0f0f"/>
          <w:rtl w:val="0"/>
        </w:rPr>
        <w:t xml:space="preserve">А написание</w:t>
      </w:r>
      <w:r w:rsidDel="00000000" w:rsidR="00000000" w:rsidRPr="00000000">
        <w:rPr>
          <w:rFonts w:ascii="Cambria" w:cs="Cambria" w:eastAsia="Cambria" w:hAnsi="Cambria"/>
          <w:color w:val="0f0f0f"/>
          <w:rtl w:val="0"/>
        </w:rPr>
        <w:t xml:space="preserve"> полезных статей компанией приведет к укреплению репутации, привлечению новой аудитории и повышению доверия, что в конечном итоге будет содействовать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создания привлекательного имиджа компании.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br w:type="textWrapping"/>
        <w:br w:type="textWrapping"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