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center"/>
        <w:rPr>
          <w:rFonts w:ascii="Cambria" w:cs="Cambria" w:eastAsia="Cambria" w:hAnsi="Cambria"/>
        </w:rPr>
      </w:pP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28"/>
          <w:szCs w:val="28"/>
        </w:rPr>
      </w:pPr>
      <w:r w:rsidDel="00000000" w:rsidR="00000000" w:rsidRPr="00000000">
        <w:rPr>
          <w:b w:val="1"/>
          <w:sz w:val="36"/>
          <w:szCs w:val="36"/>
          <w:rtl w:val="0"/>
        </w:rPr>
        <w:t xml:space="preserve">ОСНОВНЫЕ ОБЯЗАННОСТИ НА ПОСТУ</w:t>
      </w:r>
      <w:r w:rsidDel="00000000" w:rsidR="00000000" w:rsidRPr="00000000">
        <w:rPr>
          <w:rtl w:val="0"/>
        </w:rPr>
      </w:r>
    </w:p>
    <w:p w:rsidR="00000000" w:rsidDel="00000000" w:rsidP="00000000" w:rsidRDefault="00000000" w:rsidRPr="00000000" w14:paraId="00000004">
      <w:pPr>
        <w:tabs>
          <w:tab w:val="left" w:leader="none" w:pos="284"/>
        </w:tabs>
        <w:spacing w:after="0" w:before="24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1.Основные обязанности</w:t>
      </w:r>
    </w:p>
    <w:p w:rsidR="00000000" w:rsidDel="00000000" w:rsidP="00000000" w:rsidRDefault="00000000" w:rsidRPr="00000000" w14:paraId="00000005">
      <w:pPr>
        <w:tabs>
          <w:tab w:val="left" w:leader="none" w:pos="284"/>
        </w:tabs>
        <w:spacing w:after="0" w:before="240" w:line="276" w:lineRule="auto"/>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1. Выполнять ВСЕ поручения сотрудников компании (ежедневно проверять задачи в Битрикс и своевременно их выполнять - ознакомиться с ними в 09.30).</w:t>
        <w:br w:type="textWrapping"/>
        <w:br w:type="textWrapping"/>
      </w:r>
      <w:r w:rsidDel="00000000" w:rsidR="00000000" w:rsidRPr="00000000">
        <w:rPr>
          <w:rtl w:val="0"/>
        </w:rPr>
        <w:t xml:space="preserve">2. Выполнять задачи в срок и добиваться выполнения идеальной картины.</w:t>
      </w:r>
      <w:r w:rsidDel="00000000" w:rsidR="00000000" w:rsidRPr="00000000">
        <w:rPr>
          <w:rtl w:val="0"/>
        </w:rPr>
      </w:r>
    </w:p>
    <w:p w:rsidR="00000000" w:rsidDel="00000000" w:rsidP="00000000" w:rsidRDefault="00000000" w:rsidRPr="00000000" w14:paraId="00000006">
      <w:pPr>
        <w:tabs>
          <w:tab w:val="left" w:leader="none" w:pos="284"/>
        </w:tabs>
        <w:spacing w:after="0" w:before="240" w:line="276" w:lineRule="auto"/>
        <w:rPr>
          <w:highlight w:val="white"/>
        </w:rPr>
      </w:pPr>
      <w:r w:rsidDel="00000000" w:rsidR="00000000" w:rsidRPr="00000000">
        <w:rPr>
          <w:rtl w:val="0"/>
        </w:rPr>
        <w:t xml:space="preserve">3</w:t>
      </w:r>
      <w:r w:rsidDel="00000000" w:rsidR="00000000" w:rsidRPr="00000000">
        <w:rPr>
          <w:rFonts w:ascii="Cambria" w:cs="Cambria" w:eastAsia="Cambria" w:hAnsi="Cambria"/>
          <w:sz w:val="26"/>
          <w:szCs w:val="26"/>
          <w:rtl w:val="0"/>
        </w:rPr>
        <w:t xml:space="preserve">. В целях экономии средств компании и своего рабочего времени перед поездкой на выполнение задачи (если в задаче указан номер телефона) набрать данного человека и уточнить на месте ли он и готовность задачи). Если для выполнения личной задачи от сотрудника необходим</w:t>
      </w:r>
      <w:r w:rsidDel="00000000" w:rsidR="00000000" w:rsidRPr="00000000">
        <w:rPr>
          <w:rtl w:val="0"/>
        </w:rPr>
        <w:t xml:space="preserve">о оплатить за парковку, то деньги за парковку нужно взять у того кто поставил задачу.</w:t>
        <w:br w:type="textWrapping"/>
        <w:br w:type="textWrapping"/>
        <w:t xml:space="preserve">4</w:t>
      </w:r>
      <w:r w:rsidDel="00000000" w:rsidR="00000000" w:rsidRPr="00000000">
        <w:rPr>
          <w:highlight w:val="white"/>
          <w:rtl w:val="0"/>
        </w:rPr>
        <w:t xml:space="preserve">. Координироваться ежедневно утром и вечером с руководителем НО2, корректировать утренний план на день и отчитываться о выполненных задачах вечером.</w:t>
      </w:r>
    </w:p>
    <w:p w:rsidR="00000000" w:rsidDel="00000000" w:rsidP="00000000" w:rsidRDefault="00000000" w:rsidRPr="00000000" w14:paraId="00000007">
      <w:pPr>
        <w:tabs>
          <w:tab w:val="left" w:leader="none" w:pos="284"/>
        </w:tabs>
        <w:rPr>
          <w:highlight w:val="white"/>
        </w:rPr>
      </w:pPr>
      <w:r w:rsidDel="00000000" w:rsidR="00000000" w:rsidRPr="00000000">
        <w:rPr>
          <w:highlight w:val="white"/>
          <w:rtl w:val="0"/>
        </w:rPr>
        <w:t xml:space="preserve">5. Обеспечивать своевременную подачу автомобиля (заранее подготовленного) по срочным задачам. </w:t>
      </w:r>
      <w:r w:rsidDel="00000000" w:rsidR="00000000" w:rsidRPr="00000000">
        <w:rPr>
          <w:b w:val="1"/>
          <w:highlight w:val="white"/>
          <w:rtl w:val="0"/>
        </w:rPr>
        <w:t xml:space="preserve">Срочная задача</w:t>
      </w:r>
      <w:r w:rsidDel="00000000" w:rsidR="00000000" w:rsidRPr="00000000">
        <w:rPr>
          <w:highlight w:val="white"/>
          <w:rtl w:val="0"/>
        </w:rPr>
        <w:t xml:space="preserve"> - это задача, которая требует незамедлительного выполнения. Если при выполнении срочной задачи менеджер службы курьерской доставки не успевает вовремя выполнить другую (не срочную) задачу, он сразу же сообщает об этом постановщику не срочной задачи, при этом оговаривая новые сроки выполнения и получая подтверждение.</w:t>
        <w:br w:type="textWrapping"/>
        <w:br w:type="textWrapping"/>
      </w:r>
      <w:r w:rsidDel="00000000" w:rsidR="00000000" w:rsidRPr="00000000">
        <w:rPr>
          <w:rtl w:val="0"/>
        </w:rPr>
        <w:t xml:space="preserve">6. Рабочим местом курьера является автотранспорт. Дорожные документы он оформляет в офисе.</w:t>
      </w:r>
      <w:r w:rsidDel="00000000" w:rsidR="00000000" w:rsidRPr="00000000">
        <w:rPr>
          <w:rtl w:val="0"/>
        </w:rPr>
      </w:r>
    </w:p>
    <w:p w:rsidR="00000000" w:rsidDel="00000000" w:rsidP="00000000" w:rsidRDefault="00000000" w:rsidRPr="00000000" w14:paraId="00000008">
      <w:pPr>
        <w:tabs>
          <w:tab w:val="left" w:leader="none" w:pos="284"/>
        </w:tabs>
        <w:rPr/>
      </w:pPr>
      <w:r w:rsidDel="00000000" w:rsidR="00000000" w:rsidRPr="00000000">
        <w:rPr>
          <w:rtl w:val="0"/>
        </w:rPr>
        <w:t xml:space="preserve">7</w:t>
      </w:r>
      <w:r w:rsidDel="00000000" w:rsidR="00000000" w:rsidRPr="00000000">
        <w:rPr>
          <w:rtl w:val="0"/>
        </w:rPr>
        <w:t xml:space="preserve">. Отчитываться по всем выполненным задачам, расходам по эксплуатации автомобиля (е</w:t>
      </w:r>
      <w:r w:rsidDel="00000000" w:rsidR="00000000" w:rsidRPr="00000000">
        <w:rPr>
          <w:highlight w:val="white"/>
          <w:rtl w:val="0"/>
        </w:rPr>
        <w:t xml:space="preserve">жедневно после завершения маршрута сдавать путевой лист, отчет по заданиям в Битрикс с отметками о выполнении НО2, вносить информацию в таблицу по километражу, затратам топлива, отчет по топливу с предоставлением чеков сдавать каждый понедельник РСФ, </w:t>
      </w:r>
      <w:r w:rsidDel="00000000" w:rsidR="00000000" w:rsidRPr="00000000">
        <w:rPr>
          <w:rtl w:val="0"/>
        </w:rPr>
        <w:t xml:space="preserve">обязательно брать чек за любую услугу для предоставления отчетности сотрудникам. Строго </w:t>
      </w:r>
      <w:r w:rsidDel="00000000" w:rsidR="00000000" w:rsidRPr="00000000">
        <w:rPr>
          <w:highlight w:val="white"/>
          <w:rtl w:val="0"/>
        </w:rPr>
        <w:t xml:space="preserve">вести журнал передачи авто, ключей, заполнения чек-листа и всех документов третьим лицам - Журнал и бланки чек-листов находится в лотке </w:t>
      </w:r>
      <w:r w:rsidDel="00000000" w:rsidR="00000000" w:rsidRPr="00000000">
        <w:rPr>
          <w:rtl w:val="0"/>
        </w:rPr>
        <w:t xml:space="preserve">водителя</w:t>
      </w:r>
      <w:r w:rsidDel="00000000" w:rsidR="00000000" w:rsidRPr="00000000">
        <w:rPr>
          <w:highlight w:val="yellow"/>
          <w:rtl w:val="0"/>
        </w:rPr>
        <w:t xml:space="preserve"> </w:t>
      </w:r>
      <w:r w:rsidDel="00000000" w:rsidR="00000000" w:rsidRPr="00000000">
        <w:rPr>
          <w:highlight w:val="white"/>
          <w:rtl w:val="0"/>
        </w:rPr>
        <w:t xml:space="preserve">в ком.центре)</w:t>
      </w:r>
      <w:r w:rsidDel="00000000" w:rsidR="00000000" w:rsidRPr="00000000">
        <w:rPr>
          <w:rtl w:val="0"/>
        </w:rPr>
        <w:t xml:space="preserve">.</w:t>
        <w:br w:type="textWrapping"/>
        <w:br w:type="textWrapping"/>
        <w:t xml:space="preserve">8.  Перед выездом ответственный за автомобиль обязан </w:t>
      </w:r>
      <w:r w:rsidDel="00000000" w:rsidR="00000000" w:rsidRPr="00000000">
        <w:rPr>
          <w:rtl w:val="0"/>
        </w:rPr>
        <w:t xml:space="preserve">проверить бортовой журнал уведомлений автомобиля</w:t>
      </w:r>
      <w:r w:rsidDel="00000000" w:rsidR="00000000" w:rsidRPr="00000000">
        <w:rPr>
          <w:rtl w:val="0"/>
        </w:rPr>
        <w:t xml:space="preserve"> на предмет ошибок. Если такие имеются устранить их незамедлительно. (Обговорив ошибки с механиком на предмет их серьезности. При необходимости записаться на диагностику или ТО в срочном порядке или запланировать на ближайшее время. ). </w:t>
        <w:br w:type="textWrapping"/>
      </w:r>
      <w:r w:rsidDel="00000000" w:rsidR="00000000" w:rsidRPr="00000000">
        <w:rPr>
          <w:rtl w:val="0"/>
        </w:rPr>
        <w:t xml:space="preserve">Водитель обязан следить за тех.состоянием автомобиля. Если автомобиль технически неисправен водителю запрещено выезжать, </w:t>
      </w:r>
      <w:r w:rsidDel="00000000" w:rsidR="00000000" w:rsidRPr="00000000">
        <w:rPr>
          <w:rFonts w:ascii="Times New Roman" w:cs="Times New Roman" w:eastAsia="Times New Roman" w:hAnsi="Times New Roman"/>
          <w:sz w:val="27"/>
          <w:szCs w:val="27"/>
          <w:highlight w:val="white"/>
          <w:rtl w:val="0"/>
        </w:rPr>
        <w:t xml:space="preserve">а также разрешать эксплуатацию авто кому-то</w:t>
      </w:r>
      <w:r w:rsidDel="00000000" w:rsidR="00000000" w:rsidRPr="00000000">
        <w:rPr>
          <w:rFonts w:ascii="Times New Roman" w:cs="Times New Roman" w:eastAsia="Times New Roman" w:hAnsi="Times New Roman"/>
          <w:sz w:val="25"/>
          <w:szCs w:val="25"/>
          <w:highlight w:val="white"/>
          <w:rtl w:val="0"/>
        </w:rPr>
        <w:t xml:space="preserve"> другом</w:t>
      </w:r>
      <w:r w:rsidDel="00000000" w:rsidR="00000000" w:rsidRPr="00000000">
        <w:rPr>
          <w:rFonts w:ascii="Roboto" w:cs="Roboto" w:eastAsia="Roboto" w:hAnsi="Roboto"/>
          <w:sz w:val="21"/>
          <w:szCs w:val="21"/>
          <w:highlight w:val="white"/>
          <w:rtl w:val="0"/>
        </w:rPr>
        <w:t xml:space="preserve">у</w:t>
      </w:r>
      <w:r w:rsidDel="00000000" w:rsidR="00000000" w:rsidRPr="00000000">
        <w:rPr>
          <w:rFonts w:ascii="Roboto" w:cs="Roboto" w:eastAsia="Roboto" w:hAnsi="Roboto"/>
          <w:color w:val="3c4043"/>
          <w:sz w:val="21"/>
          <w:szCs w:val="21"/>
          <w:highlight w:val="white"/>
          <w:rtl w:val="0"/>
        </w:rPr>
        <w:t xml:space="preserve"> </w:t>
      </w:r>
      <w:r w:rsidDel="00000000" w:rsidR="00000000" w:rsidRPr="00000000">
        <w:rPr>
          <w:rtl w:val="0"/>
        </w:rPr>
        <w:t xml:space="preserve">до тех пор,пока автомобиль не будет полностью исправен.</w:t>
      </w:r>
      <w:r w:rsidDel="00000000" w:rsidR="00000000" w:rsidRPr="00000000">
        <w:rPr>
          <w:rtl w:val="0"/>
        </w:rPr>
        <w:br w:type="textWrapping"/>
        <w:br w:type="textWrapping"/>
        <w:t xml:space="preserve">9. Ежедневно, после выполнения всех задач, водитель оставляет автомобиль </w:t>
      </w:r>
      <w:r w:rsidDel="00000000" w:rsidR="00000000" w:rsidRPr="00000000">
        <w:rPr>
          <w:rFonts w:ascii="Roboto" w:cs="Roboto" w:eastAsia="Roboto" w:hAnsi="Roboto"/>
          <w:color w:val="3c4043"/>
          <w:sz w:val="21"/>
          <w:szCs w:val="21"/>
          <w:highlight w:val="white"/>
          <w:rtl w:val="0"/>
        </w:rPr>
        <w:t xml:space="preserve">на </w:t>
      </w:r>
      <w:r w:rsidDel="00000000" w:rsidR="00000000" w:rsidRPr="00000000">
        <w:rPr>
          <w:rFonts w:ascii="Times New Roman" w:cs="Times New Roman" w:eastAsia="Times New Roman" w:hAnsi="Times New Roman"/>
          <w:sz w:val="27"/>
          <w:szCs w:val="27"/>
          <w:highlight w:val="white"/>
          <w:rtl w:val="0"/>
        </w:rPr>
        <w:t xml:space="preserve">территории офиса, которая ограждена забором</w:t>
      </w:r>
      <w:r w:rsidDel="00000000" w:rsidR="00000000" w:rsidRPr="00000000">
        <w:rPr>
          <w:rtl w:val="0"/>
        </w:rPr>
        <w:t xml:space="preserve">. Проверяет закрытие всех окон и дверей,ставит на сигнализацию. Ключи от автомобиля и документы (тех.паспорт ,страховка, протокол ТО) кладет в лоток Водителя в офисе.</w:t>
      </w:r>
    </w:p>
    <w:p w:rsidR="00000000" w:rsidDel="00000000" w:rsidP="00000000" w:rsidRDefault="00000000" w:rsidRPr="00000000" w14:paraId="00000009">
      <w:pPr>
        <w:tabs>
          <w:tab w:val="left" w:leader="none" w:pos="284"/>
        </w:tabs>
        <w:spacing w:after="0" w:before="240" w:line="276" w:lineRule="auto"/>
        <w:rPr>
          <w:rFonts w:ascii="Cambria" w:cs="Cambria" w:eastAsia="Cambria" w:hAnsi="Cambria"/>
          <w:sz w:val="26"/>
          <w:szCs w:val="26"/>
          <w:highlight w:val="white"/>
        </w:rPr>
      </w:pPr>
      <w:r w:rsidDel="00000000" w:rsidR="00000000" w:rsidRPr="00000000">
        <w:rPr>
          <w:rtl w:val="0"/>
        </w:rPr>
        <w:t xml:space="preserve">10</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sz w:val="26"/>
          <w:szCs w:val="26"/>
          <w:highlight w:val="white"/>
          <w:rtl w:val="0"/>
        </w:rPr>
        <w:t xml:space="preserve">Нести персональную ответственность за </w:t>
      </w:r>
      <w:r w:rsidDel="00000000" w:rsidR="00000000" w:rsidRPr="00000000">
        <w:rPr>
          <w:rFonts w:ascii="Cambria" w:cs="Cambria" w:eastAsia="Cambria" w:hAnsi="Cambria"/>
          <w:sz w:val="26"/>
          <w:szCs w:val="26"/>
          <w:highlight w:val="white"/>
          <w:rtl w:val="0"/>
        </w:rPr>
        <w:t xml:space="preserve">все автомобили компании</w:t>
      </w:r>
      <w:r w:rsidDel="00000000" w:rsidR="00000000" w:rsidRPr="00000000">
        <w:rPr>
          <w:rFonts w:ascii="Cambria" w:cs="Cambria" w:eastAsia="Cambria" w:hAnsi="Cambria"/>
          <w:sz w:val="26"/>
          <w:szCs w:val="26"/>
          <w:highlight w:val="white"/>
          <w:rtl w:val="0"/>
        </w:rPr>
        <w:t xml:space="preserve">, переданные в эксплуатацию в служебных целях (</w:t>
      </w:r>
      <w:r w:rsidDel="00000000" w:rsidR="00000000" w:rsidRPr="00000000">
        <w:rPr>
          <w:rFonts w:ascii="Times New Roman" w:cs="Times New Roman" w:eastAsia="Times New Roman" w:hAnsi="Times New Roman"/>
          <w:sz w:val="30"/>
          <w:szCs w:val="30"/>
          <w:highlight w:val="white"/>
          <w:rtl w:val="0"/>
        </w:rPr>
        <w:t xml:space="preserve">Peugeot Partner АЕ 1193 МС, </w:t>
      </w:r>
      <w:r w:rsidDel="00000000" w:rsidR="00000000" w:rsidRPr="00000000">
        <w:rPr>
          <w:highlight w:val="white"/>
          <w:rtl w:val="0"/>
        </w:rPr>
        <w:t xml:space="preserve">RENAULT LOGAN VAN АЕ 6133 ВХ </w:t>
      </w:r>
      <w:r w:rsidDel="00000000" w:rsidR="00000000" w:rsidRPr="00000000">
        <w:rPr>
          <w:rFonts w:ascii="Cambria" w:cs="Cambria" w:eastAsia="Cambria" w:hAnsi="Cambria"/>
          <w:sz w:val="26"/>
          <w:szCs w:val="26"/>
          <w:highlight w:val="white"/>
          <w:rtl w:val="0"/>
        </w:rPr>
        <w:t xml:space="preserve">и т.д.) согласно Правилам эксплуатации служебного автомобиля. Автомобиль </w:t>
      </w:r>
      <w:r w:rsidDel="00000000" w:rsidR="00000000" w:rsidRPr="00000000">
        <w:rPr>
          <w:highlight w:val="white"/>
          <w:rtl w:val="0"/>
        </w:rPr>
        <w:t xml:space="preserve">RENAULT LOGAN VAN АЕ 6133 ВХ передан в эксплуатацию под персональную ответственность Начальнику производства Довженко Стас.</w:t>
      </w:r>
      <w:r w:rsidDel="00000000" w:rsidR="00000000" w:rsidRPr="00000000">
        <w:rPr>
          <w:rtl w:val="0"/>
        </w:rPr>
      </w:r>
    </w:p>
    <w:p w:rsidR="00000000" w:rsidDel="00000000" w:rsidP="00000000" w:rsidRDefault="00000000" w:rsidRPr="00000000" w14:paraId="0000000A">
      <w:pPr>
        <w:tabs>
          <w:tab w:val="left" w:leader="none" w:pos="284"/>
        </w:tabs>
        <w:spacing w:after="0" w:before="240" w:line="276" w:lineRule="auto"/>
        <w:rPr>
          <w:rFonts w:ascii="Cambria" w:cs="Cambria" w:eastAsia="Cambria" w:hAnsi="Cambria"/>
          <w:sz w:val="26"/>
          <w:szCs w:val="26"/>
          <w:highlight w:val="white"/>
        </w:rPr>
      </w:pPr>
      <w:r w:rsidDel="00000000" w:rsidR="00000000" w:rsidRPr="00000000">
        <w:rPr>
          <w:rtl w:val="0"/>
        </w:rPr>
        <w:t xml:space="preserve">11</w:t>
      </w:r>
      <w:r w:rsidDel="00000000" w:rsidR="00000000" w:rsidRPr="00000000">
        <w:rPr>
          <w:rFonts w:ascii="Cambria" w:cs="Cambria" w:eastAsia="Cambria" w:hAnsi="Cambria"/>
          <w:sz w:val="26"/>
          <w:szCs w:val="26"/>
          <w:rtl w:val="0"/>
        </w:rPr>
        <w:t xml:space="preserve">. Осуществлять</w:t>
      </w:r>
      <w:r w:rsidDel="00000000" w:rsidR="00000000" w:rsidRPr="00000000">
        <w:rPr>
          <w:rFonts w:ascii="Cambria" w:cs="Cambria" w:eastAsia="Cambria" w:hAnsi="Cambria"/>
          <w:sz w:val="26"/>
          <w:szCs w:val="26"/>
          <w:highlight w:val="white"/>
          <w:rtl w:val="0"/>
        </w:rPr>
        <w:t xml:space="preserve"> профессиональное плавное вождение автомобиля, максимально обеспечивающее сохранность жизни, здоровья пассажиров, целостность грузов и корреспонденции, техническую исправность самого автомобиля, а именно:</w:t>
      </w:r>
    </w:p>
    <w:p w:rsidR="00000000" w:rsidDel="00000000" w:rsidP="00000000" w:rsidRDefault="00000000" w:rsidRPr="00000000" w14:paraId="0000000B">
      <w:pPr>
        <w:tabs>
          <w:tab w:val="left" w:leader="none" w:pos="284"/>
        </w:tabs>
        <w:spacing w:after="0" w:before="0" w:line="240" w:lineRule="auto"/>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не применять без крайней необходимости звуковые сигналы и резкие обгоны впереди идущих автомобилей (использовать адекватную ситуации манеру вождения).</w:t>
      </w:r>
    </w:p>
    <w:p w:rsidR="00000000" w:rsidDel="00000000" w:rsidP="00000000" w:rsidRDefault="00000000" w:rsidRPr="00000000" w14:paraId="0000000C">
      <w:pPr>
        <w:tabs>
          <w:tab w:val="left" w:leader="none" w:pos="284"/>
        </w:tabs>
        <w:spacing w:after="0" w:before="0" w:line="240" w:lineRule="auto"/>
        <w:rPr/>
      </w:pP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sz w:val="26"/>
          <w:szCs w:val="26"/>
          <w:highlight w:val="white"/>
          <w:rtl w:val="0"/>
        </w:rPr>
        <w:t xml:space="preserve">предвидеть любую дорожную ситуацию, и в соответствии с обстановкой выбирать скорость движения и дистанцию, исключающие возникновение ДТП.</w:t>
        <w:br w:type="textWrapping"/>
        <w:br w:type="textWrapping"/>
      </w:r>
      <w:r w:rsidDel="00000000" w:rsidR="00000000" w:rsidRPr="00000000">
        <w:rPr>
          <w:rtl w:val="0"/>
        </w:rPr>
        <w:t xml:space="preserve">12.Пристегиваться перед началом движения самому водителю,а также пристегивать всех пассажиров,которые находятся в салоне,включая пассажиров заднего ряда. Данное условие и правило является обязательным и без него водитель не имеет право передвигаться по городу!</w:t>
      </w:r>
    </w:p>
    <w:p w:rsidR="00000000" w:rsidDel="00000000" w:rsidP="00000000" w:rsidRDefault="00000000" w:rsidRPr="00000000" w14:paraId="0000000D">
      <w:pPr>
        <w:tabs>
          <w:tab w:val="left" w:leader="none" w:pos="284"/>
        </w:tabs>
        <w:rPr>
          <w:rFonts w:ascii="Cambria" w:cs="Cambria" w:eastAsia="Cambria" w:hAnsi="Cambria"/>
          <w:sz w:val="26"/>
          <w:szCs w:val="26"/>
          <w:highlight w:val="white"/>
        </w:rPr>
      </w:pPr>
      <w:r w:rsidDel="00000000" w:rsidR="00000000" w:rsidRPr="00000000">
        <w:rPr>
          <w:rtl w:val="0"/>
        </w:rPr>
        <w:t xml:space="preserve">13. Запрещается использовать какие-либо заглушки или каким-либо другим способом обманывать зуммер ремня безопасности.</w:t>
      </w:r>
      <w:r w:rsidDel="00000000" w:rsidR="00000000" w:rsidRPr="00000000">
        <w:rPr>
          <w:rFonts w:ascii="Cambria" w:cs="Cambria" w:eastAsia="Cambria" w:hAnsi="Cambria"/>
          <w:sz w:val="26"/>
          <w:szCs w:val="26"/>
          <w:highlight w:val="white"/>
          <w:rtl w:val="0"/>
        </w:rPr>
        <w:br w:type="textWrapping"/>
      </w:r>
    </w:p>
    <w:p w:rsidR="00000000" w:rsidDel="00000000" w:rsidP="00000000" w:rsidRDefault="00000000" w:rsidRPr="00000000" w14:paraId="0000000E">
      <w:pPr>
        <w:tabs>
          <w:tab w:val="left" w:leader="none" w:pos="284"/>
        </w:tabs>
        <w:spacing w:after="0" w:before="0" w:line="240" w:lineRule="auto"/>
        <w:rPr/>
      </w:pPr>
      <w:r w:rsidDel="00000000" w:rsidR="00000000" w:rsidRPr="00000000">
        <w:rPr>
          <w:rtl w:val="0"/>
        </w:rPr>
        <w:t xml:space="preserve">14</w:t>
      </w:r>
      <w:r w:rsidDel="00000000" w:rsidR="00000000" w:rsidRPr="00000000">
        <w:rPr>
          <w:rFonts w:ascii="Cambria" w:cs="Cambria" w:eastAsia="Cambria" w:hAnsi="Cambria"/>
          <w:sz w:val="26"/>
          <w:szCs w:val="26"/>
          <w:rtl w:val="0"/>
        </w:rPr>
        <w:t xml:space="preserve">. Обеспечивать транспортное средство действующей разрешительной документацией, своевременно ее перевыпускать, заключать договора по страхованию, инициировать прохождение внеплановых ТО и т.д. </w:t>
      </w:r>
      <w:r w:rsidDel="00000000" w:rsidR="00000000" w:rsidRPr="00000000">
        <w:rPr>
          <w:rFonts w:ascii="Cambria" w:cs="Cambria" w:eastAsia="Cambria" w:hAnsi="Cambria"/>
          <w:sz w:val="26"/>
          <w:szCs w:val="26"/>
          <w:highlight w:val="white"/>
          <w:rtl w:val="0"/>
        </w:rPr>
        <w:t xml:space="preserve">(тех.паспорт, страховка, протокол ТО).</w:t>
      </w:r>
      <w:r w:rsidDel="00000000" w:rsidR="00000000" w:rsidRPr="00000000">
        <w:rPr>
          <w:rFonts w:ascii="Cambria" w:cs="Cambria" w:eastAsia="Cambria" w:hAnsi="Cambria"/>
          <w:sz w:val="26"/>
          <w:szCs w:val="26"/>
          <w:rtl w:val="0"/>
        </w:rPr>
        <w:br w:type="textWrapping"/>
        <w:br w:type="textWrapping"/>
      </w:r>
      <w:r w:rsidDel="00000000" w:rsidR="00000000" w:rsidRPr="00000000">
        <w:rPr>
          <w:rtl w:val="0"/>
        </w:rPr>
        <w:t xml:space="preserve">15.</w:t>
      </w:r>
      <w:r w:rsidDel="00000000" w:rsidR="00000000" w:rsidRPr="00000000">
        <w:rPr>
          <w:rtl w:val="0"/>
        </w:rPr>
        <w:t xml:space="preserve"> Строго соблюдать правила парковки</w:t>
      </w:r>
      <w:r w:rsidDel="00000000" w:rsidR="00000000" w:rsidRPr="00000000">
        <w:rPr>
          <w:rtl w:val="0"/>
        </w:rPr>
        <w:t xml:space="preserve">, проверив предварительно закрытие всех окон, дверей, включение сигнализации, документы (тех.паспорт, страховка, протокол ТО) </w:t>
      </w:r>
      <w:r w:rsidDel="00000000" w:rsidR="00000000" w:rsidRPr="00000000">
        <w:rPr>
          <w:rtl w:val="0"/>
        </w:rPr>
        <w:t xml:space="preserve">оставляет в автомобиле.</w:t>
      </w:r>
      <w:r w:rsidDel="00000000" w:rsidR="00000000" w:rsidRPr="00000000">
        <w:rPr>
          <w:rtl w:val="0"/>
        </w:rPr>
        <w:t xml:space="preserve"> За нарушение правил парковки и ПДД материальную ответственность несет водитель.</w:t>
        <w:br w:type="textWrapping"/>
        <w:br w:type="textWrapping"/>
        <w:t xml:space="preserve">16. Заблаговременно (минимум за 2 недели) оповещать НО2 о необходимости расходования средств на сервисное обслуживание автомобиля.</w:t>
      </w:r>
    </w:p>
    <w:p w:rsidR="00000000" w:rsidDel="00000000" w:rsidP="00000000" w:rsidRDefault="00000000" w:rsidRPr="00000000" w14:paraId="0000000F">
      <w:pPr>
        <w:tabs>
          <w:tab w:val="left" w:leader="none" w:pos="284"/>
        </w:tabs>
        <w:spacing w:after="0" w:before="240" w:line="276" w:lineRule="auto"/>
        <w:rPr/>
      </w:pPr>
      <w:r w:rsidDel="00000000" w:rsidR="00000000" w:rsidRPr="00000000">
        <w:rPr>
          <w:rFonts w:ascii="Cambria" w:cs="Cambria" w:eastAsia="Cambria" w:hAnsi="Cambria"/>
          <w:sz w:val="26"/>
          <w:szCs w:val="26"/>
          <w:rtl w:val="0"/>
        </w:rPr>
        <w:t xml:space="preserve">1</w:t>
      </w:r>
      <w:r w:rsidDel="00000000" w:rsidR="00000000" w:rsidRPr="00000000">
        <w:rPr>
          <w:rtl w:val="0"/>
        </w:rPr>
        <w:t xml:space="preserve">7.</w:t>
      </w:r>
      <w:r w:rsidDel="00000000" w:rsidR="00000000" w:rsidRPr="00000000">
        <w:rPr>
          <w:rFonts w:ascii="Cambria" w:cs="Cambria" w:eastAsia="Cambria" w:hAnsi="Cambria"/>
          <w:sz w:val="26"/>
          <w:szCs w:val="26"/>
          <w:rtl w:val="0"/>
        </w:rPr>
        <w:t xml:space="preserve">. Осуществлять своевременное качественное сервисное обслуживание автомобиля (записывать рабочие автомобили на ТО, ремонт, диагностику, мойку, замену шин и прочие услуги, связанные с авто и контролировать своевременность этих процессов от начала и до конца. При этом заранее ставить в известность НО2 о проблемах, возникших с автомобилем и подавать заказ на выделение денежных средств с прописанными и рассчитанными суммами на эти услуги минимум за 2 недели. </w:t>
        <w:br w:type="textWrapping"/>
        <w:br w:type="textWrapping"/>
      </w:r>
      <w:r w:rsidDel="00000000" w:rsidR="00000000" w:rsidRPr="00000000">
        <w:rPr>
          <w:rtl w:val="0"/>
        </w:rPr>
        <w:t xml:space="preserve">18. У водителя в любой момент времени есть доступ к тому какие работы проводились в последний раз с автомобилем,и какие работы проводились в принципе в автомобиле,за всю историю его существования в нашей компании.Чеки и счета находят в шляпе.</w:t>
      </w:r>
    </w:p>
    <w:p w:rsidR="00000000" w:rsidDel="00000000" w:rsidP="00000000" w:rsidRDefault="00000000" w:rsidRPr="00000000" w14:paraId="00000010">
      <w:pPr>
        <w:tabs>
          <w:tab w:val="left" w:leader="none" w:pos="284"/>
        </w:tabs>
        <w:rPr/>
      </w:pPr>
      <w:r w:rsidDel="00000000" w:rsidR="00000000" w:rsidRPr="00000000">
        <w:rPr>
          <w:rtl w:val="0"/>
        </w:rPr>
        <w:t xml:space="preserve">19. Автомобиль обслуживается только на сервисной станции технического обслуживания. Обслуживание в какой-либо гаражной мастерской СТРОГО ЗАПРЕЩЕНО.</w:t>
      </w:r>
    </w:p>
    <w:p w:rsidR="00000000" w:rsidDel="00000000" w:rsidP="00000000" w:rsidRDefault="00000000" w:rsidRPr="00000000" w14:paraId="00000011">
      <w:pPr>
        <w:tabs>
          <w:tab w:val="left" w:leader="none" w:pos="284"/>
        </w:tabs>
        <w:rPr/>
      </w:pPr>
      <w:r w:rsidDel="00000000" w:rsidR="00000000" w:rsidRPr="00000000">
        <w:rPr>
          <w:rtl w:val="0"/>
        </w:rPr>
        <w:t xml:space="preserve">20.</w:t>
      </w:r>
      <w:r w:rsidDel="00000000" w:rsidR="00000000" w:rsidRPr="00000000">
        <w:rPr>
          <w:rtl w:val="0"/>
        </w:rPr>
        <w:t xml:space="preserve"> Запрещено эксплуатация автомобиля на летней резине при температуре выше +8 градусов, соответственно на зимней</w:t>
      </w:r>
      <w:r w:rsidDel="00000000" w:rsidR="00000000" w:rsidRPr="00000000">
        <w:rPr>
          <w:rtl w:val="0"/>
        </w:rPr>
        <w:t xml:space="preserve"> при температуре ниже +8 градусов. </w:t>
      </w:r>
    </w:p>
    <w:p w:rsidR="00000000" w:rsidDel="00000000" w:rsidP="00000000" w:rsidRDefault="00000000" w:rsidRPr="00000000" w14:paraId="00000012">
      <w:pPr>
        <w:tabs>
          <w:tab w:val="left" w:leader="none" w:pos="284"/>
        </w:tabs>
        <w:rPr/>
      </w:pPr>
      <w:r w:rsidDel="00000000" w:rsidR="00000000" w:rsidRPr="00000000">
        <w:rPr>
          <w:rtl w:val="0"/>
        </w:rPr>
        <w:t xml:space="preserve">21. Водитель обязан раз в неделю проводить полную мойку автомобиля,как снаружи так и внутри. В летнее время самостоятельно, в зимнее на автомойке.</w:t>
      </w:r>
    </w:p>
    <w:p w:rsidR="00000000" w:rsidDel="00000000" w:rsidP="00000000" w:rsidRDefault="00000000" w:rsidRPr="00000000" w14:paraId="00000013">
      <w:pPr>
        <w:tabs>
          <w:tab w:val="left" w:leader="none" w:pos="284"/>
        </w:tabs>
        <w:rPr/>
      </w:pPr>
      <w:r w:rsidDel="00000000" w:rsidR="00000000" w:rsidRPr="00000000">
        <w:rPr>
          <w:rtl w:val="0"/>
        </w:rPr>
        <w:t xml:space="preserve">22. Водитель обязан раз в месяц проводить чистку салона собственноручно с помощью химии и спец.средств, для того чтобы вся внутренняя обшивка автомобиля была чистой.</w:t>
      </w:r>
    </w:p>
    <w:p w:rsidR="00000000" w:rsidDel="00000000" w:rsidP="00000000" w:rsidRDefault="00000000" w:rsidRPr="00000000" w14:paraId="00000014">
      <w:pPr>
        <w:tabs>
          <w:tab w:val="left" w:leader="none" w:pos="284"/>
        </w:tabs>
        <w:rPr/>
      </w:pPr>
      <w:r w:rsidDel="00000000" w:rsidR="00000000" w:rsidRPr="00000000">
        <w:rPr>
          <w:rtl w:val="0"/>
        </w:rPr>
        <w:t xml:space="preserve">23. Запрещается ехать на служебном автомобиле со скоростью более 100км/час в городе и 130км/час за городом.</w:t>
      </w:r>
    </w:p>
    <w:p w:rsidR="00000000" w:rsidDel="00000000" w:rsidP="00000000" w:rsidRDefault="00000000" w:rsidRPr="00000000" w14:paraId="00000015">
      <w:pPr>
        <w:tabs>
          <w:tab w:val="left" w:leader="none" w:pos="284"/>
        </w:tabs>
        <w:rPr/>
      </w:pPr>
      <w:r w:rsidDel="00000000" w:rsidR="00000000" w:rsidRPr="00000000">
        <w:rPr>
          <w:rtl w:val="0"/>
        </w:rPr>
        <w:t xml:space="preserve">24.Запрещается разгонятся на служебном автомобиле быстрее чем 100 м за 15 секунд.</w:t>
      </w:r>
    </w:p>
    <w:p w:rsidR="00000000" w:rsidDel="00000000" w:rsidP="00000000" w:rsidRDefault="00000000" w:rsidRPr="00000000" w14:paraId="00000016">
      <w:pPr>
        <w:tabs>
          <w:tab w:val="left" w:leader="none" w:pos="284"/>
        </w:tabs>
        <w:rPr/>
      </w:pPr>
      <w:r w:rsidDel="00000000" w:rsidR="00000000" w:rsidRPr="00000000">
        <w:rPr>
          <w:rtl w:val="0"/>
        </w:rPr>
        <w:t xml:space="preserve">25. В обязанности водителя входит записывать рабочие автомобили на ТО, ремонт, диагностику, мойку, замену шин и прочие услуги связаны с авто и контролировать своевременность этих процессов от начала и до конца.</w:t>
      </w:r>
    </w:p>
    <w:p w:rsidR="00000000" w:rsidDel="00000000" w:rsidP="00000000" w:rsidRDefault="00000000" w:rsidRPr="00000000" w14:paraId="00000017">
      <w:pPr>
        <w:tabs>
          <w:tab w:val="left" w:leader="none" w:pos="284"/>
        </w:tabs>
        <w:spacing w:after="0" w:before="240" w:line="240" w:lineRule="auto"/>
        <w:rPr>
          <w:sz w:val="24"/>
          <w:szCs w:val="24"/>
        </w:rPr>
      </w:pPr>
      <w:r w:rsidDel="00000000" w:rsidR="00000000" w:rsidRPr="00000000">
        <w:rPr>
          <w:highlight w:val="white"/>
          <w:rtl w:val="0"/>
        </w:rPr>
        <w:t xml:space="preserve">26</w:t>
      </w:r>
      <w:r w:rsidDel="00000000" w:rsidR="00000000" w:rsidRPr="00000000">
        <w:rPr>
          <w:rFonts w:ascii="Cambria" w:cs="Cambria" w:eastAsia="Cambria" w:hAnsi="Cambria"/>
          <w:sz w:val="26"/>
          <w:szCs w:val="26"/>
          <w:highlight w:val="white"/>
          <w:rtl w:val="0"/>
        </w:rPr>
        <w:t xml:space="preserve">. Вносить предложения руководству по улучшению и усовершенствованию своей работы</w:t>
      </w:r>
      <w:r w:rsidDel="00000000" w:rsidR="00000000" w:rsidRPr="00000000">
        <w:rPr>
          <w:rFonts w:ascii="Cambria" w:cs="Cambria" w:eastAsia="Cambria" w:hAnsi="Cambria"/>
          <w:sz w:val="26"/>
          <w:szCs w:val="26"/>
          <w:rtl w:val="0"/>
        </w:rPr>
        <w:t xml:space="preserve">.</w:t>
      </w:r>
      <w:r w:rsidDel="00000000" w:rsidR="00000000" w:rsidRPr="00000000">
        <w:rPr>
          <w:rtl w:val="0"/>
        </w:rPr>
      </w:r>
    </w:p>
    <w:p w:rsidR="00000000" w:rsidDel="00000000" w:rsidP="00000000" w:rsidRDefault="00000000" w:rsidRPr="00000000" w14:paraId="00000018">
      <w:pPr>
        <w:tabs>
          <w:tab w:val="left" w:leader="none" w:pos="284"/>
        </w:tabs>
        <w:spacing w:after="0" w:before="240" w:line="240" w:lineRule="auto"/>
        <w:rPr/>
      </w:pPr>
      <w:r w:rsidDel="00000000" w:rsidR="00000000" w:rsidRPr="00000000">
        <w:rPr>
          <w:rFonts w:ascii="Cambria" w:cs="Cambria" w:eastAsia="Cambria" w:hAnsi="Cambria"/>
          <w:sz w:val="26"/>
          <w:szCs w:val="26"/>
          <w:rtl w:val="0"/>
        </w:rPr>
        <w:br w:type="textWrapping"/>
      </w:r>
      <w:r w:rsidDel="00000000" w:rsidR="00000000" w:rsidRPr="00000000">
        <w:rPr>
          <w:rtl w:val="0"/>
        </w:rPr>
        <w:t xml:space="preserve">27. Организовывать командировки (п</w:t>
      </w:r>
      <w:r w:rsidDel="00000000" w:rsidR="00000000" w:rsidRPr="00000000">
        <w:rPr>
          <w:highlight w:val="white"/>
          <w:rtl w:val="0"/>
        </w:rPr>
        <w:t xml:space="preserve">еред убытием тщательно подготовить авто транспортное средство, оформить необходимую документацию).</w:t>
        <w:br w:type="textWrapping"/>
        <w:br w:type="textWrapping"/>
      </w:r>
      <w:r w:rsidDel="00000000" w:rsidR="00000000" w:rsidRPr="00000000">
        <w:rPr>
          <w:rtl w:val="0"/>
        </w:rPr>
        <w:t xml:space="preserve">28. Приоритет Служебного Автомобиля это перевозки по городу.</w:t>
      </w:r>
    </w:p>
    <w:p w:rsidR="00000000" w:rsidDel="00000000" w:rsidP="00000000" w:rsidRDefault="00000000" w:rsidRPr="00000000" w14:paraId="00000019">
      <w:pPr>
        <w:tabs>
          <w:tab w:val="left" w:leader="none" w:pos="284"/>
        </w:tabs>
        <w:rPr/>
      </w:pPr>
      <w:r w:rsidDel="00000000" w:rsidR="00000000" w:rsidRPr="00000000">
        <w:rPr>
          <w:rtl w:val="0"/>
        </w:rPr>
        <w:t xml:space="preserve">29 . Командировки сотрудников приоритет номер два и сотрудники едут в командировку на служебном автомобиле только в том случае если нет других вариантов добраться без служебного автомобиля.</w:t>
      </w:r>
    </w:p>
    <w:p w:rsidR="00000000" w:rsidDel="00000000" w:rsidP="00000000" w:rsidRDefault="00000000" w:rsidRPr="00000000" w14:paraId="0000001A">
      <w:pPr>
        <w:tabs>
          <w:tab w:val="left" w:leader="none" w:pos="284"/>
        </w:tabs>
        <w:rPr/>
      </w:pPr>
      <w:r w:rsidDel="00000000" w:rsidR="00000000" w:rsidRPr="00000000">
        <w:rPr>
          <w:rtl w:val="0"/>
        </w:rPr>
        <w:t xml:space="preserve">30. Если авто на офисе, то  к</w:t>
      </w:r>
      <w:r w:rsidDel="00000000" w:rsidR="00000000" w:rsidRPr="00000000">
        <w:rPr>
          <w:rtl w:val="0"/>
        </w:rPr>
        <w:t xml:space="preserve">лючи от служебного автомобиля всегда находятся в офисе</w:t>
      </w:r>
      <w:r w:rsidDel="00000000" w:rsidR="00000000" w:rsidRPr="00000000">
        <w:rPr>
          <w:rtl w:val="0"/>
        </w:rPr>
        <w:t xml:space="preserve">, в лотке у водителя. </w:t>
      </w:r>
    </w:p>
    <w:p w:rsidR="00000000" w:rsidDel="00000000" w:rsidP="00000000" w:rsidRDefault="00000000" w:rsidRPr="00000000" w14:paraId="0000001B">
      <w:pPr>
        <w:tabs>
          <w:tab w:val="left" w:leader="none" w:pos="284"/>
        </w:tabs>
        <w:rPr/>
      </w:pPr>
      <w:r w:rsidDel="00000000" w:rsidR="00000000" w:rsidRPr="00000000">
        <w:rPr>
          <w:rtl w:val="0"/>
        </w:rPr>
        <w:t xml:space="preserve">31. Сотрудник никогда не забирает ключи от машины с собой без машины.</w:t>
      </w:r>
    </w:p>
    <w:p w:rsidR="00000000" w:rsidDel="00000000" w:rsidP="00000000" w:rsidRDefault="00000000" w:rsidRPr="00000000" w14:paraId="0000001C">
      <w:pPr>
        <w:tabs>
          <w:tab w:val="left" w:leader="none" w:pos="284"/>
        </w:tabs>
        <w:rPr/>
      </w:pPr>
      <w:r w:rsidDel="00000000" w:rsidR="00000000" w:rsidRPr="00000000">
        <w:rPr>
          <w:rtl w:val="0"/>
        </w:rPr>
        <w:t xml:space="preserve">32. Машина предназначена для выполнения задач сотрудников в первую очередь связанных с деятельностью компании. Поэтому даже если сотрудник забронировал автомобиль в личных целях и в последующем появились важные задачи связанные с деятельностью компании то сотрудник отдает автомобиль для выполнения задач.</w:t>
      </w:r>
    </w:p>
    <w:p w:rsidR="00000000" w:rsidDel="00000000" w:rsidP="00000000" w:rsidRDefault="00000000" w:rsidRPr="00000000" w14:paraId="0000001D">
      <w:pPr>
        <w:tabs>
          <w:tab w:val="left" w:leader="none" w:pos="284"/>
        </w:tabs>
        <w:spacing w:before="0" w:line="240" w:lineRule="auto"/>
        <w:rPr/>
      </w:pPr>
      <w:r w:rsidDel="00000000" w:rsidR="00000000" w:rsidRPr="00000000">
        <w:rPr>
          <w:rtl w:val="0"/>
        </w:rPr>
        <w:t xml:space="preserve">33 .  Задачи компании рабочего характера имеют наивысший приоритет:</w:t>
      </w:r>
    </w:p>
    <w:p w:rsidR="00000000" w:rsidDel="00000000" w:rsidP="00000000" w:rsidRDefault="00000000" w:rsidRPr="00000000" w14:paraId="0000001E">
      <w:pPr>
        <w:tabs>
          <w:tab w:val="left" w:leader="none" w:pos="284"/>
        </w:tabs>
        <w:spacing w:before="0" w:line="240" w:lineRule="auto"/>
        <w:rPr/>
      </w:pPr>
      <w:r w:rsidDel="00000000" w:rsidR="00000000" w:rsidRPr="00000000">
        <w:rPr>
          <w:rtl w:val="0"/>
        </w:rPr>
        <w:t xml:space="preserve">1.  1.1 Регулярные задачи во вторник и пятницу с 14:00 до 17:00 относящиеся к должности  РСФ</w:t>
      </w:r>
    </w:p>
    <w:p w:rsidR="00000000" w:rsidDel="00000000" w:rsidP="00000000" w:rsidRDefault="00000000" w:rsidRPr="00000000" w14:paraId="0000001F">
      <w:pPr>
        <w:tabs>
          <w:tab w:val="left" w:leader="none" w:pos="284"/>
        </w:tabs>
        <w:spacing w:before="0" w:line="240" w:lineRule="auto"/>
        <w:rPr/>
      </w:pPr>
      <w:r w:rsidDel="00000000" w:rsidR="00000000" w:rsidRPr="00000000">
        <w:rPr>
          <w:rtl w:val="0"/>
        </w:rPr>
        <w:t xml:space="preserve"> </w:t>
        <w:tab/>
        <w:t xml:space="preserve">1.2 Задачи относящиеся к поездкам за “ценными посылками”, в налоговую, гос. органы и встречи с клиентами или партнерами в пределах области.</w:t>
      </w:r>
    </w:p>
    <w:p w:rsidR="00000000" w:rsidDel="00000000" w:rsidP="00000000" w:rsidRDefault="00000000" w:rsidRPr="00000000" w14:paraId="00000020">
      <w:pPr>
        <w:tabs>
          <w:tab w:val="left" w:leader="none" w:pos="284"/>
        </w:tabs>
        <w:spacing w:before="0" w:line="240" w:lineRule="auto"/>
        <w:rPr/>
      </w:pPr>
      <w:r w:rsidDel="00000000" w:rsidR="00000000" w:rsidRPr="00000000">
        <w:rPr>
          <w:rtl w:val="0"/>
        </w:rPr>
        <w:t xml:space="preserve"> </w:t>
        <w:tab/>
        <w:t xml:space="preserve">1.3 Забор почты по юр.адресам.</w:t>
      </w:r>
    </w:p>
    <w:p w:rsidR="00000000" w:rsidDel="00000000" w:rsidP="00000000" w:rsidRDefault="00000000" w:rsidRPr="00000000" w14:paraId="00000021">
      <w:pPr>
        <w:tabs>
          <w:tab w:val="left" w:leader="none" w:pos="284"/>
        </w:tabs>
        <w:spacing w:before="0" w:line="240" w:lineRule="auto"/>
        <w:rPr/>
      </w:pPr>
      <w:r w:rsidDel="00000000" w:rsidR="00000000" w:rsidRPr="00000000">
        <w:rPr>
          <w:rtl w:val="0"/>
        </w:rPr>
        <w:t xml:space="preserve"> </w:t>
        <w:tab/>
        <w:t xml:space="preserve">1.4 Рабочие задачи от сотрудников   </w:t>
      </w:r>
    </w:p>
    <w:p w:rsidR="00000000" w:rsidDel="00000000" w:rsidP="00000000" w:rsidRDefault="00000000" w:rsidRPr="00000000" w14:paraId="00000022">
      <w:pPr>
        <w:tabs>
          <w:tab w:val="left" w:leader="none" w:pos="284"/>
        </w:tabs>
        <w:spacing w:before="0" w:line="240" w:lineRule="auto"/>
        <w:rPr/>
      </w:pPr>
      <w:r w:rsidDel="00000000" w:rsidR="00000000" w:rsidRPr="00000000">
        <w:rPr>
          <w:rtl w:val="0"/>
        </w:rPr>
        <w:t xml:space="preserve">2.  2.1 Личные задачи от владельца.</w:t>
      </w:r>
    </w:p>
    <w:p w:rsidR="00000000" w:rsidDel="00000000" w:rsidP="00000000" w:rsidRDefault="00000000" w:rsidRPr="00000000" w14:paraId="00000023">
      <w:pPr>
        <w:tabs>
          <w:tab w:val="left" w:leader="none" w:pos="284"/>
        </w:tabs>
        <w:spacing w:before="0" w:line="240" w:lineRule="auto"/>
        <w:rPr>
          <w:sz w:val="30"/>
          <w:szCs w:val="30"/>
        </w:rPr>
      </w:pPr>
      <w:r w:rsidDel="00000000" w:rsidR="00000000" w:rsidRPr="00000000">
        <w:rPr>
          <w:rtl w:val="0"/>
        </w:rPr>
        <w:t xml:space="preserve">     2.2 Личные задачи от сотрудников.</w:t>
      </w:r>
      <w:r w:rsidDel="00000000" w:rsidR="00000000" w:rsidRPr="00000000">
        <w:rPr>
          <w:rtl w:val="0"/>
        </w:rPr>
        <w:br w:type="textWrapping"/>
        <w:t xml:space="preserve">34. </w:t>
      </w:r>
      <w:r w:rsidDel="00000000" w:rsidR="00000000" w:rsidRPr="00000000">
        <w:rPr>
          <w:sz w:val="25"/>
          <w:szCs w:val="25"/>
          <w:highlight w:val="white"/>
          <w:rtl w:val="0"/>
        </w:rPr>
        <w:t xml:space="preserve">Помимо зарезервированного времени по вторникам и пятницам с 14:00 до 17:00, ежедневно водителю могут поступать задачи с 12:00 до 17:00 от РСФ, в таком случае, эти задачи являются приоритетными в работе. Но это не значит, что от остальных сотрудников в это время не могут поступать задачи. Это означает, что если в одно время поставлено 2 задачи, то приоритетней считается задача от РСФ</w:t>
      </w:r>
      <w:r w:rsidDel="00000000" w:rsidR="00000000" w:rsidRPr="00000000">
        <w:rPr>
          <w:rtl w:val="0"/>
        </w:rPr>
      </w:r>
    </w:p>
    <w:p w:rsidR="00000000" w:rsidDel="00000000" w:rsidP="00000000" w:rsidRDefault="00000000" w:rsidRPr="00000000" w14:paraId="00000024">
      <w:pPr>
        <w:tabs>
          <w:tab w:val="left" w:leader="none" w:pos="284"/>
        </w:tabs>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5">
      <w:pPr>
        <w:tabs>
          <w:tab w:val="left" w:leader="none" w:pos="284"/>
        </w:tabs>
        <w:spacing w:after="0" w:before="0" w:line="240" w:lineRule="auto"/>
        <w:rPr/>
      </w:pPr>
      <w:r w:rsidDel="00000000" w:rsidR="00000000" w:rsidRPr="00000000">
        <w:rPr>
          <w:rtl w:val="0"/>
        </w:rPr>
      </w:r>
    </w:p>
    <w:sectPr>
      <w:footerReference r:id="rId7" w:type="default"/>
      <w:footerReference r:id="rId8" w:type="first"/>
      <w:pgSz w:h="16838" w:w="11906" w:orient="portrait"/>
      <w:pgMar w:bottom="681.3779527559075" w:top="1134"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6"/>
        <w:szCs w:val="26"/>
        <w:lang w:val="ru-RU"/>
      </w:rPr>
    </w:rPrDefault>
    <w:pPrDefault>
      <w:pPr>
        <w:tabs>
          <w:tab w:val="left" w:leader="none" w:pos="284"/>
        </w:tabs>
        <w:spacing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