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8E2A9" w14:textId="63DC7133" w:rsidR="006967CA" w:rsidRPr="00045FA1" w:rsidRDefault="00045FA1" w:rsidP="00045FA1">
      <w:pPr>
        <w:jc w:val="center"/>
        <w:rPr>
          <w:rFonts w:cs="Times New Roman"/>
          <w:b/>
          <w:bCs/>
          <w:szCs w:val="28"/>
          <w:lang w:val="en-US"/>
        </w:rPr>
      </w:pPr>
      <w:r w:rsidRPr="00045FA1">
        <w:rPr>
          <w:rFonts w:cs="Times New Roman"/>
          <w:b/>
          <w:bCs/>
          <w:szCs w:val="28"/>
          <w:lang w:val="ro-RO"/>
        </w:rPr>
        <w:t xml:space="preserve">ACADEMIA TEHNICĂ MILITARĂ </w:t>
      </w:r>
      <w:r w:rsidRPr="00045FA1">
        <w:rPr>
          <w:rFonts w:cs="Times New Roman"/>
          <w:b/>
          <w:bCs/>
          <w:szCs w:val="28"/>
          <w:lang w:val="en-US"/>
        </w:rPr>
        <w:t>“FERDINAND I”</w:t>
      </w:r>
    </w:p>
    <w:p w14:paraId="4E2867B6" w14:textId="77777777" w:rsidR="00045FA1" w:rsidRPr="00045FA1" w:rsidRDefault="00045FA1" w:rsidP="00045FA1">
      <w:pPr>
        <w:jc w:val="center"/>
        <w:rPr>
          <w:rFonts w:cs="Times New Roman"/>
          <w:b/>
          <w:bCs/>
          <w:szCs w:val="28"/>
          <w:lang w:val="en-US"/>
        </w:rPr>
      </w:pPr>
      <w:r w:rsidRPr="00045FA1">
        <w:rPr>
          <w:rFonts w:cs="Times New Roman"/>
          <w:b/>
          <w:bCs/>
          <w:szCs w:val="28"/>
          <w:lang w:val="en-US"/>
        </w:rPr>
        <w:t>FACULTATEA DE SISTEME INFORMATICE ŞI SECURITATE CIBERNETICĂ</w:t>
      </w:r>
    </w:p>
    <w:p w14:paraId="6DD852C5" w14:textId="757FC743" w:rsidR="00045FA1" w:rsidRPr="00045FA1" w:rsidRDefault="00045FA1" w:rsidP="00045FA1">
      <w:pPr>
        <w:jc w:val="center"/>
        <w:rPr>
          <w:rFonts w:cs="Times New Roman"/>
          <w:b/>
          <w:bCs/>
          <w:szCs w:val="28"/>
          <w:lang w:val="en-US"/>
        </w:rPr>
      </w:pPr>
      <w:r w:rsidRPr="00045FA1">
        <w:rPr>
          <w:rFonts w:cs="Times New Roman"/>
          <w:b/>
          <w:bCs/>
          <w:szCs w:val="28"/>
          <w:lang w:val="en-US"/>
        </w:rPr>
        <w:t>Specializarea: Calculatoare şi sisteme informatice pentru apărare şi securitate naţională</w:t>
      </w:r>
    </w:p>
    <w:p w14:paraId="47931779" w14:textId="2F561D4B" w:rsidR="00045FA1" w:rsidRDefault="00045FA1" w:rsidP="00045FA1">
      <w:pPr>
        <w:rPr>
          <w:rFonts w:cs="Times New Roman"/>
          <w:lang w:val="en-US"/>
        </w:rPr>
      </w:pPr>
      <w:r>
        <w:rPr>
          <w:noProof/>
          <w:lang w:val="en-US"/>
        </w:rPr>
        <w:drawing>
          <wp:anchor distT="0" distB="0" distL="0" distR="0" simplePos="0" relativeHeight="251659264" behindDoc="0" locked="0" layoutInCell="1" allowOverlap="1" wp14:anchorId="0CD29ECC" wp14:editId="341A6E14">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pic:nvPicPr>
                  <pic:blipFill>
                    <a:blip r:embed="rId8" cstate="print"/>
                    <a:stretch>
                      <a:fillRect/>
                    </a:stretch>
                  </pic:blipFill>
                  <pic:spPr>
                    <a:xfrm>
                      <a:off x="0" y="0"/>
                      <a:ext cx="2779395" cy="327152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en-US"/>
        </w:rPr>
        <w:t xml:space="preserve">            </w:t>
      </w:r>
    </w:p>
    <w:p w14:paraId="6318AD83" w14:textId="77777777" w:rsidR="00045FA1" w:rsidRDefault="00045FA1" w:rsidP="00045FA1">
      <w:pPr>
        <w:rPr>
          <w:rFonts w:cs="Times New Roman"/>
          <w:lang w:val="en-US"/>
        </w:rPr>
      </w:pPr>
    </w:p>
    <w:p w14:paraId="7B62D13E" w14:textId="77777777" w:rsidR="00045FA1" w:rsidRDefault="00045FA1" w:rsidP="00045FA1">
      <w:pPr>
        <w:rPr>
          <w:rFonts w:cs="Times New Roman"/>
          <w:lang w:val="en-US"/>
        </w:rPr>
      </w:pPr>
    </w:p>
    <w:p w14:paraId="353B6375" w14:textId="77777777" w:rsidR="008400F3" w:rsidRPr="008400F3" w:rsidRDefault="008400F3" w:rsidP="008400F3">
      <w:pPr>
        <w:pStyle w:val="Titlu1"/>
        <w:spacing w:before="0" w:after="107"/>
        <w:jc w:val="center"/>
        <w:rPr>
          <w:rFonts w:ascii="Times New Roman" w:hAnsi="Times New Roman" w:cs="Times New Roman"/>
          <w:b/>
          <w:color w:val="333333"/>
        </w:rPr>
      </w:pPr>
      <w:bookmarkStart w:id="0" w:name="_Toc149755991"/>
      <w:r w:rsidRPr="008400F3">
        <w:rPr>
          <w:rFonts w:ascii="Times New Roman" w:hAnsi="Times New Roman" w:cs="Times New Roman"/>
          <w:b/>
          <w:color w:val="333333"/>
        </w:rPr>
        <w:t>Proiectarea Sistemelor de Operare</w:t>
      </w:r>
      <w:bookmarkEnd w:id="0"/>
    </w:p>
    <w:p w14:paraId="0FD2F5AF" w14:textId="2195601F" w:rsidR="00045FA1" w:rsidRPr="008400F3" w:rsidRDefault="008400F3" w:rsidP="008400F3">
      <w:pPr>
        <w:jc w:val="center"/>
        <w:rPr>
          <w:rFonts w:cs="Times New Roman"/>
          <w:b/>
          <w:sz w:val="36"/>
          <w:szCs w:val="36"/>
          <w:lang w:val="en-US"/>
        </w:rPr>
      </w:pPr>
      <w:r>
        <w:rPr>
          <w:rFonts w:cs="Times New Roman"/>
          <w:b/>
          <w:sz w:val="36"/>
          <w:szCs w:val="36"/>
          <w:lang w:val="en-US"/>
        </w:rPr>
        <w:t>Aplicație de Tip Port S</w:t>
      </w:r>
      <w:r w:rsidRPr="008400F3">
        <w:rPr>
          <w:rFonts w:cs="Times New Roman"/>
          <w:b/>
          <w:sz w:val="36"/>
          <w:szCs w:val="36"/>
          <w:lang w:val="en-US"/>
        </w:rPr>
        <w:t>canner</w:t>
      </w:r>
    </w:p>
    <w:p w14:paraId="3937141D" w14:textId="77777777" w:rsidR="00045FA1" w:rsidRDefault="00045FA1" w:rsidP="00045FA1">
      <w:pPr>
        <w:rPr>
          <w:rFonts w:cs="Times New Roman"/>
          <w:lang w:val="en-US"/>
        </w:rPr>
      </w:pPr>
    </w:p>
    <w:p w14:paraId="13558560" w14:textId="77777777" w:rsidR="008400F3" w:rsidRDefault="008400F3" w:rsidP="00045FA1">
      <w:pPr>
        <w:jc w:val="right"/>
        <w:rPr>
          <w:rFonts w:cs="Times New Roman"/>
          <w:sz w:val="24"/>
          <w:szCs w:val="24"/>
          <w:lang w:val="en-US"/>
        </w:rPr>
      </w:pPr>
    </w:p>
    <w:p w14:paraId="52EA7224" w14:textId="77777777" w:rsidR="008400F3" w:rsidRDefault="008400F3" w:rsidP="00045FA1">
      <w:pPr>
        <w:jc w:val="right"/>
        <w:rPr>
          <w:rFonts w:cs="Times New Roman"/>
          <w:sz w:val="24"/>
          <w:szCs w:val="24"/>
          <w:lang w:val="en-US"/>
        </w:rPr>
      </w:pPr>
    </w:p>
    <w:p w14:paraId="0729A6BF" w14:textId="77777777" w:rsidR="008400F3" w:rsidRDefault="008400F3" w:rsidP="00045FA1">
      <w:pPr>
        <w:jc w:val="right"/>
        <w:rPr>
          <w:rFonts w:cs="Times New Roman"/>
          <w:sz w:val="24"/>
          <w:szCs w:val="24"/>
          <w:lang w:val="en-US"/>
        </w:rPr>
      </w:pPr>
    </w:p>
    <w:p w14:paraId="63EEB4CB" w14:textId="77777777" w:rsidR="008400F3" w:rsidRDefault="008400F3" w:rsidP="00045FA1">
      <w:pPr>
        <w:jc w:val="right"/>
        <w:rPr>
          <w:rFonts w:cs="Times New Roman"/>
          <w:sz w:val="24"/>
          <w:szCs w:val="24"/>
          <w:lang w:val="en-US"/>
        </w:rPr>
      </w:pPr>
    </w:p>
    <w:p w14:paraId="28F0CC0A" w14:textId="658AF255" w:rsidR="00045FA1" w:rsidRPr="008400F3" w:rsidRDefault="008400F3" w:rsidP="008400F3">
      <w:pPr>
        <w:tabs>
          <w:tab w:val="left" w:pos="384"/>
          <w:tab w:val="right" w:pos="9026"/>
        </w:tabs>
        <w:rPr>
          <w:rFonts w:cs="Times New Roman"/>
          <w:sz w:val="24"/>
          <w:szCs w:val="24"/>
          <w:lang w:val="en-US"/>
        </w:rPr>
      </w:pPr>
      <w:r>
        <w:rPr>
          <w:rFonts w:cs="Times New Roman"/>
          <w:sz w:val="24"/>
          <w:szCs w:val="24"/>
          <w:lang w:val="en-US"/>
        </w:rPr>
        <w:tab/>
        <w:t>Îndrumător:  Slt. Vaman Adina</w:t>
      </w:r>
      <w:r>
        <w:rPr>
          <w:rFonts w:cs="Times New Roman"/>
          <w:sz w:val="24"/>
          <w:szCs w:val="24"/>
          <w:lang w:val="en-US"/>
        </w:rPr>
        <w:tab/>
        <w:t>Sd. Sg. Ungureanu Andrei-Marian</w:t>
      </w:r>
    </w:p>
    <w:p w14:paraId="1B69DA91" w14:textId="6936C11F" w:rsidR="005C7F77" w:rsidRDefault="008400F3" w:rsidP="008400F3">
      <w:pPr>
        <w:jc w:val="right"/>
        <w:rPr>
          <w:rFonts w:cs="Times New Roman"/>
          <w:lang w:val="en-US"/>
        </w:rPr>
      </w:pPr>
      <w:r>
        <w:rPr>
          <w:rFonts w:cs="Times New Roman"/>
          <w:lang w:val="en-US"/>
        </w:rPr>
        <w:t>Grupa C113E</w:t>
      </w:r>
    </w:p>
    <w:p w14:paraId="443B17BA" w14:textId="77777777" w:rsidR="0006548D" w:rsidRDefault="0006548D" w:rsidP="005C7F77">
      <w:pPr>
        <w:jc w:val="both"/>
        <w:rPr>
          <w:rFonts w:cs="Times New Roman"/>
          <w:lang w:val="en-US"/>
        </w:rPr>
      </w:pPr>
    </w:p>
    <w:p w14:paraId="607B8947" w14:textId="77777777" w:rsidR="0006548D" w:rsidRDefault="0006548D" w:rsidP="005C7F77">
      <w:pPr>
        <w:jc w:val="both"/>
        <w:rPr>
          <w:rFonts w:cs="Times New Roman"/>
          <w:lang w:val="en-US"/>
        </w:rPr>
      </w:pPr>
    </w:p>
    <w:p w14:paraId="20895709" w14:textId="77777777" w:rsidR="0006548D" w:rsidRDefault="0006548D" w:rsidP="005C7F77">
      <w:pPr>
        <w:jc w:val="both"/>
        <w:rPr>
          <w:rFonts w:cs="Times New Roman"/>
          <w:lang w:val="en-US"/>
        </w:rPr>
      </w:pPr>
    </w:p>
    <w:p w14:paraId="749BAD55" w14:textId="77777777" w:rsidR="008400F3" w:rsidRDefault="008400F3" w:rsidP="005C7F77">
      <w:pPr>
        <w:jc w:val="both"/>
        <w:rPr>
          <w:rFonts w:cs="Times New Roman"/>
          <w:lang w:val="en-US"/>
        </w:rPr>
      </w:pPr>
    </w:p>
    <w:p w14:paraId="626EF5C7" w14:textId="77777777" w:rsidR="0006548D" w:rsidRDefault="0006548D" w:rsidP="005C7F77">
      <w:pPr>
        <w:jc w:val="both"/>
        <w:rPr>
          <w:rFonts w:cs="Times New Roman"/>
          <w:lang w:val="en-US"/>
        </w:rPr>
      </w:pPr>
    </w:p>
    <w:sdt>
      <w:sdtPr>
        <w:rPr>
          <w:rFonts w:asciiTheme="minorHAnsi" w:eastAsiaTheme="minorHAnsi" w:hAnsiTheme="minorHAnsi" w:cstheme="minorBidi"/>
          <w:color w:val="auto"/>
          <w:kern w:val="2"/>
          <w:sz w:val="22"/>
          <w:szCs w:val="22"/>
          <w:lang w:eastAsia="en-US"/>
          <w14:ligatures w14:val="standardContextual"/>
        </w:rPr>
        <w:id w:val="1373033404"/>
        <w:docPartObj>
          <w:docPartGallery w:val="Table of Contents"/>
          <w:docPartUnique/>
        </w:docPartObj>
      </w:sdtPr>
      <w:sdtEndPr>
        <w:rPr>
          <w:rFonts w:ascii="Times New Roman" w:hAnsi="Times New Roman"/>
          <w:b/>
          <w:bCs/>
          <w:sz w:val="28"/>
        </w:rPr>
      </w:sdtEndPr>
      <w:sdtContent>
        <w:p w14:paraId="27719FF5" w14:textId="2D82B26D" w:rsidR="0006548D" w:rsidRDefault="0006548D">
          <w:pPr>
            <w:pStyle w:val="Titlucuprins"/>
          </w:pPr>
          <w:r>
            <w:t>Cuprins</w:t>
          </w:r>
        </w:p>
        <w:p w14:paraId="18763447" w14:textId="77777777" w:rsidR="00915BBA" w:rsidRDefault="0006548D">
          <w:pPr>
            <w:pStyle w:val="Cuprins1"/>
            <w:tabs>
              <w:tab w:val="right" w:leader="dot" w:pos="9016"/>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49755991" w:history="1">
            <w:r w:rsidR="00915BBA" w:rsidRPr="0052200C">
              <w:rPr>
                <w:rStyle w:val="Hyperlink"/>
                <w:rFonts w:cs="Times New Roman"/>
                <w:b/>
                <w:noProof/>
              </w:rPr>
              <w:t>Proiectarea Sistemelor de Operare</w:t>
            </w:r>
            <w:r w:rsidR="00915BBA">
              <w:rPr>
                <w:noProof/>
                <w:webHidden/>
              </w:rPr>
              <w:tab/>
            </w:r>
            <w:r w:rsidR="00915BBA">
              <w:rPr>
                <w:noProof/>
                <w:webHidden/>
              </w:rPr>
              <w:fldChar w:fldCharType="begin"/>
            </w:r>
            <w:r w:rsidR="00915BBA">
              <w:rPr>
                <w:noProof/>
                <w:webHidden/>
              </w:rPr>
              <w:instrText xml:space="preserve"> PAGEREF _Toc149755991 \h </w:instrText>
            </w:r>
            <w:r w:rsidR="00915BBA">
              <w:rPr>
                <w:noProof/>
                <w:webHidden/>
              </w:rPr>
            </w:r>
            <w:r w:rsidR="00915BBA">
              <w:rPr>
                <w:noProof/>
                <w:webHidden/>
              </w:rPr>
              <w:fldChar w:fldCharType="separate"/>
            </w:r>
            <w:r w:rsidR="007F5F01">
              <w:rPr>
                <w:noProof/>
                <w:webHidden/>
              </w:rPr>
              <w:t>1</w:t>
            </w:r>
            <w:r w:rsidR="00915BBA">
              <w:rPr>
                <w:noProof/>
                <w:webHidden/>
              </w:rPr>
              <w:fldChar w:fldCharType="end"/>
            </w:r>
          </w:hyperlink>
        </w:p>
        <w:p w14:paraId="09C05319" w14:textId="77777777" w:rsidR="00915BBA" w:rsidRDefault="00915BBA">
          <w:pPr>
            <w:pStyle w:val="Cuprins1"/>
            <w:tabs>
              <w:tab w:val="left" w:pos="440"/>
              <w:tab w:val="right" w:leader="dot" w:pos="9016"/>
            </w:tabs>
            <w:rPr>
              <w:rFonts w:asciiTheme="minorHAnsi" w:eastAsiaTheme="minorEastAsia" w:hAnsiTheme="minorHAnsi"/>
              <w:noProof/>
              <w:kern w:val="0"/>
              <w:sz w:val="22"/>
              <w:lang w:val="en-US"/>
              <w14:ligatures w14:val="none"/>
            </w:rPr>
          </w:pPr>
          <w:hyperlink w:anchor="_Toc149755992" w:history="1">
            <w:r w:rsidRPr="0052200C">
              <w:rPr>
                <w:rStyle w:val="Hyperlink"/>
                <w:rFonts w:cs="Times New Roman"/>
                <w:noProof/>
                <w:lang w:val="en-US"/>
              </w:rPr>
              <w:t>1.</w:t>
            </w:r>
            <w:r>
              <w:rPr>
                <w:rFonts w:asciiTheme="minorHAnsi" w:eastAsiaTheme="minorEastAsia" w:hAnsiTheme="minorHAnsi"/>
                <w:noProof/>
                <w:kern w:val="0"/>
                <w:sz w:val="22"/>
                <w:lang w:val="en-US"/>
                <w14:ligatures w14:val="none"/>
              </w:rPr>
              <w:tab/>
            </w:r>
            <w:r w:rsidRPr="0052200C">
              <w:rPr>
                <w:rStyle w:val="Hyperlink"/>
                <w:rFonts w:cs="Times New Roman"/>
                <w:noProof/>
                <w:lang w:val="en-US"/>
              </w:rPr>
              <w:t>Prezentare Generala</w:t>
            </w:r>
            <w:r>
              <w:rPr>
                <w:noProof/>
                <w:webHidden/>
              </w:rPr>
              <w:tab/>
            </w:r>
            <w:r>
              <w:rPr>
                <w:noProof/>
                <w:webHidden/>
              </w:rPr>
              <w:fldChar w:fldCharType="begin"/>
            </w:r>
            <w:r>
              <w:rPr>
                <w:noProof/>
                <w:webHidden/>
              </w:rPr>
              <w:instrText xml:space="preserve"> PAGEREF _Toc149755992 \h </w:instrText>
            </w:r>
            <w:r>
              <w:rPr>
                <w:noProof/>
                <w:webHidden/>
              </w:rPr>
            </w:r>
            <w:r>
              <w:rPr>
                <w:noProof/>
                <w:webHidden/>
              </w:rPr>
              <w:fldChar w:fldCharType="separate"/>
            </w:r>
            <w:r w:rsidR="007F5F01">
              <w:rPr>
                <w:noProof/>
                <w:webHidden/>
              </w:rPr>
              <w:t>3</w:t>
            </w:r>
            <w:r>
              <w:rPr>
                <w:noProof/>
                <w:webHidden/>
              </w:rPr>
              <w:fldChar w:fldCharType="end"/>
            </w:r>
          </w:hyperlink>
        </w:p>
        <w:p w14:paraId="3240AE9D" w14:textId="77777777" w:rsidR="00915BBA" w:rsidRDefault="00915BBA">
          <w:pPr>
            <w:pStyle w:val="Cuprins2"/>
            <w:tabs>
              <w:tab w:val="left" w:pos="880"/>
              <w:tab w:val="right" w:leader="dot" w:pos="9016"/>
            </w:tabs>
            <w:rPr>
              <w:rFonts w:asciiTheme="minorHAnsi" w:eastAsiaTheme="minorEastAsia" w:hAnsiTheme="minorHAnsi"/>
              <w:noProof/>
              <w:kern w:val="0"/>
              <w:sz w:val="22"/>
              <w:lang w:val="en-US"/>
              <w14:ligatures w14:val="none"/>
            </w:rPr>
          </w:pPr>
          <w:hyperlink w:anchor="_Toc149755993" w:history="1">
            <w:r w:rsidRPr="0052200C">
              <w:rPr>
                <w:rStyle w:val="Hyperlink"/>
                <w:noProof/>
              </w:rPr>
              <w:t>1.1</w:t>
            </w:r>
            <w:r>
              <w:rPr>
                <w:rFonts w:asciiTheme="minorHAnsi" w:eastAsiaTheme="minorEastAsia" w:hAnsiTheme="minorHAnsi"/>
                <w:noProof/>
                <w:kern w:val="0"/>
                <w:sz w:val="22"/>
                <w:lang w:val="en-US"/>
                <w14:ligatures w14:val="none"/>
              </w:rPr>
              <w:tab/>
            </w:r>
            <w:r w:rsidRPr="0052200C">
              <w:rPr>
                <w:rStyle w:val="Hyperlink"/>
                <w:noProof/>
              </w:rPr>
              <w:t>Utilizări Comune ale Scanerelor de Porturi</w:t>
            </w:r>
            <w:r>
              <w:rPr>
                <w:noProof/>
                <w:webHidden/>
              </w:rPr>
              <w:tab/>
            </w:r>
            <w:r>
              <w:rPr>
                <w:noProof/>
                <w:webHidden/>
              </w:rPr>
              <w:fldChar w:fldCharType="begin"/>
            </w:r>
            <w:r>
              <w:rPr>
                <w:noProof/>
                <w:webHidden/>
              </w:rPr>
              <w:instrText xml:space="preserve"> PAGEREF _Toc149755993 \h </w:instrText>
            </w:r>
            <w:r>
              <w:rPr>
                <w:noProof/>
                <w:webHidden/>
              </w:rPr>
            </w:r>
            <w:r>
              <w:rPr>
                <w:noProof/>
                <w:webHidden/>
              </w:rPr>
              <w:fldChar w:fldCharType="separate"/>
            </w:r>
            <w:r w:rsidR="007F5F01">
              <w:rPr>
                <w:noProof/>
                <w:webHidden/>
              </w:rPr>
              <w:t>3</w:t>
            </w:r>
            <w:r>
              <w:rPr>
                <w:noProof/>
                <w:webHidden/>
              </w:rPr>
              <w:fldChar w:fldCharType="end"/>
            </w:r>
          </w:hyperlink>
        </w:p>
        <w:p w14:paraId="76779047" w14:textId="77777777" w:rsidR="00915BBA" w:rsidRDefault="00915BBA">
          <w:pPr>
            <w:pStyle w:val="Cuprins2"/>
            <w:tabs>
              <w:tab w:val="right" w:leader="dot" w:pos="9016"/>
            </w:tabs>
            <w:rPr>
              <w:rFonts w:asciiTheme="minorHAnsi" w:eastAsiaTheme="minorEastAsia" w:hAnsiTheme="minorHAnsi"/>
              <w:noProof/>
              <w:kern w:val="0"/>
              <w:sz w:val="22"/>
              <w:lang w:val="en-US"/>
              <w14:ligatures w14:val="none"/>
            </w:rPr>
          </w:pPr>
          <w:hyperlink w:anchor="_Toc149755994" w:history="1">
            <w:r w:rsidRPr="0052200C">
              <w:rPr>
                <w:rStyle w:val="Hyperlink"/>
                <w:noProof/>
                <w:lang w:val="en-US"/>
              </w:rPr>
              <w:t>1.2 Scannere de Porturi Consacrate</w:t>
            </w:r>
            <w:r>
              <w:rPr>
                <w:noProof/>
                <w:webHidden/>
              </w:rPr>
              <w:tab/>
            </w:r>
            <w:r>
              <w:rPr>
                <w:noProof/>
                <w:webHidden/>
              </w:rPr>
              <w:fldChar w:fldCharType="begin"/>
            </w:r>
            <w:r>
              <w:rPr>
                <w:noProof/>
                <w:webHidden/>
              </w:rPr>
              <w:instrText xml:space="preserve"> PAGEREF _Toc149755994 \h </w:instrText>
            </w:r>
            <w:r>
              <w:rPr>
                <w:noProof/>
                <w:webHidden/>
              </w:rPr>
            </w:r>
            <w:r>
              <w:rPr>
                <w:noProof/>
                <w:webHidden/>
              </w:rPr>
              <w:fldChar w:fldCharType="separate"/>
            </w:r>
            <w:r w:rsidR="007F5F01">
              <w:rPr>
                <w:noProof/>
                <w:webHidden/>
              </w:rPr>
              <w:t>4</w:t>
            </w:r>
            <w:r>
              <w:rPr>
                <w:noProof/>
                <w:webHidden/>
              </w:rPr>
              <w:fldChar w:fldCharType="end"/>
            </w:r>
          </w:hyperlink>
        </w:p>
        <w:p w14:paraId="63E6EC6D" w14:textId="77777777" w:rsidR="00915BBA" w:rsidRDefault="00915BBA">
          <w:pPr>
            <w:pStyle w:val="Cuprins1"/>
            <w:tabs>
              <w:tab w:val="left" w:pos="440"/>
              <w:tab w:val="right" w:leader="dot" w:pos="9016"/>
            </w:tabs>
            <w:rPr>
              <w:rFonts w:asciiTheme="minorHAnsi" w:eastAsiaTheme="minorEastAsia" w:hAnsiTheme="minorHAnsi"/>
              <w:noProof/>
              <w:kern w:val="0"/>
              <w:sz w:val="22"/>
              <w:lang w:val="en-US"/>
              <w14:ligatures w14:val="none"/>
            </w:rPr>
          </w:pPr>
          <w:hyperlink w:anchor="_Toc149755995" w:history="1">
            <w:r w:rsidRPr="0052200C">
              <w:rPr>
                <w:rStyle w:val="Hyperlink"/>
                <w:noProof/>
                <w:lang w:val="en-US"/>
              </w:rPr>
              <w:t>2.</w:t>
            </w:r>
            <w:r>
              <w:rPr>
                <w:rFonts w:asciiTheme="minorHAnsi" w:eastAsiaTheme="minorEastAsia" w:hAnsiTheme="minorHAnsi"/>
                <w:noProof/>
                <w:kern w:val="0"/>
                <w:sz w:val="22"/>
                <w:lang w:val="en-US"/>
                <w14:ligatures w14:val="none"/>
              </w:rPr>
              <w:tab/>
            </w:r>
            <w:r w:rsidRPr="0052200C">
              <w:rPr>
                <w:rStyle w:val="Hyperlink"/>
                <w:noProof/>
                <w:lang w:val="en-US"/>
              </w:rPr>
              <w:t>Structura Aplicatie</w:t>
            </w:r>
            <w:r>
              <w:rPr>
                <w:noProof/>
                <w:webHidden/>
              </w:rPr>
              <w:tab/>
            </w:r>
            <w:r>
              <w:rPr>
                <w:noProof/>
                <w:webHidden/>
              </w:rPr>
              <w:fldChar w:fldCharType="begin"/>
            </w:r>
            <w:r>
              <w:rPr>
                <w:noProof/>
                <w:webHidden/>
              </w:rPr>
              <w:instrText xml:space="preserve"> PAGEREF _Toc149755995 \h </w:instrText>
            </w:r>
            <w:r>
              <w:rPr>
                <w:noProof/>
                <w:webHidden/>
              </w:rPr>
            </w:r>
            <w:r>
              <w:rPr>
                <w:noProof/>
                <w:webHidden/>
              </w:rPr>
              <w:fldChar w:fldCharType="separate"/>
            </w:r>
            <w:r w:rsidR="007F5F01">
              <w:rPr>
                <w:noProof/>
                <w:webHidden/>
              </w:rPr>
              <w:t>5</w:t>
            </w:r>
            <w:r>
              <w:rPr>
                <w:noProof/>
                <w:webHidden/>
              </w:rPr>
              <w:fldChar w:fldCharType="end"/>
            </w:r>
          </w:hyperlink>
        </w:p>
        <w:p w14:paraId="2D08FC86" w14:textId="77777777" w:rsidR="00915BBA" w:rsidRDefault="00915BBA">
          <w:pPr>
            <w:pStyle w:val="Cuprins1"/>
            <w:tabs>
              <w:tab w:val="right" w:leader="dot" w:pos="9016"/>
            </w:tabs>
            <w:rPr>
              <w:rFonts w:asciiTheme="minorHAnsi" w:eastAsiaTheme="minorEastAsia" w:hAnsiTheme="minorHAnsi"/>
              <w:noProof/>
              <w:kern w:val="0"/>
              <w:sz w:val="22"/>
              <w:lang w:val="en-US"/>
              <w14:ligatures w14:val="none"/>
            </w:rPr>
          </w:pPr>
          <w:hyperlink w:anchor="_Toc149755996" w:history="1">
            <w:r w:rsidRPr="0052200C">
              <w:rPr>
                <w:rStyle w:val="Hyperlink"/>
                <w:rFonts w:cs="Times New Roman"/>
                <w:noProof/>
                <w:lang w:val="en-US"/>
              </w:rPr>
              <w:t>Bibliografie</w:t>
            </w:r>
            <w:r>
              <w:rPr>
                <w:noProof/>
                <w:webHidden/>
              </w:rPr>
              <w:tab/>
            </w:r>
            <w:r>
              <w:rPr>
                <w:noProof/>
                <w:webHidden/>
              </w:rPr>
              <w:fldChar w:fldCharType="begin"/>
            </w:r>
            <w:r>
              <w:rPr>
                <w:noProof/>
                <w:webHidden/>
              </w:rPr>
              <w:instrText xml:space="preserve"> PAGEREF _Toc149755996 \h </w:instrText>
            </w:r>
            <w:r>
              <w:rPr>
                <w:noProof/>
                <w:webHidden/>
              </w:rPr>
            </w:r>
            <w:r>
              <w:rPr>
                <w:noProof/>
                <w:webHidden/>
              </w:rPr>
              <w:fldChar w:fldCharType="separate"/>
            </w:r>
            <w:r w:rsidR="007F5F01">
              <w:rPr>
                <w:noProof/>
                <w:webHidden/>
              </w:rPr>
              <w:t>6</w:t>
            </w:r>
            <w:r>
              <w:rPr>
                <w:noProof/>
                <w:webHidden/>
              </w:rPr>
              <w:fldChar w:fldCharType="end"/>
            </w:r>
          </w:hyperlink>
        </w:p>
        <w:p w14:paraId="4D123738" w14:textId="043D5EAD" w:rsidR="0006548D" w:rsidRDefault="0006548D">
          <w:r>
            <w:rPr>
              <w:b/>
              <w:bCs/>
            </w:rPr>
            <w:fldChar w:fldCharType="end"/>
          </w:r>
        </w:p>
      </w:sdtContent>
    </w:sdt>
    <w:p w14:paraId="4F337659" w14:textId="77777777" w:rsidR="0006548D" w:rsidRDefault="0006548D" w:rsidP="005C7F77">
      <w:pPr>
        <w:jc w:val="both"/>
        <w:rPr>
          <w:rFonts w:cs="Times New Roman"/>
          <w:lang w:val="en-US"/>
        </w:rPr>
      </w:pPr>
    </w:p>
    <w:p w14:paraId="66AE960D" w14:textId="77777777" w:rsidR="005C7F77" w:rsidRDefault="005C7F77" w:rsidP="005C7F77">
      <w:pPr>
        <w:jc w:val="both"/>
        <w:rPr>
          <w:rFonts w:cs="Times New Roman"/>
          <w:lang w:val="en-US"/>
        </w:rPr>
      </w:pPr>
    </w:p>
    <w:p w14:paraId="4E580AC7" w14:textId="77777777" w:rsidR="0006548D" w:rsidRDefault="0006548D" w:rsidP="005C7F77">
      <w:pPr>
        <w:jc w:val="both"/>
        <w:rPr>
          <w:rFonts w:cs="Times New Roman"/>
          <w:lang w:val="en-US"/>
        </w:rPr>
      </w:pPr>
    </w:p>
    <w:p w14:paraId="463D8FCD" w14:textId="77777777" w:rsidR="0006548D" w:rsidRDefault="0006548D" w:rsidP="005C7F77">
      <w:pPr>
        <w:jc w:val="both"/>
        <w:rPr>
          <w:rFonts w:cs="Times New Roman"/>
          <w:lang w:val="en-US"/>
        </w:rPr>
      </w:pPr>
    </w:p>
    <w:p w14:paraId="3C0B1987" w14:textId="77777777" w:rsidR="0006548D" w:rsidRDefault="0006548D" w:rsidP="005C7F77">
      <w:pPr>
        <w:jc w:val="both"/>
        <w:rPr>
          <w:rFonts w:cs="Times New Roman"/>
          <w:lang w:val="en-US"/>
        </w:rPr>
      </w:pPr>
    </w:p>
    <w:p w14:paraId="5B5F5FE5" w14:textId="77777777" w:rsidR="0006548D" w:rsidRDefault="0006548D" w:rsidP="005C7F77">
      <w:pPr>
        <w:jc w:val="both"/>
        <w:rPr>
          <w:rFonts w:cs="Times New Roman"/>
          <w:lang w:val="en-US"/>
        </w:rPr>
      </w:pPr>
    </w:p>
    <w:p w14:paraId="04E4AB95" w14:textId="77777777" w:rsidR="0006548D" w:rsidRDefault="0006548D" w:rsidP="005C7F77">
      <w:pPr>
        <w:jc w:val="both"/>
        <w:rPr>
          <w:rFonts w:cs="Times New Roman"/>
          <w:lang w:val="en-US"/>
        </w:rPr>
      </w:pPr>
    </w:p>
    <w:p w14:paraId="65FEF904" w14:textId="77777777" w:rsidR="0006548D" w:rsidRDefault="0006548D" w:rsidP="005C7F77">
      <w:pPr>
        <w:jc w:val="both"/>
        <w:rPr>
          <w:rFonts w:cs="Times New Roman"/>
          <w:lang w:val="en-US"/>
        </w:rPr>
      </w:pPr>
    </w:p>
    <w:p w14:paraId="0C7FE3F8" w14:textId="77777777" w:rsidR="0006548D" w:rsidRDefault="0006548D" w:rsidP="005C7F77">
      <w:pPr>
        <w:jc w:val="both"/>
        <w:rPr>
          <w:rFonts w:cs="Times New Roman"/>
          <w:lang w:val="en-US"/>
        </w:rPr>
      </w:pPr>
    </w:p>
    <w:p w14:paraId="791FD874" w14:textId="77777777" w:rsidR="0006548D" w:rsidRDefault="0006548D" w:rsidP="005C7F77">
      <w:pPr>
        <w:jc w:val="both"/>
        <w:rPr>
          <w:rFonts w:cs="Times New Roman"/>
          <w:lang w:val="en-US"/>
        </w:rPr>
      </w:pPr>
    </w:p>
    <w:p w14:paraId="3B468DE8" w14:textId="77777777" w:rsidR="0006548D" w:rsidRDefault="0006548D" w:rsidP="005C7F77">
      <w:pPr>
        <w:jc w:val="both"/>
        <w:rPr>
          <w:rFonts w:cs="Times New Roman"/>
          <w:lang w:val="en-US"/>
        </w:rPr>
      </w:pPr>
    </w:p>
    <w:p w14:paraId="5E8C463C" w14:textId="77777777" w:rsidR="0006548D" w:rsidRDefault="0006548D" w:rsidP="005C7F77">
      <w:pPr>
        <w:jc w:val="both"/>
        <w:rPr>
          <w:rFonts w:cs="Times New Roman"/>
          <w:lang w:val="en-US"/>
        </w:rPr>
      </w:pPr>
    </w:p>
    <w:p w14:paraId="3AB7775F" w14:textId="77777777" w:rsidR="0006548D" w:rsidRDefault="0006548D" w:rsidP="005C7F77">
      <w:pPr>
        <w:jc w:val="both"/>
        <w:rPr>
          <w:rFonts w:cs="Times New Roman"/>
          <w:lang w:val="en-US"/>
        </w:rPr>
      </w:pPr>
    </w:p>
    <w:p w14:paraId="4F5ED864" w14:textId="77777777" w:rsidR="0006548D" w:rsidRDefault="0006548D" w:rsidP="005C7F77">
      <w:pPr>
        <w:jc w:val="both"/>
        <w:rPr>
          <w:rFonts w:cs="Times New Roman"/>
          <w:lang w:val="en-US"/>
        </w:rPr>
      </w:pPr>
    </w:p>
    <w:p w14:paraId="17DD5706" w14:textId="77777777" w:rsidR="0006548D" w:rsidRDefault="0006548D" w:rsidP="005C7F77">
      <w:pPr>
        <w:jc w:val="both"/>
        <w:rPr>
          <w:rFonts w:cs="Times New Roman"/>
          <w:lang w:val="en-US"/>
        </w:rPr>
      </w:pPr>
    </w:p>
    <w:p w14:paraId="2CB0A67D" w14:textId="77777777" w:rsidR="00C25103" w:rsidRDefault="00C25103" w:rsidP="005C7F77">
      <w:pPr>
        <w:jc w:val="both"/>
        <w:rPr>
          <w:rFonts w:cs="Times New Roman"/>
          <w:lang w:val="en-US"/>
        </w:rPr>
      </w:pPr>
    </w:p>
    <w:p w14:paraId="7DF647AD" w14:textId="777F486C" w:rsidR="005C7F77" w:rsidRDefault="008400F3" w:rsidP="005C7F77">
      <w:pPr>
        <w:pStyle w:val="Titlu1"/>
        <w:numPr>
          <w:ilvl w:val="0"/>
          <w:numId w:val="2"/>
        </w:numPr>
        <w:rPr>
          <w:rFonts w:ascii="Times New Roman" w:hAnsi="Times New Roman" w:cs="Times New Roman"/>
          <w:lang w:val="en-US"/>
        </w:rPr>
      </w:pPr>
      <w:bookmarkStart w:id="1" w:name="_Toc149755992"/>
      <w:r>
        <w:rPr>
          <w:rFonts w:ascii="Times New Roman" w:hAnsi="Times New Roman" w:cs="Times New Roman"/>
          <w:lang w:val="en-US"/>
        </w:rPr>
        <w:lastRenderedPageBreak/>
        <w:t>Prezentare Generala</w:t>
      </w:r>
      <w:bookmarkEnd w:id="1"/>
      <w:r>
        <w:rPr>
          <w:rFonts w:ascii="Times New Roman" w:hAnsi="Times New Roman" w:cs="Times New Roman"/>
          <w:lang w:val="en-US"/>
        </w:rPr>
        <w:t xml:space="preserve"> </w:t>
      </w:r>
    </w:p>
    <w:p w14:paraId="5F872FA6" w14:textId="77777777" w:rsidR="006D6C16" w:rsidRDefault="00E04C4A" w:rsidP="00E04C4A">
      <w:pPr>
        <w:rPr>
          <w:lang w:val="en-US"/>
        </w:rPr>
      </w:pPr>
      <w:r>
        <w:rPr>
          <w:lang w:val="en-US"/>
        </w:rPr>
        <w:t xml:space="preserve">     </w:t>
      </w:r>
    </w:p>
    <w:p w14:paraId="147CAFA0" w14:textId="302FE793" w:rsidR="00E04C4A" w:rsidRDefault="006D6C16" w:rsidP="00E04C4A">
      <w:pPr>
        <w:rPr>
          <w:lang w:val="en-US"/>
        </w:rPr>
      </w:pPr>
      <w:r>
        <w:rPr>
          <w:lang w:val="en-US"/>
        </w:rPr>
        <w:t xml:space="preserve">   </w:t>
      </w:r>
      <w:r w:rsidR="00E04C4A">
        <w:rPr>
          <w:lang w:val="en-US"/>
        </w:rPr>
        <w:t xml:space="preserve">   </w:t>
      </w:r>
      <w:r w:rsidR="00E04C4A" w:rsidRPr="00E04C4A">
        <w:rPr>
          <w:lang w:val="en-US"/>
        </w:rPr>
        <w:t xml:space="preserve">Un </w:t>
      </w:r>
      <w:r>
        <w:rPr>
          <w:lang w:val="en-US"/>
        </w:rPr>
        <w:t xml:space="preserve">port scanner </w:t>
      </w:r>
      <w:r w:rsidR="00E04C4A" w:rsidRPr="00E04C4A">
        <w:rPr>
          <w:lang w:val="en-US"/>
        </w:rPr>
        <w:t>este o unealtă sau aplicație de software specializată</w:t>
      </w:r>
      <w:r>
        <w:rPr>
          <w:lang w:val="en-US"/>
        </w:rPr>
        <w:t>,</w:t>
      </w:r>
      <w:r w:rsidR="00E04C4A" w:rsidRPr="00E04C4A">
        <w:rPr>
          <w:lang w:val="en-US"/>
        </w:rPr>
        <w:t xml:space="preserve"> concepută pentru a analiza și identifica porturile deschise sau disponibile pe o gazdă sau un server într-o rețea de calculatoare.</w:t>
      </w:r>
      <w:r w:rsidR="00E04C4A">
        <w:rPr>
          <w:lang w:val="en-US"/>
        </w:rPr>
        <w:t xml:space="preserve"> </w:t>
      </w:r>
    </w:p>
    <w:p w14:paraId="273DE9AE" w14:textId="2136B7D7" w:rsidR="00E04C4A" w:rsidRPr="00E04C4A" w:rsidRDefault="00E04C4A" w:rsidP="00E04C4A">
      <w:pPr>
        <w:rPr>
          <w:lang w:val="en-US"/>
        </w:rPr>
      </w:pPr>
      <w:r>
        <w:rPr>
          <w:lang w:val="en-US"/>
        </w:rPr>
        <w:t xml:space="preserve">        </w:t>
      </w:r>
      <w:r w:rsidRPr="00E04C4A">
        <w:rPr>
          <w:lang w:val="en-US"/>
        </w:rPr>
        <w:t xml:space="preserve"> Această tehnologie esențială servește la o varietate de scopuri, de la securitate cibernetică la administrarea rețelelor și depanarea sistemelor.</w:t>
      </w:r>
    </w:p>
    <w:p w14:paraId="5D53EB85" w14:textId="77777777" w:rsidR="008400F3" w:rsidRPr="008400F3" w:rsidRDefault="008400F3" w:rsidP="008400F3">
      <w:pPr>
        <w:rPr>
          <w:lang w:val="en-US"/>
        </w:rPr>
      </w:pPr>
    </w:p>
    <w:p w14:paraId="77E8D683" w14:textId="26FA3505" w:rsidR="005C7F77" w:rsidRDefault="006D6C16" w:rsidP="006D6C16">
      <w:pPr>
        <w:pStyle w:val="Titlu2"/>
        <w:numPr>
          <w:ilvl w:val="1"/>
          <w:numId w:val="4"/>
        </w:numPr>
      </w:pPr>
      <w:bookmarkStart w:id="2" w:name="_Toc149755993"/>
      <w:r w:rsidRPr="006D6C16">
        <w:t>Utilizări Comune ale Scanerelor de Porturi</w:t>
      </w:r>
      <w:bookmarkEnd w:id="2"/>
      <w:r>
        <w:t xml:space="preserve"> </w:t>
      </w:r>
    </w:p>
    <w:p w14:paraId="3C2DAC44" w14:textId="77777777" w:rsidR="006D6C16" w:rsidRPr="006D6C16" w:rsidRDefault="006D6C16" w:rsidP="006D6C16"/>
    <w:p w14:paraId="38228DA5" w14:textId="77777777" w:rsidR="006D6C16" w:rsidRPr="006D6C16" w:rsidRDefault="006D6C16" w:rsidP="006D6C16">
      <w:pPr>
        <w:pStyle w:val="Listparagraf"/>
        <w:numPr>
          <w:ilvl w:val="0"/>
          <w:numId w:val="5"/>
        </w:numPr>
        <w:rPr>
          <w:rFonts w:cs="Times New Roman"/>
          <w:lang w:val="en-US"/>
        </w:rPr>
      </w:pPr>
      <w:r w:rsidRPr="006D6C16">
        <w:rPr>
          <w:rFonts w:cs="Times New Roman"/>
          <w:lang w:val="en-US"/>
        </w:rPr>
        <w:t>Securitate Cibernetică: Profesioniștii în securitate cibernetică utilizează scanerele de porturi pentru a identifica eventuale vulnerabilități în rețelele și sistemele informatice. Prin identificarea porturilor deschise și serviciilor care rulează pe acestea, se pot evalua potențialele amenințări și riscuri de securitate.</w:t>
      </w:r>
    </w:p>
    <w:p w14:paraId="20A0C1B1" w14:textId="77777777" w:rsidR="006D6C16" w:rsidRPr="006D6C16" w:rsidRDefault="006D6C16" w:rsidP="006D6C16">
      <w:pPr>
        <w:jc w:val="center"/>
        <w:rPr>
          <w:rFonts w:cs="Times New Roman"/>
          <w:lang w:val="en-US"/>
        </w:rPr>
      </w:pPr>
    </w:p>
    <w:p w14:paraId="52337978" w14:textId="77777777" w:rsidR="006D6C16" w:rsidRPr="006D6C16" w:rsidRDefault="006D6C16" w:rsidP="006D6C16">
      <w:pPr>
        <w:pStyle w:val="Listparagraf"/>
        <w:numPr>
          <w:ilvl w:val="0"/>
          <w:numId w:val="5"/>
        </w:numPr>
        <w:rPr>
          <w:rFonts w:cs="Times New Roman"/>
          <w:lang w:val="en-US"/>
        </w:rPr>
      </w:pPr>
      <w:r w:rsidRPr="006D6C16">
        <w:rPr>
          <w:rFonts w:cs="Times New Roman"/>
          <w:lang w:val="en-US"/>
        </w:rPr>
        <w:t>Administrarea Rețelelor: Scanerele de porturi pot fi folosite de administratorii de rețea pentru a monitoriza starea rețelei și a dispozitivelor conectate. Acest lucru ajută la depistarea problemelor și la asigurarea funcționării corespunzătoare a serviciilor.</w:t>
      </w:r>
    </w:p>
    <w:p w14:paraId="1BC7C617" w14:textId="77777777" w:rsidR="006D6C16" w:rsidRPr="006D6C16" w:rsidRDefault="006D6C16" w:rsidP="006D6C16">
      <w:pPr>
        <w:jc w:val="center"/>
        <w:rPr>
          <w:rFonts w:cs="Times New Roman"/>
          <w:lang w:val="en-US"/>
        </w:rPr>
      </w:pPr>
    </w:p>
    <w:p w14:paraId="5A071D7F" w14:textId="2EFA3312" w:rsidR="006D6C16" w:rsidRPr="006D6C16" w:rsidRDefault="006D6C16" w:rsidP="006D6C16">
      <w:pPr>
        <w:pStyle w:val="Listparagraf"/>
        <w:numPr>
          <w:ilvl w:val="0"/>
          <w:numId w:val="5"/>
        </w:numPr>
        <w:rPr>
          <w:rFonts w:cs="Times New Roman"/>
          <w:lang w:val="en-US"/>
        </w:rPr>
      </w:pPr>
      <w:r w:rsidRPr="006D6C16">
        <w:rPr>
          <w:rFonts w:cs="Times New Roman"/>
          <w:lang w:val="en-US"/>
        </w:rPr>
        <w:t>Testarea de Penetrare</w:t>
      </w:r>
      <w:r>
        <w:rPr>
          <w:rFonts w:cs="Times New Roman"/>
          <w:lang w:val="en-US"/>
        </w:rPr>
        <w:t xml:space="preserve"> a Retelelor: Echipele</w:t>
      </w:r>
      <w:r w:rsidRPr="006D6C16">
        <w:rPr>
          <w:rFonts w:cs="Times New Roman"/>
          <w:lang w:val="en-US"/>
        </w:rPr>
        <w:t xml:space="preserve"> de testare </w:t>
      </w:r>
      <w:r>
        <w:rPr>
          <w:rFonts w:cs="Times New Roman"/>
          <w:lang w:val="en-US"/>
        </w:rPr>
        <w:t xml:space="preserve">a securitatii </w:t>
      </w:r>
      <w:r w:rsidRPr="006D6C16">
        <w:rPr>
          <w:rFonts w:cs="Times New Roman"/>
          <w:lang w:val="en-US"/>
        </w:rPr>
        <w:t>folosesc scanerele de porturi pentru a evalua securitatea unei rețele sau a unui sistem prin identificarea potențialelor puncte slabe care pot fi exploatate de atacatori.</w:t>
      </w:r>
    </w:p>
    <w:p w14:paraId="5E03735E" w14:textId="77777777" w:rsidR="006D6C16" w:rsidRPr="006D6C16" w:rsidRDefault="006D6C16" w:rsidP="006D6C16">
      <w:pPr>
        <w:jc w:val="center"/>
        <w:rPr>
          <w:rFonts w:cs="Times New Roman"/>
          <w:lang w:val="en-US"/>
        </w:rPr>
      </w:pPr>
    </w:p>
    <w:p w14:paraId="6F745300" w14:textId="456DBC02" w:rsidR="00E105CE" w:rsidRPr="006D6C16" w:rsidRDefault="006D6C16" w:rsidP="006D6C16">
      <w:pPr>
        <w:pStyle w:val="Listparagraf"/>
        <w:numPr>
          <w:ilvl w:val="0"/>
          <w:numId w:val="5"/>
        </w:numPr>
        <w:rPr>
          <w:rFonts w:cs="Times New Roman"/>
          <w:lang w:val="en-US"/>
        </w:rPr>
      </w:pPr>
      <w:r w:rsidRPr="006D6C16">
        <w:rPr>
          <w:rFonts w:cs="Times New Roman"/>
          <w:lang w:val="en-US"/>
        </w:rPr>
        <w:t>Depanare: Scanerele de porturi pot fi utile în procesul de depanare, ajutând la identificarea problemelor de conectivitate și a erorilor de rețea prin detectarea porturilor care nu răspund sau care sunt închise necorespunzător.</w:t>
      </w:r>
    </w:p>
    <w:p w14:paraId="4A4CF73D" w14:textId="77777777" w:rsidR="006D6C16" w:rsidRDefault="006D6C16" w:rsidP="00E105CE">
      <w:pPr>
        <w:jc w:val="both"/>
        <w:rPr>
          <w:rFonts w:cs="Times New Roman"/>
          <w:lang w:val="en-US"/>
        </w:rPr>
      </w:pPr>
    </w:p>
    <w:p w14:paraId="05B5B7F4" w14:textId="77777777" w:rsidR="006D6C16" w:rsidRDefault="006D6C16" w:rsidP="00E105CE">
      <w:pPr>
        <w:jc w:val="both"/>
        <w:rPr>
          <w:rFonts w:cs="Times New Roman"/>
          <w:lang w:val="en-US"/>
        </w:rPr>
      </w:pPr>
    </w:p>
    <w:p w14:paraId="4F860D63" w14:textId="77777777" w:rsidR="006D6C16" w:rsidRDefault="006D6C16" w:rsidP="00E105CE">
      <w:pPr>
        <w:jc w:val="both"/>
        <w:rPr>
          <w:rFonts w:cs="Times New Roman"/>
          <w:lang w:val="en-US"/>
        </w:rPr>
      </w:pPr>
    </w:p>
    <w:p w14:paraId="64BC6342" w14:textId="18923620" w:rsidR="006D6C16" w:rsidRDefault="006D6C16" w:rsidP="006D6C16">
      <w:pPr>
        <w:pStyle w:val="Titlu2"/>
        <w:rPr>
          <w:lang w:val="en-US"/>
        </w:rPr>
      </w:pPr>
      <w:bookmarkStart w:id="3" w:name="_Toc149755994"/>
      <w:r>
        <w:rPr>
          <w:lang w:val="en-US"/>
        </w:rPr>
        <w:lastRenderedPageBreak/>
        <w:t>1.2 Scannere de Porturi C</w:t>
      </w:r>
      <w:r w:rsidRPr="006D6C16">
        <w:rPr>
          <w:lang w:val="en-US"/>
        </w:rPr>
        <w:t>onsacrate</w:t>
      </w:r>
      <w:bookmarkEnd w:id="3"/>
    </w:p>
    <w:p w14:paraId="2A38C214" w14:textId="77777777" w:rsidR="006D6C16" w:rsidRDefault="006D6C16" w:rsidP="00E105CE">
      <w:pPr>
        <w:jc w:val="both"/>
        <w:rPr>
          <w:rFonts w:cs="Times New Roman"/>
          <w:lang w:val="en-US"/>
        </w:rPr>
      </w:pPr>
    </w:p>
    <w:p w14:paraId="3C33366D" w14:textId="4979E694" w:rsidR="006D6C16" w:rsidRDefault="006D6C16" w:rsidP="00E105CE">
      <w:pPr>
        <w:jc w:val="both"/>
        <w:rPr>
          <w:rFonts w:cs="Times New Roman"/>
          <w:lang w:val="en-US"/>
        </w:rPr>
      </w:pPr>
      <w:r>
        <w:rPr>
          <w:rFonts w:cs="Times New Roman"/>
          <w:lang w:val="en-US"/>
        </w:rPr>
        <w:t xml:space="preserve">       </w:t>
      </w:r>
      <w:r w:rsidRPr="006D6C16">
        <w:rPr>
          <w:rFonts w:cs="Times New Roman"/>
          <w:lang w:val="en-US"/>
        </w:rPr>
        <w:t>Există mai multe scanere de porturi consacrate și recunoscute în industrie, care sunt utilizate pe scară largă în d</w:t>
      </w:r>
      <w:r w:rsidR="002141FA">
        <w:rPr>
          <w:rFonts w:cs="Times New Roman"/>
          <w:lang w:val="en-US"/>
        </w:rPr>
        <w:t xml:space="preserve">omeniul securității cibernetice </w:t>
      </w:r>
      <w:r w:rsidR="002141FA">
        <w:rPr>
          <w:rFonts w:cs="Times New Roman"/>
          <w:lang w:val="ro-RO"/>
        </w:rPr>
        <w:t>și</w:t>
      </w:r>
      <w:r w:rsidRPr="006D6C16">
        <w:rPr>
          <w:rFonts w:cs="Times New Roman"/>
          <w:lang w:val="en-US"/>
        </w:rPr>
        <w:t xml:space="preserve"> administrării rețelelor</w:t>
      </w:r>
      <w:r>
        <w:rPr>
          <w:rFonts w:cs="Times New Roman"/>
          <w:lang w:val="en-US"/>
        </w:rPr>
        <w:t>.</w:t>
      </w:r>
      <w:r w:rsidR="002141FA">
        <w:rPr>
          <w:rFonts w:cs="Times New Roman"/>
          <w:lang w:val="en-US"/>
        </w:rPr>
        <w:t xml:space="preserve"> </w:t>
      </w:r>
    </w:p>
    <w:p w14:paraId="3581A3E9" w14:textId="2C580ABD" w:rsidR="002141FA" w:rsidRDefault="002141FA" w:rsidP="002141FA">
      <w:pPr>
        <w:pStyle w:val="Listparagraf"/>
        <w:numPr>
          <w:ilvl w:val="0"/>
          <w:numId w:val="6"/>
        </w:numPr>
        <w:jc w:val="both"/>
        <w:rPr>
          <w:rFonts w:cs="Times New Roman"/>
          <w:lang w:val="en-US"/>
        </w:rPr>
      </w:pPr>
      <w:r w:rsidRPr="002141FA">
        <w:rPr>
          <w:rFonts w:cs="Times New Roman"/>
          <w:lang w:val="en-US"/>
        </w:rPr>
        <w:t>Nmap (Network Mapper): Nmap este unul dintre cele mai cunoscute și puternice scanere de porturi. Acesta oferă o gamă variată de funcționalități, inclusiv scanări de porturi, recunoaștere de servicii, detectare de vulnerabilități și mai mult. Este disponibil pentru diverse platforme și este adesea folosit în testele de securitate.</w:t>
      </w:r>
      <w:r>
        <w:rPr>
          <w:rFonts w:cs="Times New Roman"/>
          <w:lang w:val="en-US"/>
        </w:rPr>
        <w:t xml:space="preserve"> </w:t>
      </w:r>
    </w:p>
    <w:p w14:paraId="5FF8ED57" w14:textId="77777777" w:rsidR="002141FA" w:rsidRDefault="002141FA" w:rsidP="002141FA">
      <w:pPr>
        <w:pStyle w:val="Listparagraf"/>
        <w:ind w:left="792"/>
        <w:jc w:val="both"/>
        <w:rPr>
          <w:rFonts w:cs="Times New Roman"/>
          <w:lang w:val="en-US"/>
        </w:rPr>
      </w:pPr>
    </w:p>
    <w:p w14:paraId="2C71FF33" w14:textId="5BBA3AB2" w:rsidR="002141FA" w:rsidRPr="002141FA" w:rsidRDefault="002141FA" w:rsidP="002141FA">
      <w:pPr>
        <w:pStyle w:val="Listparagraf"/>
        <w:ind w:left="792"/>
        <w:jc w:val="both"/>
        <w:rPr>
          <w:rFonts w:cs="Times New Roman"/>
          <w:lang w:val="en-US"/>
        </w:rPr>
      </w:pPr>
      <w:r>
        <w:rPr>
          <w:rFonts w:cs="Times New Roman"/>
          <w:noProof/>
          <w:lang w:val="en-US"/>
        </w:rPr>
        <w:drawing>
          <wp:inline distT="0" distB="0" distL="0" distR="0" wp14:anchorId="126AB534" wp14:editId="26E5FBC8">
            <wp:extent cx="4511431" cy="2217612"/>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3-11-01 18-06-30.png"/>
                    <pic:cNvPicPr/>
                  </pic:nvPicPr>
                  <pic:blipFill>
                    <a:blip r:embed="rId9">
                      <a:extLst>
                        <a:ext uri="{28A0092B-C50C-407E-A947-70E740481C1C}">
                          <a14:useLocalDpi xmlns:a14="http://schemas.microsoft.com/office/drawing/2010/main" val="0"/>
                        </a:ext>
                      </a:extLst>
                    </a:blip>
                    <a:stretch>
                      <a:fillRect/>
                    </a:stretch>
                  </pic:blipFill>
                  <pic:spPr>
                    <a:xfrm>
                      <a:off x="0" y="0"/>
                      <a:ext cx="4511431" cy="2217612"/>
                    </a:xfrm>
                    <a:prstGeom prst="rect">
                      <a:avLst/>
                    </a:prstGeom>
                  </pic:spPr>
                </pic:pic>
              </a:graphicData>
            </a:graphic>
          </wp:inline>
        </w:drawing>
      </w:r>
    </w:p>
    <w:p w14:paraId="4168576E" w14:textId="77777777" w:rsidR="002141FA" w:rsidRDefault="002141FA" w:rsidP="002141FA">
      <w:pPr>
        <w:pStyle w:val="Listparagraf"/>
        <w:numPr>
          <w:ilvl w:val="0"/>
          <w:numId w:val="6"/>
        </w:numPr>
        <w:rPr>
          <w:lang w:val="en-US"/>
        </w:rPr>
      </w:pPr>
      <w:r w:rsidRPr="002141FA">
        <w:rPr>
          <w:lang w:val="en-US"/>
        </w:rPr>
        <w:t>Angry IP Scanner: Angry IP Scanner este o aplicație simplă și ușor de utilizat, potrivită pentru scanări rapide ale porturilor. Acesta oferă o interfață prietenoasă pentru utilizator și funcționalități de bază pentru a identifica porturile deschise</w:t>
      </w:r>
      <w:r>
        <w:rPr>
          <w:lang w:val="en-US"/>
        </w:rPr>
        <w:t xml:space="preserve"> </w:t>
      </w:r>
    </w:p>
    <w:p w14:paraId="1C6D7094" w14:textId="4C1B8E17" w:rsidR="002141FA" w:rsidRDefault="00DC7249" w:rsidP="00DC7249">
      <w:pPr>
        <w:pStyle w:val="Listparagraf"/>
        <w:ind w:left="792"/>
        <w:jc w:val="center"/>
        <w:rPr>
          <w:lang w:val="en-US"/>
        </w:rPr>
      </w:pPr>
      <w:r w:rsidRPr="002141FA">
        <w:rPr>
          <w:rFonts w:cs="Times New Roman"/>
          <w:lang w:val="en-US"/>
        </w:rPr>
        <w:drawing>
          <wp:inline distT="0" distB="0" distL="0" distR="0" wp14:anchorId="5826EEDB" wp14:editId="66B690C9">
            <wp:extent cx="2964180" cy="2105359"/>
            <wp:effectExtent l="0" t="0" r="762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349" cy="2119684"/>
                    </a:xfrm>
                    <a:prstGeom prst="rect">
                      <a:avLst/>
                    </a:prstGeom>
                  </pic:spPr>
                </pic:pic>
              </a:graphicData>
            </a:graphic>
          </wp:inline>
        </w:drawing>
      </w:r>
    </w:p>
    <w:p w14:paraId="6BB5F998" w14:textId="04DD5500" w:rsidR="002141FA" w:rsidRPr="002141FA" w:rsidRDefault="002141FA" w:rsidP="002141FA">
      <w:pPr>
        <w:pStyle w:val="Listparagraf"/>
        <w:ind w:left="792"/>
        <w:jc w:val="center"/>
        <w:rPr>
          <w:lang w:val="en-US"/>
        </w:rPr>
      </w:pPr>
    </w:p>
    <w:p w14:paraId="7BF93CBA" w14:textId="77777777" w:rsidR="00DC7249" w:rsidRPr="00DC7249" w:rsidRDefault="00DC7249" w:rsidP="00DC7249">
      <w:pPr>
        <w:pStyle w:val="Listparagraf"/>
        <w:numPr>
          <w:ilvl w:val="0"/>
          <w:numId w:val="7"/>
        </w:numPr>
        <w:rPr>
          <w:lang w:val="en-US"/>
        </w:rPr>
      </w:pPr>
      <w:r w:rsidRPr="00DC7249">
        <w:rPr>
          <w:lang w:val="en-US"/>
        </w:rPr>
        <w:t xml:space="preserve">Masscan: Masscan este un scaner de porturi de înaltă viteză, specializat în scanări rapide ale rețelelor. Este cunoscut pentru performanța sa și este </w:t>
      </w:r>
      <w:r w:rsidRPr="00DC7249">
        <w:rPr>
          <w:lang w:val="en-US"/>
        </w:rPr>
        <w:lastRenderedPageBreak/>
        <w:t>folosit în principal în testele de penetrare pentru identificarea rapidă a porturilor deschise.</w:t>
      </w:r>
    </w:p>
    <w:p w14:paraId="239BA003" w14:textId="77777777" w:rsidR="00DC7249" w:rsidRPr="00DC7249" w:rsidRDefault="00DC7249" w:rsidP="00DC7249">
      <w:pPr>
        <w:pStyle w:val="Titlu1"/>
        <w:ind w:left="360"/>
        <w:jc w:val="center"/>
        <w:rPr>
          <w:rFonts w:ascii="Times New Roman" w:hAnsi="Times New Roman" w:cs="Times New Roman"/>
          <w:lang w:val="en-US"/>
        </w:rPr>
      </w:pPr>
    </w:p>
    <w:p w14:paraId="3F353800" w14:textId="2456510F" w:rsidR="002141FA" w:rsidRPr="00DC7249" w:rsidRDefault="00DC7249" w:rsidP="00DC7249">
      <w:pPr>
        <w:pStyle w:val="Listparagraf"/>
        <w:numPr>
          <w:ilvl w:val="0"/>
          <w:numId w:val="7"/>
        </w:numPr>
        <w:rPr>
          <w:lang w:val="en-US"/>
        </w:rPr>
      </w:pPr>
      <w:r w:rsidRPr="00DC7249">
        <w:rPr>
          <w:lang w:val="en-US"/>
        </w:rPr>
        <w:t>ZENMAP: Acesta este un frontend grafic pentru Nmap, care face utilizarea Nmap mai accesibilă pentru utilizatorii care preferă o interfață utilizator prietenoasă. Cu ZENMAP, puteți efectua scanări de porturi și analiza rezultatele într-un mod mai intuitiv.</w:t>
      </w:r>
    </w:p>
    <w:p w14:paraId="15DD02C1" w14:textId="77777777" w:rsidR="00B6753E" w:rsidRDefault="00B6753E" w:rsidP="00B6753E">
      <w:pPr>
        <w:pStyle w:val="Titlu1"/>
        <w:rPr>
          <w:lang w:val="en-US"/>
        </w:rPr>
      </w:pPr>
      <w:r>
        <w:rPr>
          <w:lang w:val="en-US"/>
        </w:rPr>
        <w:t xml:space="preserve">    </w:t>
      </w:r>
    </w:p>
    <w:p w14:paraId="77B23489" w14:textId="1C7324F9" w:rsidR="002141FA" w:rsidRDefault="00B6753E" w:rsidP="00B6753E">
      <w:pPr>
        <w:pStyle w:val="Titlu1"/>
        <w:rPr>
          <w:lang w:val="en-US"/>
        </w:rPr>
      </w:pPr>
      <w:r>
        <w:rPr>
          <w:lang w:val="en-US"/>
        </w:rPr>
        <w:t xml:space="preserve">     </w:t>
      </w:r>
      <w:r w:rsidR="00C01346">
        <w:rPr>
          <w:lang w:val="en-US"/>
        </w:rPr>
        <w:t>2.Notiuni Teo</w:t>
      </w:r>
      <w:r>
        <w:rPr>
          <w:lang w:val="en-US"/>
        </w:rPr>
        <w:t xml:space="preserve">retice </w:t>
      </w:r>
    </w:p>
    <w:p w14:paraId="51BD8950" w14:textId="14A6D74D" w:rsidR="00B6753E" w:rsidRDefault="00B6753E" w:rsidP="00B6753E">
      <w:pPr>
        <w:rPr>
          <w:lang w:val="en-US"/>
        </w:rPr>
      </w:pPr>
      <w:r>
        <w:rPr>
          <w:lang w:val="en-US"/>
        </w:rPr>
        <w:t xml:space="preserve">   </w:t>
      </w:r>
    </w:p>
    <w:p w14:paraId="7C9E2B5B" w14:textId="77777777" w:rsidR="00B6753E" w:rsidRDefault="00B6753E" w:rsidP="00B6753E">
      <w:pPr>
        <w:rPr>
          <w:lang w:val="en-US"/>
        </w:rPr>
      </w:pPr>
      <w:r>
        <w:rPr>
          <w:lang w:val="en-US"/>
        </w:rPr>
        <w:t xml:space="preserve">       </w:t>
      </w:r>
      <w:r w:rsidRPr="00B6753E">
        <w:rPr>
          <w:lang w:val="en-US"/>
        </w:rPr>
        <w:t>Această aplicație se concentrează pe porturile de rețea (network ports), care joacă un rol vital în gestionarea cererilor de intrare și ieșire pe u</w:t>
      </w:r>
      <w:r>
        <w:rPr>
          <w:lang w:val="en-US"/>
        </w:rPr>
        <w:t xml:space="preserve">n canal fizic conectat la rețea.  </w:t>
      </w:r>
    </w:p>
    <w:p w14:paraId="207F4D81" w14:textId="17559F29" w:rsidR="00B6753E" w:rsidRPr="00B6753E" w:rsidRDefault="00B6753E" w:rsidP="00B6753E">
      <w:pPr>
        <w:rPr>
          <w:lang w:val="en-US"/>
        </w:rPr>
      </w:pPr>
      <w:r>
        <w:rPr>
          <w:lang w:val="en-US"/>
        </w:rPr>
        <w:t xml:space="preserve">       </w:t>
      </w:r>
      <w:r w:rsidRPr="00B6753E">
        <w:rPr>
          <w:lang w:val="en-US"/>
        </w:rPr>
        <w:t>Sistemul de operare atribuie fiecărei cereri (request) un număr de port pentru a facilita gestionarea lor. Un număr de port poate varia între 0 și 65535 (2 la puterea 16).</w:t>
      </w:r>
    </w:p>
    <w:p w14:paraId="4ECD120C" w14:textId="77777777" w:rsidR="00B6753E" w:rsidRPr="00B6753E" w:rsidRDefault="00B6753E" w:rsidP="00B6753E">
      <w:pPr>
        <w:rPr>
          <w:lang w:val="en-US"/>
        </w:rPr>
      </w:pPr>
    </w:p>
    <w:p w14:paraId="35B80303" w14:textId="68F36269" w:rsidR="00B6753E" w:rsidRPr="00B6753E" w:rsidRDefault="00B6753E" w:rsidP="00B6753E">
      <w:pPr>
        <w:rPr>
          <w:lang w:val="en-US"/>
        </w:rPr>
      </w:pPr>
      <w:r>
        <w:rPr>
          <w:lang w:val="en-US"/>
        </w:rPr>
        <w:t xml:space="preserve">        </w:t>
      </w:r>
      <w:r w:rsidRPr="00B6753E">
        <w:rPr>
          <w:lang w:val="en-US"/>
        </w:rPr>
        <w:t xml:space="preserve">Există porturi implicite, cum ar fi portul 21 pentru protocolul FTP sau portul 80 pentru HTTP. Acestea se numesc "porturi well-known" și au valori cuprinse între 0 și 1023. Porturile din intervalul 1024 până la 49151 sunt cunoscute drept "porturi înregistrate" (registered) și pot fi alocate de către IANA (Internet Assigned Numbers Authority) pentru servicii specifice, la cerere. Porturile din intervalul 49152 până la 65535 sunt considerate "porturi dinamice" și pot fi utilizate </w:t>
      </w:r>
      <w:r>
        <w:rPr>
          <w:lang w:val="en-US"/>
        </w:rPr>
        <w:t>de către orice tip de serviciu.</w:t>
      </w:r>
    </w:p>
    <w:p w14:paraId="6F585EAE" w14:textId="5C3B85A3" w:rsidR="00B6753E" w:rsidRPr="00B6753E" w:rsidRDefault="00B6753E" w:rsidP="00B6753E">
      <w:pPr>
        <w:rPr>
          <w:lang w:val="en-US"/>
        </w:rPr>
      </w:pPr>
      <w:r>
        <w:rPr>
          <w:lang w:val="en-US"/>
        </w:rPr>
        <w:t xml:space="preserve">       </w:t>
      </w:r>
      <w:r w:rsidRPr="00B6753E">
        <w:rPr>
          <w:lang w:val="en-US"/>
        </w:rPr>
        <w:t>Este important de menționat că un port este întotdeauna asociat cu un protocol specific. Portul este specificat după adresa IP sau numele do</w:t>
      </w:r>
      <w:r>
        <w:rPr>
          <w:lang w:val="en-US"/>
        </w:rPr>
        <w:t>meniului, urmat de două puncte.</w:t>
      </w:r>
    </w:p>
    <w:p w14:paraId="2C353C30" w14:textId="77777777" w:rsidR="00B6753E" w:rsidRPr="00B6753E" w:rsidRDefault="00B6753E" w:rsidP="00B6753E">
      <w:pPr>
        <w:rPr>
          <w:lang w:val="en-US"/>
        </w:rPr>
      </w:pPr>
    </w:p>
    <w:p w14:paraId="1152C466" w14:textId="7683238C" w:rsidR="00B6753E" w:rsidRPr="00B6753E" w:rsidRDefault="00B6753E" w:rsidP="00B6753E">
      <w:pPr>
        <w:rPr>
          <w:lang w:val="en-US"/>
        </w:rPr>
      </w:pPr>
      <w:r>
        <w:rPr>
          <w:lang w:val="en-US"/>
        </w:rPr>
        <w:t xml:space="preserve">       </w:t>
      </w:r>
      <w:r w:rsidRPr="00B6753E">
        <w:rPr>
          <w:lang w:val="en-US"/>
        </w:rPr>
        <w:t>Un port poate fi în mod activ în "ascultare" (listening port) pentru trafic de rețea, așteptând cereri de conexiuni de intrare pe acel port specific.</w:t>
      </w:r>
    </w:p>
    <w:p w14:paraId="2F45310E" w14:textId="77777777" w:rsidR="00B6753E" w:rsidRPr="00B6753E" w:rsidRDefault="00B6753E" w:rsidP="00B6753E">
      <w:pPr>
        <w:rPr>
          <w:lang w:val="en-US"/>
        </w:rPr>
      </w:pPr>
    </w:p>
    <w:p w14:paraId="29CC44AB" w14:textId="79B372FD" w:rsidR="00B6753E" w:rsidRPr="00B6753E" w:rsidRDefault="00B6753E" w:rsidP="00B6753E">
      <w:pPr>
        <w:rPr>
          <w:lang w:val="en-US"/>
        </w:rPr>
      </w:pPr>
      <w:r>
        <w:rPr>
          <w:lang w:val="en-US"/>
        </w:rPr>
        <w:lastRenderedPageBreak/>
        <w:t xml:space="preserve">       </w:t>
      </w:r>
      <w:r w:rsidRPr="00B6753E">
        <w:rPr>
          <w:lang w:val="en-US"/>
        </w:rPr>
        <w:t>Scanarea porturilor dintr-o rețea este o metodă utilizată pentru a identifica porturile deschise și pentru a determina dacă acestea permit transmiterea sau primirea de pachete în rețea. Această metodă implică, de asemenea, trimiterea de pachete pe porturi specifice pentru a observa răspunsurile primite și pentru a identif</w:t>
      </w:r>
      <w:r>
        <w:rPr>
          <w:lang w:val="en-US"/>
        </w:rPr>
        <w:t xml:space="preserve">ica eventualele vulnerabilități. </w:t>
      </w:r>
      <w:r w:rsidRPr="00B6753E">
        <w:rPr>
          <w:lang w:val="en-US"/>
        </w:rPr>
        <w:t>Protocolurile folosite pentru scanarea de porturi sunt TCP și UDP.</w:t>
      </w:r>
    </w:p>
    <w:p w14:paraId="2AF087ED" w14:textId="77777777" w:rsidR="00C01346" w:rsidRDefault="00C01346" w:rsidP="00C01346">
      <w:pPr>
        <w:rPr>
          <w:lang w:val="en-US"/>
        </w:rPr>
      </w:pPr>
    </w:p>
    <w:p w14:paraId="2AD0EAFC" w14:textId="77777777" w:rsidR="00C01346" w:rsidRPr="00C01346" w:rsidRDefault="00C01346" w:rsidP="00C01346">
      <w:pPr>
        <w:rPr>
          <w:lang w:val="en-US"/>
        </w:rPr>
      </w:pPr>
    </w:p>
    <w:p w14:paraId="32246D15" w14:textId="5289F2F1" w:rsidR="00D6408B" w:rsidRDefault="00D6408B" w:rsidP="00C01346">
      <w:pPr>
        <w:pStyle w:val="Titlu1"/>
        <w:numPr>
          <w:ilvl w:val="0"/>
          <w:numId w:val="8"/>
        </w:numPr>
        <w:rPr>
          <w:lang w:val="en-US"/>
        </w:rPr>
      </w:pPr>
      <w:bookmarkStart w:id="4" w:name="_Toc149755995"/>
      <w:r>
        <w:rPr>
          <w:lang w:val="en-US"/>
        </w:rPr>
        <w:t>Structura Aplicatie</w:t>
      </w:r>
      <w:bookmarkEnd w:id="4"/>
      <w:r>
        <w:rPr>
          <w:lang w:val="en-US"/>
        </w:rPr>
        <w:t xml:space="preserve"> </w:t>
      </w:r>
    </w:p>
    <w:p w14:paraId="4C973ED4" w14:textId="77777777" w:rsidR="00D6408B" w:rsidRPr="00D6408B" w:rsidRDefault="00D6408B" w:rsidP="00D6408B">
      <w:pPr>
        <w:rPr>
          <w:lang w:val="en-US"/>
        </w:rPr>
      </w:pPr>
    </w:p>
    <w:p w14:paraId="47652C72" w14:textId="77777777" w:rsidR="00D6408B" w:rsidRDefault="00D6408B" w:rsidP="00D6408B">
      <w:pPr>
        <w:rPr>
          <w:rFonts w:cs="Times New Roman"/>
          <w:lang w:val="en-US"/>
        </w:rPr>
      </w:pPr>
      <w:r>
        <w:rPr>
          <w:rFonts w:cs="Times New Roman"/>
          <w:lang w:val="en-US"/>
        </w:rPr>
        <w:t xml:space="preserve">       </w:t>
      </w:r>
      <w:r w:rsidRPr="00D6408B">
        <w:rPr>
          <w:rFonts w:cs="Times New Roman"/>
          <w:lang w:val="en-US"/>
        </w:rPr>
        <w:t>Pentru pro</w:t>
      </w:r>
      <w:r>
        <w:rPr>
          <w:rFonts w:cs="Times New Roman"/>
          <w:lang w:val="en-US"/>
        </w:rPr>
        <w:t>iectul meu</w:t>
      </w:r>
      <w:r w:rsidRPr="00D6408B">
        <w:rPr>
          <w:rFonts w:cs="Times New Roman"/>
          <w:lang w:val="en-US"/>
        </w:rPr>
        <w:t xml:space="preserve"> am ales să folosesc limbajul de programare C și compilatorul GCC (GNU Compiler Collection). </w:t>
      </w:r>
      <w:r>
        <w:rPr>
          <w:rFonts w:cs="Times New Roman"/>
          <w:lang w:val="en-US"/>
        </w:rPr>
        <w:t xml:space="preserve"> </w:t>
      </w:r>
    </w:p>
    <w:p w14:paraId="038DF19F" w14:textId="6F7C301F" w:rsidR="00045FA1" w:rsidRDefault="00D6408B" w:rsidP="00D6408B">
      <w:pPr>
        <w:rPr>
          <w:rFonts w:cs="Times New Roman"/>
          <w:lang w:val="en-US"/>
        </w:rPr>
      </w:pPr>
      <w:r>
        <w:rPr>
          <w:rFonts w:cs="Times New Roman"/>
          <w:lang w:val="en-US"/>
        </w:rPr>
        <w:t xml:space="preserve">       </w:t>
      </w:r>
      <w:r w:rsidRPr="00D6408B">
        <w:rPr>
          <w:rFonts w:cs="Times New Roman"/>
          <w:lang w:val="en-US"/>
        </w:rPr>
        <w:t>Această alegere s-a bazat pe multiple motive, care definesc atât direcția proiectului, cât și rezultatele pe care le urmăream să le obțin.</w:t>
      </w:r>
      <w:r w:rsidR="00915BBA">
        <w:rPr>
          <w:rFonts w:cs="Times New Roman"/>
          <w:lang w:val="en-US"/>
        </w:rPr>
        <w:t xml:space="preserve"> </w:t>
      </w:r>
    </w:p>
    <w:p w14:paraId="26C85BF3" w14:textId="6351AC48" w:rsidR="00915BBA" w:rsidRDefault="00915BBA" w:rsidP="00D6408B">
      <w:pPr>
        <w:rPr>
          <w:rFonts w:cs="Times New Roman"/>
          <w:lang w:val="en-US"/>
        </w:rPr>
      </w:pPr>
      <w:r>
        <w:rPr>
          <w:rFonts w:cs="Times New Roman"/>
          <w:lang w:val="en-US"/>
        </w:rPr>
        <w:t xml:space="preserve">       </w:t>
      </w:r>
      <w:r w:rsidRPr="00915BBA">
        <w:rPr>
          <w:rFonts w:cs="Times New Roman"/>
          <w:lang w:val="en-US"/>
        </w:rPr>
        <w:t>În primul rând, limbajul C este cunoscut pentru performanța sa remarcabilă și controlul precis asupra resurselor hardware. Acest lucru este de o importanță critică pentru un scaner de porturi, deoarece necesită manipularea conexiunilor și a porturilor într-un mod eficient și precis.</w:t>
      </w:r>
      <w:r>
        <w:rPr>
          <w:rFonts w:cs="Times New Roman"/>
          <w:lang w:val="en-US"/>
        </w:rPr>
        <w:t xml:space="preserve"> </w:t>
      </w:r>
    </w:p>
    <w:p w14:paraId="348CE552" w14:textId="4F4B2730" w:rsidR="00915BBA" w:rsidRDefault="00915BBA" w:rsidP="00D6408B">
      <w:pPr>
        <w:rPr>
          <w:rFonts w:cs="Times New Roman"/>
          <w:lang w:val="en-US"/>
        </w:rPr>
      </w:pPr>
      <w:r>
        <w:rPr>
          <w:rFonts w:cs="Times New Roman"/>
          <w:lang w:val="en-US"/>
        </w:rPr>
        <w:t xml:space="preserve">       </w:t>
      </w:r>
      <w:r w:rsidRPr="00915BBA">
        <w:rPr>
          <w:rFonts w:cs="Times New Roman"/>
          <w:lang w:val="en-US"/>
        </w:rPr>
        <w:t>În plus, am avut nevoie de facilități solide pentru lucru cu socket-uri și funcționalități de rețea, pentru a construi și gestiona conexiunile și pentru a realiza scanarea porturilor.</w:t>
      </w:r>
      <w:r>
        <w:rPr>
          <w:rFonts w:cs="Times New Roman"/>
          <w:lang w:val="en-US"/>
        </w:rPr>
        <w:t xml:space="preserve"> </w:t>
      </w:r>
    </w:p>
    <w:p w14:paraId="484D0DAD" w14:textId="112B3EE5" w:rsidR="00915BBA" w:rsidRDefault="00915BBA" w:rsidP="00D6408B">
      <w:pPr>
        <w:rPr>
          <w:rFonts w:cs="Times New Roman"/>
          <w:lang w:val="en-US"/>
        </w:rPr>
      </w:pPr>
      <w:r>
        <w:rPr>
          <w:rFonts w:cs="Times New Roman"/>
          <w:lang w:val="en-US"/>
        </w:rPr>
        <w:t xml:space="preserve">       </w:t>
      </w:r>
      <w:r w:rsidRPr="00915BBA">
        <w:rPr>
          <w:rFonts w:cs="Times New Roman"/>
          <w:lang w:val="en-US"/>
        </w:rPr>
        <w:t>Pentru a implementa multiprocesarea, am folosit biblioteca de fire POSIX (Pthreads) disponibilă în C. Am creat fire separate pentru a efectua scanarea porturilor și am gestionat comunicarea și sincronizarea între acestea.</w:t>
      </w:r>
      <w:r>
        <w:rPr>
          <w:rFonts w:cs="Times New Roman"/>
          <w:lang w:val="en-US"/>
        </w:rPr>
        <w:t xml:space="preserve"> </w:t>
      </w:r>
    </w:p>
    <w:p w14:paraId="6CB89865" w14:textId="77777777" w:rsidR="007F5F01" w:rsidRDefault="00915BBA" w:rsidP="00D6408B">
      <w:pPr>
        <w:rPr>
          <w:rFonts w:cs="Times New Roman"/>
          <w:lang w:val="en-US"/>
        </w:rPr>
      </w:pPr>
      <w:r>
        <w:rPr>
          <w:rFonts w:cs="Times New Roman"/>
          <w:lang w:val="en-US"/>
        </w:rPr>
        <w:t xml:space="preserve">  </w:t>
      </w:r>
    </w:p>
    <w:p w14:paraId="2DF0FF4A" w14:textId="00BB5BA6" w:rsidR="00915BBA" w:rsidRDefault="00915BBA" w:rsidP="00D6408B">
      <w:pPr>
        <w:rPr>
          <w:rFonts w:cs="Times New Roman"/>
          <w:lang w:val="en-US"/>
        </w:rPr>
      </w:pPr>
      <w:r>
        <w:rPr>
          <w:rFonts w:cs="Times New Roman"/>
          <w:lang w:val="en-US"/>
        </w:rPr>
        <w:t xml:space="preserve">     </w:t>
      </w:r>
      <w:r w:rsidRPr="00915BBA">
        <w:rPr>
          <w:rFonts w:cs="Times New Roman"/>
          <w:lang w:val="en-US"/>
        </w:rPr>
        <w:t>Utilizarea firelor a adus un avantaj semnificativ în ceea ce privește performanța și eficiența proiectului meu de scaner de porturi. Aceasta a permis scanarea rapidă și parale</w:t>
      </w:r>
      <w:r>
        <w:rPr>
          <w:rFonts w:cs="Times New Roman"/>
          <w:lang w:val="en-US"/>
        </w:rPr>
        <w:t>lă a unui mare număr de porturi.</w:t>
      </w:r>
      <w:r w:rsidR="007F5F01">
        <w:rPr>
          <w:rFonts w:cs="Times New Roman"/>
          <w:lang w:val="en-US"/>
        </w:rPr>
        <w:t xml:space="preserve"> </w:t>
      </w:r>
    </w:p>
    <w:p w14:paraId="1E0CD0F2" w14:textId="2EB793A5" w:rsidR="007F5F01" w:rsidRDefault="007F5F01" w:rsidP="00D6408B">
      <w:pPr>
        <w:rPr>
          <w:rFonts w:cs="Times New Roman"/>
          <w:lang w:val="en-US"/>
        </w:rPr>
      </w:pPr>
      <w:r>
        <w:rPr>
          <w:rFonts w:cs="Times New Roman"/>
          <w:lang w:val="en-US"/>
        </w:rPr>
        <w:t xml:space="preserve">     </w:t>
      </w:r>
    </w:p>
    <w:p w14:paraId="7BD2D965" w14:textId="39900216" w:rsidR="007F5F01" w:rsidRDefault="007F5F01" w:rsidP="00D6408B">
      <w:pPr>
        <w:rPr>
          <w:rFonts w:cs="Times New Roman"/>
          <w:lang w:val="en-US"/>
        </w:rPr>
      </w:pPr>
      <w:r>
        <w:rPr>
          <w:rFonts w:cs="Times New Roman"/>
          <w:lang w:val="en-US"/>
        </w:rPr>
        <w:t xml:space="preserve">   </w:t>
      </w:r>
      <w:r w:rsidRPr="007F5F01">
        <w:rPr>
          <w:rFonts w:cs="Times New Roman"/>
          <w:lang w:val="en-US"/>
        </w:rPr>
        <w:t>Un port scanner este o aplicație care explorează o adresă IP sau un domeniu pentru a identifica porturile deschise și serviciile care rulează pe acestea.</w:t>
      </w:r>
      <w:r>
        <w:rPr>
          <w:rFonts w:cs="Times New Roman"/>
          <w:lang w:val="en-US"/>
        </w:rPr>
        <w:t xml:space="preserve">  Din aceasta cauza este nevoie de o componenta care sa traduca numele de domenii </w:t>
      </w:r>
      <w:r>
        <w:rPr>
          <w:rFonts w:cs="Times New Roman"/>
          <w:lang w:val="en-US"/>
        </w:rPr>
        <w:lastRenderedPageBreak/>
        <w:t xml:space="preserve">in adrese IP. Acest lucru se efectueaza cu ajutorul serverului DNS. </w:t>
      </w:r>
      <w:r>
        <w:rPr>
          <w:rFonts w:cs="Times New Roman"/>
          <w:lang w:val="en-US"/>
        </w:rPr>
        <w:pict w14:anchorId="405BB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5.8pt">
            <v:imagedata r:id="rId11" o:title="Screenshot from 2023-11-01 18-50-49"/>
          </v:shape>
        </w:pict>
      </w:r>
    </w:p>
    <w:p w14:paraId="18FF0858" w14:textId="3A4B59C3" w:rsidR="006A5362" w:rsidRDefault="007F5F01" w:rsidP="006A5362">
      <w:pPr>
        <w:jc w:val="both"/>
        <w:rPr>
          <w:rFonts w:cs="Times New Roman"/>
          <w:lang w:val="en-US"/>
        </w:rPr>
      </w:pPr>
      <w:r>
        <w:rPr>
          <w:rFonts w:cs="Times New Roman"/>
          <w:lang w:val="en-US"/>
        </w:rPr>
        <w:t>Rezultatul:</w:t>
      </w:r>
    </w:p>
    <w:p w14:paraId="236F270C" w14:textId="29499CBC" w:rsidR="00915BBA" w:rsidRDefault="007F5F01" w:rsidP="006A5362">
      <w:pPr>
        <w:pStyle w:val="Titlu1"/>
        <w:rPr>
          <w:rFonts w:ascii="Times New Roman" w:hAnsi="Times New Roman" w:cs="Times New Roman"/>
          <w:lang w:val="en-US"/>
        </w:rPr>
      </w:pPr>
      <w:r>
        <w:rPr>
          <w:rFonts w:ascii="Times New Roman" w:hAnsi="Times New Roman" w:cs="Times New Roman"/>
          <w:noProof/>
          <w:lang w:val="en-US"/>
        </w:rPr>
        <w:drawing>
          <wp:inline distT="0" distB="0" distL="0" distR="0" wp14:anchorId="080EA9BF" wp14:editId="558198F2">
            <wp:extent cx="5731510" cy="1144270"/>
            <wp:effectExtent l="0" t="0" r="254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3-11-01 18-53-2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p w14:paraId="03A8D88B" w14:textId="77777777" w:rsidR="007F5F01" w:rsidRDefault="007F5F01" w:rsidP="006A5362">
      <w:pPr>
        <w:pStyle w:val="Titlu1"/>
        <w:rPr>
          <w:rFonts w:ascii="Times New Roman" w:hAnsi="Times New Roman" w:cs="Times New Roman"/>
          <w:lang w:val="en-US"/>
        </w:rPr>
      </w:pPr>
      <w:bookmarkStart w:id="5" w:name="_Toc149755996"/>
    </w:p>
    <w:p w14:paraId="7F87ED63" w14:textId="672DD6B0" w:rsidR="007F5F01" w:rsidRDefault="00B6753E" w:rsidP="00B6753E">
      <w:pPr>
        <w:pStyle w:val="Titlu1"/>
        <w:numPr>
          <w:ilvl w:val="0"/>
          <w:numId w:val="8"/>
        </w:numPr>
        <w:rPr>
          <w:rFonts w:ascii="Times New Roman" w:hAnsi="Times New Roman" w:cs="Times New Roman"/>
          <w:lang w:val="en-US"/>
        </w:rPr>
      </w:pPr>
      <w:r>
        <w:rPr>
          <w:rFonts w:ascii="Times New Roman" w:hAnsi="Times New Roman" w:cs="Times New Roman"/>
          <w:lang w:val="en-US"/>
        </w:rPr>
        <w:t xml:space="preserve">Teste Functionalitati Actuale </w:t>
      </w:r>
      <w:bookmarkStart w:id="6" w:name="_GoBack"/>
      <w:bookmarkEnd w:id="6"/>
    </w:p>
    <w:p w14:paraId="1CAAE534" w14:textId="77777777" w:rsidR="007F5F01" w:rsidRDefault="007F5F01" w:rsidP="006A5362">
      <w:pPr>
        <w:pStyle w:val="Titlu1"/>
        <w:rPr>
          <w:rFonts w:ascii="Times New Roman" w:hAnsi="Times New Roman" w:cs="Times New Roman"/>
          <w:lang w:val="en-US"/>
        </w:rPr>
      </w:pPr>
    </w:p>
    <w:p w14:paraId="58F5455C" w14:textId="22C550C2" w:rsidR="006A5362" w:rsidRPr="006A5362" w:rsidRDefault="006A5362" w:rsidP="006A5362">
      <w:pPr>
        <w:pStyle w:val="Titlu1"/>
        <w:rPr>
          <w:rFonts w:ascii="Times New Roman" w:hAnsi="Times New Roman" w:cs="Times New Roman"/>
          <w:lang w:val="en-US"/>
        </w:rPr>
      </w:pPr>
      <w:r w:rsidRPr="006A5362">
        <w:rPr>
          <w:rFonts w:ascii="Times New Roman" w:hAnsi="Times New Roman" w:cs="Times New Roman"/>
          <w:lang w:val="en-US"/>
        </w:rPr>
        <w:t>Bibliografie</w:t>
      </w:r>
      <w:bookmarkEnd w:id="5"/>
    </w:p>
    <w:p w14:paraId="0E0414E8" w14:textId="4DA2B8D6" w:rsidR="002077A7" w:rsidRDefault="002077A7" w:rsidP="006A5362">
      <w:pPr>
        <w:pStyle w:val="Listparagraf"/>
        <w:numPr>
          <w:ilvl w:val="0"/>
          <w:numId w:val="3"/>
        </w:numPr>
        <w:rPr>
          <w:rFonts w:cs="Times New Roman"/>
          <w:lang w:val="en-US"/>
        </w:rPr>
      </w:pPr>
      <w:bookmarkStart w:id="7" w:name="_Ref148861742"/>
      <w:bookmarkStart w:id="8" w:name="_Ref148862349"/>
      <w:r w:rsidRPr="006A5362">
        <w:rPr>
          <w:rFonts w:cs="Times New Roman"/>
          <w:lang w:val="en-US"/>
        </w:rPr>
        <w:t>Finite-state machine</w:t>
      </w:r>
      <w:r>
        <w:rPr>
          <w:rFonts w:cs="Times New Roman"/>
          <w:lang w:val="en-US"/>
        </w:rPr>
        <w:t xml:space="preserve">, </w:t>
      </w:r>
      <w:hyperlink r:id="rId13" w:history="1">
        <w:r w:rsidRPr="001D3112">
          <w:rPr>
            <w:rStyle w:val="Hyperlink"/>
            <w:rFonts w:cs="Times New Roman"/>
            <w:lang w:val="en-US"/>
          </w:rPr>
          <w:t>https://en.wikipedia.org/wiki/Finite-state_machine</w:t>
        </w:r>
      </w:hyperlink>
    </w:p>
    <w:p w14:paraId="454056CD" w14:textId="7BE5CEE2" w:rsidR="00045FA1" w:rsidRDefault="00E105CE" w:rsidP="006A5362">
      <w:pPr>
        <w:pStyle w:val="Listparagraf"/>
        <w:numPr>
          <w:ilvl w:val="0"/>
          <w:numId w:val="3"/>
        </w:numPr>
        <w:rPr>
          <w:rFonts w:cs="Times New Roman"/>
          <w:lang w:val="en-US"/>
        </w:rPr>
      </w:pPr>
      <w:bookmarkStart w:id="9" w:name="_Ref148862419"/>
      <w:r w:rsidRPr="002077A7">
        <w:rPr>
          <w:rFonts w:cs="Times New Roman"/>
          <w:lang w:val="en-US"/>
        </w:rPr>
        <w:t>Gross, M., &amp; Lentin, A. (2012). Introduction to formal grammars. Springer Science &amp; Business Media.</w:t>
      </w:r>
      <w:bookmarkEnd w:id="7"/>
      <w:bookmarkEnd w:id="8"/>
      <w:bookmarkEnd w:id="9"/>
    </w:p>
    <w:p w14:paraId="51A77D67" w14:textId="28BB0A35" w:rsidR="00720ADB" w:rsidRPr="002077A7" w:rsidRDefault="00720ADB" w:rsidP="006A5362">
      <w:pPr>
        <w:pStyle w:val="Listparagraf"/>
        <w:numPr>
          <w:ilvl w:val="0"/>
          <w:numId w:val="3"/>
        </w:numPr>
        <w:rPr>
          <w:rFonts w:cs="Times New Roman"/>
          <w:lang w:val="en-US"/>
        </w:rPr>
      </w:pPr>
      <w:bookmarkStart w:id="10" w:name="_Ref148862667"/>
      <w:r w:rsidRPr="00720ADB">
        <w:rPr>
          <w:rFonts w:cs="Times New Roman"/>
          <w:lang w:val="en-US"/>
        </w:rPr>
        <w:t>Ferreira, F. (2005). Psycholinguistics, formal grammars, and cognitive science.</w:t>
      </w:r>
      <w:bookmarkEnd w:id="10"/>
    </w:p>
    <w:p w14:paraId="7AEADB1C" w14:textId="7137DDF4" w:rsidR="00045FA1" w:rsidRDefault="00045FA1" w:rsidP="00045FA1">
      <w:pPr>
        <w:rPr>
          <w:rFonts w:cs="Times New Roman"/>
          <w:lang w:val="en-US"/>
        </w:rPr>
      </w:pPr>
    </w:p>
    <w:p w14:paraId="48BE92EA" w14:textId="67CBDB28" w:rsidR="00045FA1" w:rsidRDefault="00045FA1" w:rsidP="00045FA1">
      <w:pPr>
        <w:rPr>
          <w:rFonts w:cs="Times New Roman"/>
          <w:lang w:val="en-US"/>
        </w:rPr>
      </w:pPr>
    </w:p>
    <w:p w14:paraId="57234A56" w14:textId="208FF336" w:rsidR="00045FA1" w:rsidRDefault="00045FA1" w:rsidP="00045FA1">
      <w:pPr>
        <w:rPr>
          <w:rFonts w:cs="Times New Roman"/>
          <w:lang w:val="en-US"/>
        </w:rPr>
      </w:pPr>
    </w:p>
    <w:p w14:paraId="7707B52E" w14:textId="6FD578C0" w:rsidR="00045FA1" w:rsidRDefault="00045FA1" w:rsidP="00045FA1">
      <w:pPr>
        <w:rPr>
          <w:rFonts w:cs="Times New Roman"/>
          <w:lang w:val="en-US"/>
        </w:rPr>
      </w:pPr>
    </w:p>
    <w:p w14:paraId="1AEBB00D" w14:textId="4A80C133" w:rsidR="00045FA1" w:rsidRDefault="00045FA1">
      <w:pPr>
        <w:rPr>
          <w:rFonts w:cs="Times New Roman"/>
          <w:lang w:val="en-US"/>
        </w:rPr>
      </w:pPr>
    </w:p>
    <w:p w14:paraId="10AEACB4" w14:textId="636AAA94" w:rsidR="00045FA1" w:rsidRDefault="00045FA1">
      <w:pPr>
        <w:rPr>
          <w:rFonts w:cs="Times New Roman"/>
          <w:lang w:val="en-US"/>
        </w:rPr>
      </w:pPr>
    </w:p>
    <w:p w14:paraId="3CDC2E5B" w14:textId="56A1A2C1" w:rsidR="00045FA1" w:rsidRPr="00045FA1" w:rsidRDefault="00045FA1">
      <w:pPr>
        <w:rPr>
          <w:rFonts w:cs="Times New Roman"/>
          <w:lang w:val="ro-RO"/>
        </w:rPr>
      </w:pPr>
    </w:p>
    <w:sectPr w:rsidR="00045FA1" w:rsidRPr="00045FA1" w:rsidSect="006449EF">
      <w:footerReference w:type="defaul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2FA5B" w14:textId="77777777" w:rsidR="00F813AB" w:rsidRDefault="00F813AB" w:rsidP="006449EF">
      <w:pPr>
        <w:spacing w:after="0" w:line="240" w:lineRule="auto"/>
      </w:pPr>
      <w:r>
        <w:separator/>
      </w:r>
    </w:p>
  </w:endnote>
  <w:endnote w:type="continuationSeparator" w:id="0">
    <w:p w14:paraId="38A0D2F5" w14:textId="77777777" w:rsidR="00F813AB" w:rsidRDefault="00F813AB" w:rsidP="0064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939104"/>
      <w:docPartObj>
        <w:docPartGallery w:val="Page Numbers (Bottom of Page)"/>
        <w:docPartUnique/>
      </w:docPartObj>
    </w:sdtPr>
    <w:sdtContent>
      <w:p w14:paraId="21BBC494" w14:textId="7DB5CCC4" w:rsidR="00DC7249" w:rsidRDefault="00DC7249">
        <w:pPr>
          <w:pStyle w:val="Subsol"/>
          <w:jc w:val="right"/>
        </w:pPr>
        <w:r>
          <w:fldChar w:fldCharType="begin"/>
        </w:r>
        <w:r>
          <w:instrText>PAGE   \* MERGEFORMAT</w:instrText>
        </w:r>
        <w:r>
          <w:fldChar w:fldCharType="separate"/>
        </w:r>
        <w:r w:rsidR="00C827E5" w:rsidRPr="00C827E5">
          <w:rPr>
            <w:noProof/>
            <w:lang w:val="ro-RO"/>
          </w:rPr>
          <w:t>7</w:t>
        </w:r>
        <w:r>
          <w:fldChar w:fldCharType="end"/>
        </w:r>
      </w:p>
    </w:sdtContent>
  </w:sdt>
  <w:p w14:paraId="14AF7F9F" w14:textId="13F10E3C" w:rsidR="006449EF" w:rsidRDefault="006449EF">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CC6C2" w14:textId="50D27F34" w:rsidR="008400F3" w:rsidRDefault="00E04C4A">
    <w:pPr>
      <w:pStyle w:val="Subsol"/>
    </w:pPr>
    <w:r>
      <w:rPr>
        <w:noProof/>
      </w:rPr>
      <mc:AlternateContent>
        <mc:Choice Requires="wpg">
          <w:drawing>
            <wp:anchor distT="0" distB="0" distL="114300" distR="114300" simplePos="0" relativeHeight="251659264" behindDoc="0" locked="0" layoutInCell="1" allowOverlap="1" wp14:anchorId="3666D5D1" wp14:editId="22258A4B">
              <wp:simplePos x="0" y="0"/>
              <wp:positionH relativeFrom="page">
                <wp:align>left</wp:align>
              </wp:positionH>
              <wp:positionV relativeFrom="bottomMargin">
                <wp:align>center</wp:align>
              </wp:positionV>
              <wp:extent cx="5943600" cy="274320"/>
              <wp:effectExtent l="0" t="0" r="0" b="0"/>
              <wp:wrapNone/>
              <wp:docPr id="155" name="Gr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Dreptunghi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Bloc text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E1041" w14:textId="02CB3A5D" w:rsidR="00E04C4A" w:rsidRDefault="00E04C4A">
                            <w:pPr>
                              <w:pStyle w:val="Subsol"/>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US"/>
                                  </w:rPr>
                                  <w:t>Ungureanu Andrei</w:t>
                                </w:r>
                              </w:sdtContent>
                            </w:sdt>
                            <w:r>
                              <w:rPr>
                                <w:caps/>
                                <w:color w:val="808080" w:themeColor="background1" w:themeShade="80"/>
                                <w:sz w:val="20"/>
                                <w:szCs w:val="20"/>
                                <w:lang w:val="ro-RO"/>
                              </w:rPr>
                              <w:t> | </w:t>
                            </w:r>
                            <w:sdt>
                              <w:sdtPr>
                                <w:rPr>
                                  <w:caps/>
                                  <w:color w:val="808080" w:themeColor="background1" w:themeShade="80"/>
                                  <w:sz w:val="20"/>
                                  <w:szCs w:val="20"/>
                                </w:rPr>
                                <w:alias w:val="Școală"/>
                                <w:tag w:val="Școală"/>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US"/>
                                  </w:rPr>
                                  <w:t>Academia tehnica militara ferdinand i</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666D5D1" id="Gr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">
              <v:rect id="Dreptunghi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Bloc text 157" o:spid="_x0000_s1028" type="#_x0000_t202" style="position:absolute;left:2286;width:5353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5F4E1041" w14:textId="02CB3A5D" w:rsidR="00E04C4A" w:rsidRDefault="00E04C4A">
                      <w:pPr>
                        <w:pStyle w:val="Subsol"/>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lang w:val="en-US"/>
                            </w:rPr>
                            <w:t>Ungureanu Andrei</w:t>
                          </w:r>
                        </w:sdtContent>
                      </w:sdt>
                      <w:r>
                        <w:rPr>
                          <w:caps/>
                          <w:color w:val="808080" w:themeColor="background1" w:themeShade="80"/>
                          <w:sz w:val="20"/>
                          <w:szCs w:val="20"/>
                          <w:lang w:val="ro-RO"/>
                        </w:rPr>
                        <w:t> | </w:t>
                      </w:r>
                      <w:sdt>
                        <w:sdtPr>
                          <w:rPr>
                            <w:caps/>
                            <w:color w:val="808080" w:themeColor="background1" w:themeShade="80"/>
                            <w:sz w:val="20"/>
                            <w:szCs w:val="20"/>
                          </w:rPr>
                          <w:alias w:val="Școală"/>
                          <w:tag w:val="Școală"/>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lang w:val="en-US"/>
                            </w:rPr>
                            <w:t>Academia tehnica militara ferdinand i</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A1E90" w14:textId="77777777" w:rsidR="00F813AB" w:rsidRDefault="00F813AB" w:rsidP="006449EF">
      <w:pPr>
        <w:spacing w:after="0" w:line="240" w:lineRule="auto"/>
      </w:pPr>
      <w:r>
        <w:separator/>
      </w:r>
    </w:p>
  </w:footnote>
  <w:footnote w:type="continuationSeparator" w:id="0">
    <w:p w14:paraId="4116C0FB" w14:textId="77777777" w:rsidR="00F813AB" w:rsidRDefault="00F813AB" w:rsidP="00644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36D"/>
    <w:multiLevelType w:val="hybridMultilevel"/>
    <w:tmpl w:val="0166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977B7"/>
    <w:multiLevelType w:val="hybridMultilevel"/>
    <w:tmpl w:val="266C4E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150FE"/>
    <w:multiLevelType w:val="multilevel"/>
    <w:tmpl w:val="154C53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7CF4E33"/>
    <w:multiLevelType w:val="multilevel"/>
    <w:tmpl w:val="6E86AB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B294463"/>
    <w:multiLevelType w:val="hybridMultilevel"/>
    <w:tmpl w:val="C46E62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6D635081"/>
    <w:multiLevelType w:val="hybridMultilevel"/>
    <w:tmpl w:val="7542DF0A"/>
    <w:lvl w:ilvl="0" w:tplc="3378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AA3FF1"/>
    <w:multiLevelType w:val="hybridMultilevel"/>
    <w:tmpl w:val="3630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E00A7"/>
    <w:multiLevelType w:val="hybridMultilevel"/>
    <w:tmpl w:val="820A3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104A0"/>
    <w:rsid w:val="00045FA1"/>
    <w:rsid w:val="0006548D"/>
    <w:rsid w:val="001436DB"/>
    <w:rsid w:val="00203481"/>
    <w:rsid w:val="002077A7"/>
    <w:rsid w:val="002141FA"/>
    <w:rsid w:val="00391BA3"/>
    <w:rsid w:val="005B2E4D"/>
    <w:rsid w:val="005C7F77"/>
    <w:rsid w:val="006449EF"/>
    <w:rsid w:val="006967CA"/>
    <w:rsid w:val="006A5362"/>
    <w:rsid w:val="006D6C16"/>
    <w:rsid w:val="00720ADB"/>
    <w:rsid w:val="007F5F01"/>
    <w:rsid w:val="008400F3"/>
    <w:rsid w:val="008422F0"/>
    <w:rsid w:val="008F4F87"/>
    <w:rsid w:val="00915BBA"/>
    <w:rsid w:val="00AB21D2"/>
    <w:rsid w:val="00B6753E"/>
    <w:rsid w:val="00C01346"/>
    <w:rsid w:val="00C25103"/>
    <w:rsid w:val="00C827E5"/>
    <w:rsid w:val="00D6408B"/>
    <w:rsid w:val="00DC7249"/>
    <w:rsid w:val="00DD0981"/>
    <w:rsid w:val="00E04C4A"/>
    <w:rsid w:val="00E105CE"/>
    <w:rsid w:val="00E82FF6"/>
    <w:rsid w:val="00F81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99B7"/>
  <w15:chartTrackingRefBased/>
  <w15:docId w15:val="{536600B4-2E94-4CDB-A700-CFFA7F7A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4A"/>
    <w:rPr>
      <w:rFonts w:ascii="Times New Roman" w:hAnsi="Times New Roman"/>
      <w:sz w:val="28"/>
    </w:rPr>
  </w:style>
  <w:style w:type="paragraph" w:styleId="Titlu1">
    <w:name w:val="heading 1"/>
    <w:basedOn w:val="Normal"/>
    <w:next w:val="Normal"/>
    <w:link w:val="Titlu1Caracter"/>
    <w:uiPriority w:val="9"/>
    <w:qFormat/>
    <w:rsid w:val="008400F3"/>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lu2">
    <w:name w:val="heading 2"/>
    <w:basedOn w:val="Normal"/>
    <w:next w:val="Normal"/>
    <w:link w:val="Titlu2Caracter"/>
    <w:uiPriority w:val="9"/>
    <w:unhideWhenUsed/>
    <w:qFormat/>
    <w:rsid w:val="006D6C16"/>
    <w:pPr>
      <w:keepNext/>
      <w:keepLines/>
      <w:spacing w:before="40" w:after="0"/>
      <w:outlineLvl w:val="1"/>
    </w:pPr>
    <w:rPr>
      <w:rFonts w:eastAsiaTheme="majorEastAsia" w:cstheme="majorBidi"/>
      <w:color w:val="2F5496" w:themeColor="accent1" w:themeShade="BF"/>
      <w:szCs w:val="26"/>
    </w:rPr>
  </w:style>
  <w:style w:type="paragraph" w:styleId="Titlu3">
    <w:name w:val="heading 3"/>
    <w:basedOn w:val="Normal"/>
    <w:next w:val="Normal"/>
    <w:link w:val="Titlu3Caracter"/>
    <w:uiPriority w:val="9"/>
    <w:unhideWhenUsed/>
    <w:qFormat/>
    <w:rsid w:val="005C7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C7F77"/>
    <w:pPr>
      <w:ind w:left="720"/>
      <w:contextualSpacing/>
    </w:pPr>
  </w:style>
  <w:style w:type="character" w:customStyle="1" w:styleId="Titlu1Caracter">
    <w:name w:val="Titlu 1 Caracter"/>
    <w:basedOn w:val="Fontdeparagrafimplicit"/>
    <w:link w:val="Titlu1"/>
    <w:uiPriority w:val="9"/>
    <w:rsid w:val="008400F3"/>
    <w:rPr>
      <w:rFonts w:asciiTheme="majorHAnsi" w:eastAsiaTheme="majorEastAsia" w:hAnsiTheme="majorHAnsi" w:cstheme="majorBidi"/>
      <w:color w:val="2F5496" w:themeColor="accent1" w:themeShade="BF"/>
      <w:sz w:val="40"/>
      <w:szCs w:val="32"/>
    </w:rPr>
  </w:style>
  <w:style w:type="character" w:customStyle="1" w:styleId="Titlu2Caracter">
    <w:name w:val="Titlu 2 Caracter"/>
    <w:basedOn w:val="Fontdeparagrafimplicit"/>
    <w:link w:val="Titlu2"/>
    <w:uiPriority w:val="9"/>
    <w:rsid w:val="006D6C16"/>
    <w:rPr>
      <w:rFonts w:ascii="Times New Roman" w:eastAsiaTheme="majorEastAsia" w:hAnsi="Times New Roman" w:cstheme="majorBidi"/>
      <w:color w:val="2F5496" w:themeColor="accent1" w:themeShade="BF"/>
      <w:sz w:val="28"/>
      <w:szCs w:val="26"/>
    </w:rPr>
  </w:style>
  <w:style w:type="character" w:customStyle="1" w:styleId="Titlu3Caracter">
    <w:name w:val="Titlu 3 Caracter"/>
    <w:basedOn w:val="Fontdeparagrafimplicit"/>
    <w:link w:val="Titlu3"/>
    <w:uiPriority w:val="9"/>
    <w:rsid w:val="005C7F77"/>
    <w:rPr>
      <w:rFonts w:asciiTheme="majorHAnsi" w:eastAsiaTheme="majorEastAsia" w:hAnsiTheme="majorHAnsi" w:cstheme="majorBidi"/>
      <w:color w:val="1F3763" w:themeColor="accent1" w:themeShade="7F"/>
      <w:sz w:val="24"/>
      <w:szCs w:val="24"/>
    </w:rPr>
  </w:style>
  <w:style w:type="character" w:styleId="Hyperlink">
    <w:name w:val="Hyperlink"/>
    <w:basedOn w:val="Fontdeparagrafimplicit"/>
    <w:uiPriority w:val="99"/>
    <w:unhideWhenUsed/>
    <w:rsid w:val="006A5362"/>
    <w:rPr>
      <w:color w:val="0563C1" w:themeColor="hyperlink"/>
      <w:u w:val="single"/>
    </w:rPr>
  </w:style>
  <w:style w:type="character" w:customStyle="1" w:styleId="UnresolvedMention">
    <w:name w:val="Unresolved Mention"/>
    <w:basedOn w:val="Fontdeparagrafimplicit"/>
    <w:uiPriority w:val="99"/>
    <w:semiHidden/>
    <w:unhideWhenUsed/>
    <w:rsid w:val="006A5362"/>
    <w:rPr>
      <w:color w:val="605E5C"/>
      <w:shd w:val="clear" w:color="auto" w:fill="E1DFDD"/>
    </w:rPr>
  </w:style>
  <w:style w:type="character" w:styleId="Textsubstituent">
    <w:name w:val="Placeholder Text"/>
    <w:basedOn w:val="Fontdeparagrafimplicit"/>
    <w:uiPriority w:val="99"/>
    <w:semiHidden/>
    <w:rsid w:val="00E105CE"/>
    <w:rPr>
      <w:color w:val="808080"/>
    </w:rPr>
  </w:style>
  <w:style w:type="table" w:styleId="Tabelgril">
    <w:name w:val="Table Grid"/>
    <w:basedOn w:val="TabelNormal"/>
    <w:uiPriority w:val="39"/>
    <w:rsid w:val="00203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eldefiguri">
    <w:name w:val="table of figures"/>
    <w:basedOn w:val="Normal"/>
    <w:next w:val="Normal"/>
    <w:uiPriority w:val="99"/>
    <w:unhideWhenUsed/>
    <w:rsid w:val="00203481"/>
    <w:pPr>
      <w:spacing w:after="0"/>
    </w:pPr>
  </w:style>
  <w:style w:type="paragraph" w:styleId="Legend">
    <w:name w:val="caption"/>
    <w:basedOn w:val="Normal"/>
    <w:next w:val="Normal"/>
    <w:uiPriority w:val="35"/>
    <w:unhideWhenUsed/>
    <w:qFormat/>
    <w:rsid w:val="00203481"/>
    <w:pPr>
      <w:spacing w:after="200" w:line="240" w:lineRule="auto"/>
    </w:pPr>
    <w:rPr>
      <w:i/>
      <w:iCs/>
      <w:color w:val="44546A" w:themeColor="text2"/>
      <w:sz w:val="18"/>
      <w:szCs w:val="18"/>
    </w:rPr>
  </w:style>
  <w:style w:type="paragraph" w:styleId="Titlucuprins">
    <w:name w:val="TOC Heading"/>
    <w:basedOn w:val="Titlu1"/>
    <w:next w:val="Normal"/>
    <w:uiPriority w:val="39"/>
    <w:unhideWhenUsed/>
    <w:qFormat/>
    <w:rsid w:val="0006548D"/>
    <w:pPr>
      <w:outlineLvl w:val="9"/>
    </w:pPr>
    <w:rPr>
      <w:kern w:val="0"/>
      <w:lang w:eastAsia="en-GB"/>
      <w14:ligatures w14:val="none"/>
    </w:rPr>
  </w:style>
  <w:style w:type="paragraph" w:styleId="Cuprins1">
    <w:name w:val="toc 1"/>
    <w:basedOn w:val="Normal"/>
    <w:next w:val="Normal"/>
    <w:autoRedefine/>
    <w:uiPriority w:val="39"/>
    <w:unhideWhenUsed/>
    <w:rsid w:val="0006548D"/>
    <w:pPr>
      <w:spacing w:after="100"/>
    </w:pPr>
  </w:style>
  <w:style w:type="paragraph" w:styleId="Cuprins2">
    <w:name w:val="toc 2"/>
    <w:basedOn w:val="Normal"/>
    <w:next w:val="Normal"/>
    <w:autoRedefine/>
    <w:uiPriority w:val="39"/>
    <w:unhideWhenUsed/>
    <w:rsid w:val="0006548D"/>
    <w:pPr>
      <w:spacing w:after="100"/>
      <w:ind w:left="220"/>
    </w:pPr>
  </w:style>
  <w:style w:type="paragraph" w:styleId="Cuprins3">
    <w:name w:val="toc 3"/>
    <w:basedOn w:val="Normal"/>
    <w:next w:val="Normal"/>
    <w:autoRedefine/>
    <w:uiPriority w:val="39"/>
    <w:unhideWhenUsed/>
    <w:rsid w:val="0006548D"/>
    <w:pPr>
      <w:spacing w:after="100"/>
      <w:ind w:left="440"/>
    </w:pPr>
  </w:style>
  <w:style w:type="paragraph" w:styleId="Antet">
    <w:name w:val="header"/>
    <w:basedOn w:val="Normal"/>
    <w:link w:val="AntetCaracter"/>
    <w:uiPriority w:val="99"/>
    <w:unhideWhenUsed/>
    <w:rsid w:val="006449EF"/>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6449EF"/>
  </w:style>
  <w:style w:type="paragraph" w:styleId="Subsol">
    <w:name w:val="footer"/>
    <w:basedOn w:val="Normal"/>
    <w:link w:val="SubsolCaracter"/>
    <w:uiPriority w:val="99"/>
    <w:unhideWhenUsed/>
    <w:rsid w:val="006449EF"/>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64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447">
      <w:bodyDiv w:val="1"/>
      <w:marLeft w:val="0"/>
      <w:marRight w:val="0"/>
      <w:marTop w:val="0"/>
      <w:marBottom w:val="0"/>
      <w:divBdr>
        <w:top w:val="none" w:sz="0" w:space="0" w:color="auto"/>
        <w:left w:val="none" w:sz="0" w:space="0" w:color="auto"/>
        <w:bottom w:val="none" w:sz="0" w:space="0" w:color="auto"/>
        <w:right w:val="none" w:sz="0" w:space="0" w:color="auto"/>
      </w:divBdr>
    </w:div>
    <w:div w:id="974946243">
      <w:bodyDiv w:val="1"/>
      <w:marLeft w:val="0"/>
      <w:marRight w:val="0"/>
      <w:marTop w:val="0"/>
      <w:marBottom w:val="0"/>
      <w:divBdr>
        <w:top w:val="none" w:sz="0" w:space="0" w:color="auto"/>
        <w:left w:val="none" w:sz="0" w:space="0" w:color="auto"/>
        <w:bottom w:val="none" w:sz="0" w:space="0" w:color="auto"/>
        <w:right w:val="none" w:sz="0" w:space="0" w:color="auto"/>
      </w:divBdr>
    </w:div>
    <w:div w:id="1045520438">
      <w:bodyDiv w:val="1"/>
      <w:marLeft w:val="0"/>
      <w:marRight w:val="0"/>
      <w:marTop w:val="0"/>
      <w:marBottom w:val="0"/>
      <w:divBdr>
        <w:top w:val="none" w:sz="0" w:space="0" w:color="auto"/>
        <w:left w:val="none" w:sz="0" w:space="0" w:color="auto"/>
        <w:bottom w:val="none" w:sz="0" w:space="0" w:color="auto"/>
        <w:right w:val="none" w:sz="0" w:space="0" w:color="auto"/>
      </w:divBdr>
    </w:div>
    <w:div w:id="10890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nite-state_mach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70A1-4A06-434A-BF7C-14EA1D55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1105</Words>
  <Characters>6301</Characters>
  <Application>Microsoft Office Word</Application>
  <DocSecurity>0</DocSecurity>
  <Lines>52</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Academia tehnica militara ferdinand i</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Ungureanu Andrei</dc:creator>
  <cp:keywords/>
  <dc:description/>
  <cp:lastModifiedBy>Andrei-Marian Ungureanu</cp:lastModifiedBy>
  <cp:revision>2</cp:revision>
  <dcterms:created xsi:type="dcterms:W3CDTF">2023-11-01T17:37:00Z</dcterms:created>
  <dcterms:modified xsi:type="dcterms:W3CDTF">2023-11-01T17:37:00Z</dcterms:modified>
</cp:coreProperties>
</file>