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682BF3" w14:paraId="2C078E63" wp14:textId="429453C3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proofErr w:type="spellStart"/>
      <w:r w:rsidRPr="1B682BF3" w:rsidR="1B682BF3">
        <w:rPr>
          <w:rFonts w:ascii="Arial" w:hAnsi="Arial" w:eastAsia="Arial" w:cs="Arial"/>
          <w:b w:val="1"/>
          <w:bCs w:val="1"/>
          <w:sz w:val="32"/>
          <w:szCs w:val="32"/>
        </w:rPr>
        <w:t>Documentatie</w:t>
      </w:r>
      <w:proofErr w:type="spellEnd"/>
    </w:p>
    <w:p w:rsidR="1B682BF3" w:rsidP="1B682BF3" w:rsidRDefault="1B682BF3" w14:paraId="7D1358DF" w14:textId="2D472E00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 xml:space="preserve">Lungu Andrei 232 </w:t>
      </w:r>
    </w:p>
    <w:p w:rsidR="1B682BF3" w:rsidP="1B682BF3" w:rsidRDefault="1B682BF3" w14:paraId="1EDF2688" w14:textId="7EB6671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00CFFFC4" w14:textId="2773239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Clasificator</w:t>
      </w:r>
      <w:proofErr w:type="spellEnd"/>
    </w:p>
    <w:p w:rsidR="1B682BF3" w:rsidP="1B682BF3" w:rsidRDefault="1B682BF3" w14:paraId="02BE4BE6" w14:textId="5357C5FB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Cel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mai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bun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rezultat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(private score) l-am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obtinut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folosind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MultinomialNB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(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diferenta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mica fata de SVC),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dupa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mai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multe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incercari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. 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verificat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urmatoarele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modele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: SVC, NB, KNN, MLP, Perceptron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si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Linear Regression. Pe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kaggle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(public scores) 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obtinut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scorurile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urmatoare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: </w:t>
      </w:r>
    </w:p>
    <w:p w:rsidR="1B682BF3" w:rsidP="1B682BF3" w:rsidRDefault="1B682BF3" w14:paraId="2AB190B5" w14:textId="4BC5479B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Perceptron 0.56222</w:t>
      </w:r>
    </w:p>
    <w:p w:rsidR="1B682BF3" w:rsidP="1B682BF3" w:rsidRDefault="1B682BF3" w14:paraId="5AC2B764" w14:textId="557153B4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NB 0.59222</w:t>
      </w:r>
    </w:p>
    <w:p w:rsidR="1B682BF3" w:rsidP="1B682BF3" w:rsidRDefault="1B682BF3" w14:paraId="03ED51E0" w14:textId="6BF1BD91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SVC 0.60111</w:t>
      </w:r>
    </w:p>
    <w:p w:rsidR="1B682BF3" w:rsidP="1B682BF3" w:rsidRDefault="1B682BF3" w14:paraId="4CA4E4CA" w14:textId="403D28A2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Initial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antrenat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modelul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data de la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citire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fara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nicio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prelucrare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nu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trecut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baseline,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asa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incercat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sa o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modific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aplicand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algoritmul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fft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obtinand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scoruri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mai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bune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Acuratetea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diferea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foarte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putin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indiferent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modelele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folosite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sau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parametrii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lor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concluzia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extragerea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features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foarte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importanta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.. next time).  </w:t>
      </w:r>
    </w:p>
    <w:p w:rsidR="1B682BF3" w:rsidP="1B682BF3" w:rsidRDefault="1B682BF3" w14:paraId="223DE89C" w14:textId="062E8544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principiu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aceeasi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peste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tot: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citirea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datelor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prelucrarea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sau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nu cu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fft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diferente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mai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mari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au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fost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cand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folosit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train_test_split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(cu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procentaje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diferite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train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test) fie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doar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train data, fie pe train + validation,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sau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cand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antrenat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doar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train data.</w:t>
      </w:r>
    </w:p>
    <w:p w:rsidR="1B682BF3" w:rsidP="1B682BF3" w:rsidRDefault="1B682BF3" w14:paraId="0F4B0337" w14:textId="0BD57142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Preluarea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etichetelor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am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facut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-o in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felul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urmator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(la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fel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pentru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test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validaiton</w:t>
      </w:r>
      <w:proofErr w:type="spellEnd"/>
      <w:r w:rsidRPr="1B682BF3" w:rsidR="1B682BF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):</w:t>
      </w:r>
    </w:p>
    <w:p w:rsidR="1B682BF3" w:rsidP="1B682BF3" w:rsidRDefault="1B682BF3" w14:paraId="753FA148" w14:textId="209E3E7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764E3727" wp14:anchorId="6E0290CA">
            <wp:extent cx="4572000" cy="1847850"/>
            <wp:effectExtent l="0" t="0" r="0" b="0"/>
            <wp:docPr id="1304225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41cdffa22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2159DE1E" w14:textId="5388CCE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Aplicarea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alg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fft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: </w:t>
      </w:r>
    </w:p>
    <w:p w:rsidR="1B682BF3" w:rsidP="1B682BF3" w:rsidRDefault="1B682BF3" w14:paraId="529D14F2" w14:textId="173A9EC1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0E68F294" wp14:anchorId="28E54693">
            <wp:extent cx="4572000" cy="1514475"/>
            <wp:effectExtent l="0" t="0" r="0" b="0"/>
            <wp:docPr id="108552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0b9f665b1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560C943E" w14:textId="7036906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Intrucat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fft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returna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valori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complexe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care nu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puteau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fi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folosite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direct la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modele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, le-am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prelucrat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felul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urmator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folosind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modulul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lor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: </w:t>
      </w:r>
    </w:p>
    <w:p w:rsidR="1B682BF3" w:rsidP="1B682BF3" w:rsidRDefault="1B682BF3" w14:paraId="41AB329D" w14:textId="26C99274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166258EC" wp14:anchorId="762D9F87">
            <wp:extent cx="4572000" cy="1162050"/>
            <wp:effectExtent l="0" t="0" r="0" b="0"/>
            <wp:docPr id="818127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3b405c358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7674A9A6" w14:textId="7678970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Exemplu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antrenare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model: </w:t>
      </w:r>
    </w:p>
    <w:p w:rsidR="1B682BF3" w:rsidP="1B682BF3" w:rsidRDefault="1B682BF3" w14:paraId="7956C476" w14:textId="0275B396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A)</w:t>
      </w:r>
    </w:p>
    <w:p w:rsidR="1B682BF3" w:rsidP="1B682BF3" w:rsidRDefault="1B682BF3" w14:paraId="45E7D428" w14:textId="6A2651C6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2BE3551B" wp14:anchorId="581136C7">
            <wp:extent cx="4572000" cy="2581275"/>
            <wp:effectExtent l="0" t="0" r="0" b="0"/>
            <wp:docPr id="976513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0142eaa74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1917D37F" w14:textId="4D531D39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45528D1C" w14:textId="31D076DA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6BC00EBE" w14:textId="310E278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B)</w:t>
      </w:r>
    </w:p>
    <w:p w:rsidR="1B682BF3" w:rsidP="1B682BF3" w:rsidRDefault="1B682BF3" w14:paraId="02295CB7" w14:textId="24042AE1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B3594F4" wp14:anchorId="06B30280">
            <wp:extent cx="4572000" cy="3038475"/>
            <wp:effectExtent l="0" t="0" r="0" b="0"/>
            <wp:docPr id="58846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4b5b9da17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797E4A4C" w14:textId="07933AB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(</w:t>
      </w:r>
      <w:r w:rsidRPr="1B682BF3" w:rsidR="1B682BF3">
        <w:rPr>
          <w:rFonts w:ascii="Arial" w:hAnsi="Arial" w:eastAsia="Arial" w:cs="Arial"/>
          <w:sz w:val="24"/>
          <w:szCs w:val="24"/>
        </w:rPr>
        <w:t xml:space="preserve">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concatenat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train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si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validation,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dupa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care am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impartit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in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diferite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procentaje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pentru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train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mereu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&lt; 0.4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pentru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a </w:t>
      </w:r>
      <w:proofErr w:type="gramStart"/>
      <w:r w:rsidRPr="1B682BF3" w:rsidR="1B682BF3">
        <w:rPr>
          <w:rFonts w:ascii="Arial" w:hAnsi="Arial" w:eastAsia="Arial" w:cs="Arial"/>
          <w:sz w:val="24"/>
          <w:szCs w:val="24"/>
        </w:rPr>
        <w:t>nu</w:t>
      </w:r>
      <w:proofErr w:type="gramEnd"/>
      <w:r w:rsidRPr="1B682BF3" w:rsidR="1B682BF3">
        <w:rPr>
          <w:rFonts w:ascii="Arial" w:hAnsi="Arial" w:eastAsia="Arial" w:cs="Arial"/>
          <w:sz w:val="24"/>
          <w:szCs w:val="24"/>
        </w:rPr>
        <w:t xml:space="preserve"> face overfit)</w:t>
      </w:r>
    </w:p>
    <w:p w:rsidR="1B682BF3" w:rsidP="1B682BF3" w:rsidRDefault="1B682BF3" w14:paraId="17ABE211" w14:textId="14A7860B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Pentru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scrie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fisierele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pentru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submit:</w:t>
      </w:r>
    </w:p>
    <w:p w:rsidR="1B682BF3" w:rsidP="1B682BF3" w:rsidRDefault="1B682BF3" w14:paraId="19A1A884" w14:textId="07553780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0575263" wp14:anchorId="1D12748C">
            <wp:extent cx="4352925" cy="1381125"/>
            <wp:effectExtent l="0" t="0" r="0" b="0"/>
            <wp:docPr id="1337324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a794cb7f8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14313C31" w14:textId="14801C29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30B0FAB6" w14:textId="0636B11F">
      <w:pPr>
        <w:pStyle w:val="Normal"/>
        <w:ind w:left="36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456D2FD4" w14:textId="64313597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Parametri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diferiti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confusion_matrix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, accuracy,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classification_report</w:t>
      </w:r>
      <w:proofErr w:type="spellEnd"/>
      <w:r w:rsidRPr="1B682BF3" w:rsidR="1B682BF3">
        <w:rPr>
          <w:rFonts w:ascii="Arial" w:hAnsi="Arial" w:eastAsia="Arial" w:cs="Arial"/>
          <w:sz w:val="24"/>
          <w:szCs w:val="24"/>
        </w:rPr>
        <w:t xml:space="preserve">(precision + recall) </w:t>
      </w:r>
    </w:p>
    <w:p w:rsidR="1B682BF3" w:rsidP="1B682BF3" w:rsidRDefault="1B682BF3" w14:paraId="0E84D438" w14:textId="6C0B0966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SVC: C = 1000</w:t>
      </w:r>
    </w:p>
    <w:p w:rsidR="1B682BF3" w:rsidP="1B682BF3" w:rsidRDefault="1B682BF3" w14:paraId="5563BF23" w14:textId="04E5C711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0603C059" wp14:anchorId="23C2750D">
            <wp:extent cx="2876550" cy="352425"/>
            <wp:effectExtent l="0" t="0" r="0" b="0"/>
            <wp:docPr id="468327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0862f5896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4D91F33D" w14:textId="4444AD99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18CE37D8" wp14:anchorId="61645B57">
            <wp:extent cx="4572000" cy="2752725"/>
            <wp:effectExtent l="0" t="0" r="0" b="0"/>
            <wp:docPr id="91671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8b873955a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0C259213" w14:textId="4D156A1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2972F2BC" w14:textId="1884540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SVC C = 10000</w:t>
      </w:r>
    </w:p>
    <w:p w:rsidR="1B682BF3" w:rsidP="1B682BF3" w:rsidRDefault="1B682BF3" w14:paraId="09885166" w14:textId="64F3656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5C102D69" wp14:anchorId="49F44FDC">
            <wp:extent cx="3200400" cy="266700"/>
            <wp:effectExtent l="0" t="0" r="0" b="0"/>
            <wp:docPr id="506200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dc096e4b446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4AE372AC" w14:textId="11316BB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56CB0E21" wp14:anchorId="084F4F13">
            <wp:extent cx="4572000" cy="1905000"/>
            <wp:effectExtent l="0" t="0" r="0" b="0"/>
            <wp:docPr id="29821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51b8ca895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14BAE847" w14:textId="4FEBEEC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64E0687A" wp14:anchorId="037A11B8">
            <wp:extent cx="2657475" cy="200025"/>
            <wp:effectExtent l="0" t="0" r="0" b="0"/>
            <wp:docPr id="661324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52d766dad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3EB4B533" w14:textId="16BE0A5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2DB40A09" wp14:anchorId="676C8D71">
            <wp:extent cx="4572000" cy="1533525"/>
            <wp:effectExtent l="0" t="0" r="0" b="0"/>
            <wp:docPr id="3897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48122ed29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5CE6E57C" w14:textId="2288C9EF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1FE1866E" w14:textId="69D42AB6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SVC C = 1</w:t>
      </w:r>
    </w:p>
    <w:p w:rsidR="1B682BF3" w:rsidP="1B682BF3" w:rsidRDefault="1B682BF3" w14:paraId="24994B4A" w14:textId="2D083A3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506DDC4D" wp14:anchorId="190A1155">
            <wp:extent cx="2781300" cy="266700"/>
            <wp:effectExtent l="0" t="0" r="0" b="0"/>
            <wp:docPr id="48114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13d8f686b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680B9E67" w14:textId="490E622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0B68CBD" wp14:anchorId="3F54170F">
            <wp:extent cx="4572000" cy="2238375"/>
            <wp:effectExtent l="0" t="0" r="0" b="0"/>
            <wp:docPr id="1788901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f997129024b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2B8F2433" w14:textId="0D9152E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2FCAA9E8" w14:textId="3D9D766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 xml:space="preserve">SVC kernel </w:t>
      </w:r>
      <w:proofErr w:type="spellStart"/>
      <w:r w:rsidRPr="1B682BF3" w:rsidR="1B682BF3">
        <w:rPr>
          <w:rFonts w:ascii="Arial" w:hAnsi="Arial" w:eastAsia="Arial" w:cs="Arial"/>
          <w:sz w:val="24"/>
          <w:szCs w:val="24"/>
        </w:rPr>
        <w:t>rbf</w:t>
      </w:r>
      <w:proofErr w:type="spellEnd"/>
    </w:p>
    <w:p w:rsidR="1B682BF3" w:rsidP="1B682BF3" w:rsidRDefault="1B682BF3" w14:paraId="5A43B2B3" w14:textId="2B794B1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0D83AB84" wp14:anchorId="5873C936">
            <wp:extent cx="2828925" cy="695325"/>
            <wp:effectExtent l="0" t="0" r="0" b="0"/>
            <wp:docPr id="829829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ae0861948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4BF1B4FA" w14:textId="3AD6511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24A88DB" wp14:anchorId="07258280">
            <wp:extent cx="4572000" cy="1162050"/>
            <wp:effectExtent l="0" t="0" r="0" b="0"/>
            <wp:docPr id="115313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b9f32ec4f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51419628" w14:textId="2A60CC56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55ACCB6C" w14:textId="117A08D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SVC kernel poly</w:t>
      </w:r>
    </w:p>
    <w:p w:rsidR="1B682BF3" w:rsidP="1B682BF3" w:rsidRDefault="1B682BF3" w14:paraId="4765A4FE" w14:textId="612B5709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D4AECB2" wp14:anchorId="55BE6187">
            <wp:extent cx="3771900" cy="561975"/>
            <wp:effectExtent l="0" t="0" r="0" b="0"/>
            <wp:docPr id="51281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cfbeba5e5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38C65886" w14:textId="66E4FD8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7C2FCC91" wp14:anchorId="2B3A56BF">
            <wp:extent cx="4572000" cy="1181100"/>
            <wp:effectExtent l="0" t="0" r="0" b="0"/>
            <wp:docPr id="14039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ac8dbb3c7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1236914D" w14:textId="4517DE6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4D10D4ED" w14:textId="244E60C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NB</w:t>
      </w:r>
    </w:p>
    <w:p w:rsidR="1B682BF3" w:rsidP="1B682BF3" w:rsidRDefault="1B682BF3" w14:paraId="0FF95E63" w14:textId="34E71F0D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62A0FD4D" wp14:anchorId="3A5807C8">
            <wp:extent cx="3381375" cy="342900"/>
            <wp:effectExtent l="0" t="0" r="0" b="0"/>
            <wp:docPr id="43070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89a4a2b5b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63DCA663" w14:textId="70C745D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260C41D7" wp14:anchorId="57A81D4F">
            <wp:extent cx="4572000" cy="2905125"/>
            <wp:effectExtent l="0" t="0" r="0" b="0"/>
            <wp:docPr id="1308025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08f3abb34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78129A88" w14:textId="44C61CEE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1E7974C6" w14:textId="40811A6F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6609B772" w14:textId="79B9EA8C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NB alpha = 5</w:t>
      </w:r>
    </w:p>
    <w:p w:rsidR="1B682BF3" w:rsidP="1B682BF3" w:rsidRDefault="1B682BF3" w14:paraId="3F398FC0" w14:textId="1B0F854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134E161F" wp14:anchorId="7BFED8DE">
            <wp:extent cx="3752850" cy="238125"/>
            <wp:effectExtent l="0" t="0" r="0" b="0"/>
            <wp:docPr id="181028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5085487ea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29267B73" w14:textId="3CBC08A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356AE14D" wp14:anchorId="51AB89CC">
            <wp:extent cx="4572000" cy="1314450"/>
            <wp:effectExtent l="0" t="0" r="0" b="0"/>
            <wp:docPr id="43459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039359894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0ED8DA70" w14:textId="2115CFF4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7E3C0A56" w14:textId="02A4FF0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PERCEPTRON</w:t>
      </w:r>
    </w:p>
    <w:p w:rsidR="1B682BF3" w:rsidP="1B682BF3" w:rsidRDefault="1B682BF3" w14:paraId="08F676AA" w14:textId="09BBA733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6406901E" wp14:anchorId="44607EF6">
            <wp:extent cx="4314825" cy="333375"/>
            <wp:effectExtent l="0" t="0" r="0" b="0"/>
            <wp:docPr id="42526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c63cd9a60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3B6DE1A6" w14:textId="7982B232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4FB380E7" wp14:anchorId="590CDC0B">
            <wp:extent cx="4572000" cy="2371725"/>
            <wp:effectExtent l="0" t="0" r="0" b="0"/>
            <wp:docPr id="1600305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ecc4aa95c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1AD0347B" w14:textId="60141587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1B682BF3" w:rsidP="1B682BF3" w:rsidRDefault="1B682BF3" w14:paraId="6CF4422C" w14:textId="3E651734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1B682BF3" w:rsidR="1B682BF3">
        <w:rPr>
          <w:rFonts w:ascii="Arial" w:hAnsi="Arial" w:eastAsia="Arial" w:cs="Arial"/>
          <w:sz w:val="24"/>
          <w:szCs w:val="24"/>
        </w:rPr>
        <w:t>KNN</w:t>
      </w:r>
    </w:p>
    <w:p w:rsidR="1B682BF3" w:rsidP="1B682BF3" w:rsidRDefault="1B682BF3" w14:paraId="6182D597" w14:textId="1EE5ADAD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222E7EF5" wp14:anchorId="2FBCA4F4">
            <wp:extent cx="4086225" cy="200025"/>
            <wp:effectExtent l="0" t="0" r="0" b="0"/>
            <wp:docPr id="588185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3879f7607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4B467B73" w14:textId="279DD5B0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>
        <w:drawing>
          <wp:inline wp14:editId="0348CC1D" wp14:anchorId="02A24949">
            <wp:extent cx="4572000" cy="647700"/>
            <wp:effectExtent l="0" t="0" r="0" b="0"/>
            <wp:docPr id="1322594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dfd10324c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82BF3" w:rsidP="1B682BF3" w:rsidRDefault="1B682BF3" w14:paraId="7AB88FD7" w14:textId="294FB7C4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7B25F2"/>
  <w15:docId w15:val="{d6eae99f-b3d1-48b6-8152-f9a4229b5f21}"/>
  <w:rsids>
    <w:rsidRoot w:val="437B25F2"/>
    <w:rsid w:val="1B682BF3"/>
    <w:rsid w:val="437B25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e241cdffa224bf9" /><Relationship Type="http://schemas.openxmlformats.org/officeDocument/2006/relationships/image" Target="/media/image2.png" Id="R6d20b9f665b14195" /><Relationship Type="http://schemas.openxmlformats.org/officeDocument/2006/relationships/image" Target="/media/image3.png" Id="R0e13b405c3584c25" /><Relationship Type="http://schemas.openxmlformats.org/officeDocument/2006/relationships/image" Target="/media/image4.png" Id="Re920142eaa74420d" /><Relationship Type="http://schemas.openxmlformats.org/officeDocument/2006/relationships/image" Target="/media/image5.png" Id="R4e54b5b9da1743d5" /><Relationship Type="http://schemas.openxmlformats.org/officeDocument/2006/relationships/image" Target="/media/image6.png" Id="R27aa794cb7f84d02" /><Relationship Type="http://schemas.openxmlformats.org/officeDocument/2006/relationships/image" Target="/media/image7.png" Id="R1540862f5896408c" /><Relationship Type="http://schemas.openxmlformats.org/officeDocument/2006/relationships/image" Target="/media/image8.png" Id="Rb1d8b873955a4e76" /><Relationship Type="http://schemas.openxmlformats.org/officeDocument/2006/relationships/image" Target="/media/image9.png" Id="R56adc096e4b4463e" /><Relationship Type="http://schemas.openxmlformats.org/officeDocument/2006/relationships/image" Target="/media/imagea.png" Id="Rdc151b8ca89546c6" /><Relationship Type="http://schemas.openxmlformats.org/officeDocument/2006/relationships/image" Target="/media/imageb.png" Id="R75052d766dad437b" /><Relationship Type="http://schemas.openxmlformats.org/officeDocument/2006/relationships/image" Target="/media/imagec.png" Id="R5a348122ed2941b4" /><Relationship Type="http://schemas.openxmlformats.org/officeDocument/2006/relationships/image" Target="/media/imaged.png" Id="Re0b13d8f686b47d5" /><Relationship Type="http://schemas.openxmlformats.org/officeDocument/2006/relationships/image" Target="/media/imagee.png" Id="R13cf997129024b2d" /><Relationship Type="http://schemas.openxmlformats.org/officeDocument/2006/relationships/image" Target="/media/imagef.png" Id="Rc57ae086194843d1" /><Relationship Type="http://schemas.openxmlformats.org/officeDocument/2006/relationships/image" Target="/media/image10.png" Id="Rbc1b9f32ec4f4db9" /><Relationship Type="http://schemas.openxmlformats.org/officeDocument/2006/relationships/image" Target="/media/image11.png" Id="Rcf9cfbeba5e54284" /><Relationship Type="http://schemas.openxmlformats.org/officeDocument/2006/relationships/image" Target="/media/image12.png" Id="Ra0aac8dbb3c7427e" /><Relationship Type="http://schemas.openxmlformats.org/officeDocument/2006/relationships/image" Target="/media/image13.png" Id="R4a589a4a2b5b4a9e" /><Relationship Type="http://schemas.openxmlformats.org/officeDocument/2006/relationships/image" Target="/media/image14.png" Id="Rb9108f3abb344890" /><Relationship Type="http://schemas.openxmlformats.org/officeDocument/2006/relationships/image" Target="/media/image15.png" Id="R1895085487ea4743" /><Relationship Type="http://schemas.openxmlformats.org/officeDocument/2006/relationships/image" Target="/media/image16.png" Id="R6a80393598944fd2" /><Relationship Type="http://schemas.openxmlformats.org/officeDocument/2006/relationships/image" Target="/media/image17.png" Id="R100c63cd9a604dfb" /><Relationship Type="http://schemas.openxmlformats.org/officeDocument/2006/relationships/image" Target="/media/image18.png" Id="R2a9ecc4aa95c4d7d" /><Relationship Type="http://schemas.openxmlformats.org/officeDocument/2006/relationships/image" Target="/media/image19.png" Id="R2373879f760744e7" /><Relationship Type="http://schemas.openxmlformats.org/officeDocument/2006/relationships/image" Target="/media/image1a.png" Id="Raaddfd10324c4f8b" /><Relationship Type="http://schemas.openxmlformats.org/officeDocument/2006/relationships/numbering" Target="/word/numbering.xml" Id="Rcb205273d93d47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2020-05-24T12:43:40.3126372Z</dcterms:created>
  <dcterms:modified xsi:type="dcterms:W3CDTF">2020-05-24T14:01:22.8869899Z</dcterms:modified>
  <dc:creator>Lungu Elena</dc:creator>
  <lastModifiedBy>Lungu Elena</lastModifiedBy>
</coreProperties>
</file>