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Default="009306F6" w:rsidP="004A7B11">
      <w:pPr>
        <w:pStyle w:val="aff5"/>
      </w:pPr>
      <w:bookmarkStart w:id="0" w:name="_Toc8589349"/>
      <w:bookmarkStart w:id="1" w:name="_Toc8589396"/>
      <w:r>
        <w:t>содержание</w:t>
      </w:r>
      <w:bookmarkEnd w:id="0"/>
      <w:bookmarkEnd w:id="1"/>
    </w:p>
    <w:p w:rsidR="00017F76" w:rsidRDefault="00017F76" w:rsidP="000B30C5">
      <w:pPr>
        <w:pStyle w:val="ad"/>
      </w:pPr>
    </w:p>
    <w:p w:rsidR="005E606C" w:rsidRDefault="00017F76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r>
        <w:fldChar w:fldCharType="begin"/>
      </w:r>
      <w:r>
        <w:instrText xml:space="preserve"> TOC \o "2-7" \h \z \t "Заголовок 1;1;Диплом Заголовок 0;1;Диплом Заголовок 1;1;Диплом Заголовок 2;2;Диплом Заголовок Приложение;1;Диплом Заголовок 3;3" </w:instrText>
      </w:r>
      <w:r>
        <w:fldChar w:fldCharType="separate"/>
      </w:r>
      <w:hyperlink w:anchor="_Toc10866488" w:history="1">
        <w:r w:rsidR="005E606C" w:rsidRPr="00E47687">
          <w:rPr>
            <w:rStyle w:val="aff4"/>
            <w:noProof/>
            <w:lang w:val="ru-RU"/>
          </w:rPr>
          <w:t>Введение</w:t>
        </w:r>
        <w:r w:rsidR="005E606C">
          <w:rPr>
            <w:noProof/>
            <w:webHidden/>
          </w:rPr>
          <w:tab/>
        </w:r>
        <w:r w:rsidR="005E606C">
          <w:rPr>
            <w:noProof/>
            <w:webHidden/>
          </w:rPr>
          <w:fldChar w:fldCharType="begin"/>
        </w:r>
        <w:r w:rsidR="005E606C">
          <w:rPr>
            <w:noProof/>
            <w:webHidden/>
          </w:rPr>
          <w:instrText xml:space="preserve"> PAGEREF _Toc10866488 \h </w:instrText>
        </w:r>
        <w:r w:rsidR="005E606C">
          <w:rPr>
            <w:noProof/>
            <w:webHidden/>
          </w:rPr>
        </w:r>
        <w:r w:rsidR="005E606C"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5</w:t>
        </w:r>
        <w:r w:rsidR="005E606C"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489" w:history="1">
        <w:r w:rsidRPr="00E47687">
          <w:rPr>
            <w:rStyle w:val="aff4"/>
            <w:noProof/>
            <w:lang w:val="ru-RU"/>
          </w:rPr>
          <w:t>1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АНАлиз исходных данных и 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0" w:history="1">
        <w:r w:rsidRPr="00E47687">
          <w:rPr>
            <w:rStyle w:val="aff4"/>
            <w:noProof/>
            <w:lang w:val="ru-RU"/>
          </w:rPr>
          <w:t>1.1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1" w:history="1">
        <w:r w:rsidRPr="00E47687">
          <w:rPr>
            <w:rStyle w:val="aff4"/>
            <w:noProof/>
          </w:rPr>
          <w:t>1.2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Анализ</w:t>
        </w:r>
        <w:r w:rsidRPr="00E47687">
          <w:rPr>
            <w:rStyle w:val="aff4"/>
            <w:noProof/>
          </w:rPr>
          <w:t xml:space="preserve"> </w:t>
        </w:r>
        <w:r w:rsidRPr="00E47687">
          <w:rPr>
            <w:rStyle w:val="aff4"/>
            <w:noProof/>
            <w:lang w:val="ru-RU"/>
          </w:rPr>
          <w:t>аналогов и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2" w:history="1">
        <w:r w:rsidRPr="00E47687">
          <w:rPr>
            <w:rStyle w:val="aff4"/>
            <w:noProof/>
            <w:lang w:val="ru-RU"/>
          </w:rPr>
          <w:t>1.3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Постановка задачи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493" w:history="1">
        <w:r w:rsidRPr="00E47687">
          <w:rPr>
            <w:rStyle w:val="aff4"/>
            <w:noProof/>
            <w:lang w:val="ru-RU"/>
          </w:rPr>
          <w:t>2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Проектирование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4" w:history="1">
        <w:r w:rsidRPr="00E47687">
          <w:rPr>
            <w:rStyle w:val="aff4"/>
            <w:noProof/>
            <w:lang w:val="ru-RU"/>
          </w:rPr>
          <w:t>2.1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Функциональная структура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5" w:history="1">
        <w:r w:rsidRPr="00E47687">
          <w:rPr>
            <w:rStyle w:val="aff4"/>
            <w:noProof/>
            <w:lang w:val="ru-RU"/>
          </w:rPr>
          <w:t>2.2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Варианты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6" w:history="1">
        <w:r w:rsidRPr="00E47687">
          <w:rPr>
            <w:rStyle w:val="aff4"/>
            <w:noProof/>
            <w:lang w:val="ru-RU"/>
          </w:rPr>
          <w:t>2.3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Описание динамики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7" w:history="1">
        <w:r w:rsidRPr="00E47687">
          <w:rPr>
            <w:rStyle w:val="aff4"/>
            <w:noProof/>
            <w:lang w:val="ru-RU"/>
          </w:rPr>
          <w:t>2.4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Описание архитектуры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498" w:history="1">
        <w:r w:rsidRPr="00E47687">
          <w:rPr>
            <w:rStyle w:val="aff4"/>
            <w:noProof/>
            <w:lang w:val="ru-RU"/>
          </w:rPr>
          <w:t>2.5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Архитектурное моделирование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499" w:history="1">
        <w:r w:rsidRPr="00E47687">
          <w:rPr>
            <w:rStyle w:val="aff4"/>
            <w:noProof/>
            <w:lang w:val="ru-RU"/>
          </w:rPr>
          <w:t>3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реализация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0" w:history="1">
        <w:r w:rsidRPr="00E47687">
          <w:rPr>
            <w:rStyle w:val="aff4"/>
            <w:noProof/>
          </w:rPr>
          <w:t>3.1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Реализация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1" w:history="1">
        <w:r w:rsidRPr="00E47687">
          <w:rPr>
            <w:rStyle w:val="aff4"/>
            <w:noProof/>
            <w:lang w:val="ru-RU"/>
          </w:rPr>
          <w:t>3.2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502" w:history="1">
        <w:r w:rsidRPr="00E47687">
          <w:rPr>
            <w:rStyle w:val="aff4"/>
            <w:noProof/>
          </w:rPr>
          <w:t>4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</w:rPr>
          <w:t>Экономическая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3" w:history="1">
        <w:r w:rsidRPr="00E47687">
          <w:rPr>
            <w:rStyle w:val="aff4"/>
            <w:noProof/>
            <w:lang w:val="ru-RU"/>
          </w:rPr>
          <w:t>4.1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Обоснование необходимости выведения продукта на рынок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4" w:history="1">
        <w:r w:rsidRPr="00E47687">
          <w:rPr>
            <w:rStyle w:val="aff4"/>
            <w:noProof/>
            <w:lang w:val="ru-RU"/>
          </w:rPr>
          <w:t>4.2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Структура (этапы) работ по созданию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5" w:history="1">
        <w:r w:rsidRPr="00E47687">
          <w:rPr>
            <w:rStyle w:val="aff4"/>
            <w:noProof/>
            <w:lang w:val="ru-RU"/>
          </w:rPr>
          <w:t>4.3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Составление сметы затрат на разработку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24"/>
        <w:tabs>
          <w:tab w:val="left" w:pos="88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6" w:history="1">
        <w:r w:rsidRPr="00E47687">
          <w:rPr>
            <w:rStyle w:val="aff4"/>
            <w:noProof/>
            <w:lang w:val="ru-RU"/>
          </w:rPr>
          <w:t>4.4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Расчет экономического эффекта разработчика и пользователя (заказчика)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7" w:history="1">
        <w:r w:rsidRPr="00E47687">
          <w:rPr>
            <w:rStyle w:val="aff4"/>
            <w:noProof/>
            <w:lang w:val="ru-RU"/>
          </w:rPr>
          <w:t>4.4.1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Экономический эффект у разработчика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866508" w:history="1">
        <w:r w:rsidRPr="00E47687">
          <w:rPr>
            <w:rStyle w:val="aff4"/>
            <w:noProof/>
            <w:lang w:val="ru-RU"/>
          </w:rPr>
          <w:t>4.4.2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E47687">
          <w:rPr>
            <w:rStyle w:val="aff4"/>
            <w:noProof/>
            <w:lang w:val="ru-RU"/>
          </w:rPr>
          <w:t>Экономический эффект от использования программного обеспечения у пользователя (заказчика)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509" w:history="1">
        <w:r w:rsidRPr="00E47687">
          <w:rPr>
            <w:rStyle w:val="aff4"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510" w:history="1">
        <w:r w:rsidRPr="00E47687">
          <w:rPr>
            <w:rStyle w:val="aff4"/>
            <w:noProof/>
            <w:lang w:val="ru-RU"/>
          </w:rPr>
          <w:t>список использованых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E606C" w:rsidRDefault="005E606C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866511" w:history="1">
        <w:r w:rsidRPr="00E47687">
          <w:rPr>
            <w:rStyle w:val="aff4"/>
            <w:noProof/>
            <w:lang w:val="ru-RU"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311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17F76" w:rsidRDefault="00017F76" w:rsidP="000B30C5">
      <w:pPr>
        <w:pStyle w:val="ad"/>
        <w:sectPr w:rsidR="00017F76" w:rsidSect="00BA3882">
          <w:headerReference w:type="default" r:id="rId8"/>
          <w:pgSz w:w="11906" w:h="16838" w:code="9"/>
          <w:pgMar w:top="1134" w:right="680" w:bottom="1134" w:left="1418" w:header="568" w:footer="1538" w:gutter="0"/>
          <w:cols w:space="708"/>
          <w:docGrid w:linePitch="360"/>
        </w:sectPr>
      </w:pPr>
      <w:r>
        <w:fldChar w:fldCharType="end"/>
      </w:r>
    </w:p>
    <w:p w:rsidR="0060734F" w:rsidRDefault="002E1737" w:rsidP="002E1737">
      <w:pPr>
        <w:pStyle w:val="0"/>
        <w:rPr>
          <w:lang w:val="ru-RU"/>
        </w:rPr>
      </w:pPr>
      <w:bookmarkStart w:id="2" w:name="_Toc8589350"/>
      <w:bookmarkStart w:id="3" w:name="_Toc8589397"/>
      <w:bookmarkStart w:id="4" w:name="_Toc10817510"/>
      <w:bookmarkStart w:id="5" w:name="_Toc10866488"/>
      <w:r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</w:p>
    <w:p w:rsidR="002E1737" w:rsidRDefault="00F0478C" w:rsidP="000B30C5">
      <w:pPr>
        <w:pStyle w:val="ad"/>
      </w:pPr>
      <w:r>
        <w:t xml:space="preserve">Актуальность(Удалить). </w:t>
      </w:r>
      <w:proofErr w:type="spellStart"/>
      <w:r w:rsidR="00773177">
        <w:t>Шейдерные</w:t>
      </w:r>
      <w:proofErr w:type="spellEnd"/>
      <w:r w:rsidR="00783A1C">
        <w:t xml:space="preserve"> программы</w:t>
      </w:r>
      <w:r w:rsidR="00783A1C" w:rsidRPr="00783A1C">
        <w:t>[</w:t>
      </w:r>
      <w:r w:rsidR="00783A1C">
        <w:fldChar w:fldCharType="begin"/>
      </w:r>
      <w:r w:rsidR="00783A1C">
        <w:instrText xml:space="preserve"> REF Шейдеры \r \h </w:instrText>
      </w:r>
      <w:r w:rsidR="00783A1C">
        <w:fldChar w:fldCharType="separate"/>
      </w:r>
      <w:r w:rsidR="00E61B66">
        <w:t>0</w:t>
      </w:r>
      <w:r w:rsidR="00783A1C">
        <w:fldChar w:fldCharType="end"/>
      </w:r>
      <w:r w:rsidR="00783A1C" w:rsidRPr="00783A1C">
        <w:t>]</w:t>
      </w:r>
      <w:r w:rsidR="00773177">
        <w:t xml:space="preserve"> – инструменты, с помощью которых можно добиться невероятных результатов в компьютерной графике. Профессиональные программисты, работающие с графикой, с помощью шейдеров создают всевозможные эффекты: добиваются эффекта фотореалистичности итогового изображения, поражают эффектами из миллиардов частиц, акцентируют внимание замыливанием заднего фона, придают плоскостям эффект объёмности и многое другое. Главной целью написание шейдеров является изменение конвейера </w:t>
      </w:r>
      <w:r w:rsidR="00DF06CA">
        <w:t>рендеринга графики для получения желаемого результата. Современные компьютеры способны в реальном времени рассчитывать 60 раз в секунду динамические картины, близкие к максимальному фотореализму, в высоком разрешении, что ещё 20 лет назад было н</w:t>
      </w:r>
      <w:r w:rsidR="00DC7C14">
        <w:t>евозможно, и всё это благодаря шейдерам. Получив возможность менять графический конвейер, программи</w:t>
      </w:r>
      <w:r w:rsidR="00D33E66">
        <w:t xml:space="preserve">сты смогли увеличить производительность систем построения изображений, перекладывая всё больше вычислений на графические ускорители. Ранее такой подход был невозможен, так как порядок построения изображения и функциональные возможности были строго ограничены и не могли быть изменены, из-за чего приходилось выполнять некоторые расчёты, такие как освещение, на центральном процессоре. </w:t>
      </w:r>
      <w:r w:rsidR="006C74ED">
        <w:t>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производительности. Сегодня шейдеры являются</w:t>
      </w:r>
      <w:r w:rsidR="00045085">
        <w:t xml:space="preserve"> актуальной темой исследований, так как они являются</w:t>
      </w:r>
      <w:r w:rsidR="006C74ED">
        <w:t xml:space="preserve"> важной частью любой программы, которая работает с графикой и использует для этого аппаратное ускорение, ведь благодаря им возможно быстро </w:t>
      </w:r>
      <w:r w:rsidR="00120991">
        <w:t>преобразовать геометрию, рассчитать промежуточные данные и вычислить итоговый цвет сразу для нескольких сотен пикселей в итоговом изображении.</w:t>
      </w:r>
      <w:r w:rsidR="00606CDA">
        <w:t xml:space="preserve"> Инструментом для создания шейдера может быть любой текстовый редактор, однако не у всех есть достаточные знания для написания шейдеров, способных выдать желаемый результат. Некоторые программы стараются предоставить простой интерфейс для настройки заранее подготовленных программ, однако такой имеет ряд ограничений и не всегда оправдывает ожидания.</w:t>
      </w:r>
    </w:p>
    <w:p w:rsidR="00871D29" w:rsidRPr="00081DB1" w:rsidRDefault="00871D29" w:rsidP="000B30C5">
      <w:pPr>
        <w:pStyle w:val="ad"/>
      </w:pPr>
      <w:r>
        <w:t>Главной проблемой при написании</w:t>
      </w:r>
      <w:r w:rsidR="00081DB1">
        <w:t xml:space="preserve"> шейдеров</w:t>
      </w:r>
      <w:r>
        <w:t xml:space="preserve"> является то, что сам процесс является нетривиальным. </w:t>
      </w:r>
      <w:r w:rsidR="00081DB1">
        <w:t xml:space="preserve">Одной из причин является существование разных популярных графических </w:t>
      </w:r>
      <w:r w:rsidR="00081DB1">
        <w:rPr>
          <w:lang w:val="en-US"/>
        </w:rPr>
        <w:t>API</w:t>
      </w:r>
      <w:r w:rsidR="00081DB1">
        <w:t xml:space="preserve">, а также существование нескольких языков программирования шейдеров. Это создаёт некоторые проблемы при написании шейдеров для разных графических </w:t>
      </w:r>
      <w:r w:rsidR="00081DB1">
        <w:rPr>
          <w:lang w:val="en-US"/>
        </w:rPr>
        <w:t>API</w:t>
      </w:r>
      <w:r w:rsidR="00081DB1">
        <w:t xml:space="preserve">, так как каждый </w:t>
      </w:r>
      <w:r w:rsidR="00081DB1">
        <w:rPr>
          <w:lang w:val="en-US"/>
        </w:rPr>
        <w:t>API</w:t>
      </w:r>
      <w:r w:rsidR="00081DB1">
        <w:t xml:space="preserve"> использует свои языки программирования шейдеров. Каким должен быть инструмент разработки шейдеров, который устранит эти недостатки?</w:t>
      </w:r>
    </w:p>
    <w:p w:rsidR="00F0478C" w:rsidRPr="00840B9B" w:rsidRDefault="00045085" w:rsidP="000B30C5">
      <w:pPr>
        <w:pStyle w:val="ad"/>
      </w:pPr>
      <w:r>
        <w:lastRenderedPageBreak/>
        <w:t>Объект</w:t>
      </w:r>
      <w:r w:rsidR="00F479DA">
        <w:t xml:space="preserve"> и предмет</w:t>
      </w:r>
      <w:r w:rsidR="00F0478C">
        <w:t>(Удалить).</w:t>
      </w:r>
      <w:r w:rsidR="00606CDA">
        <w:t xml:space="preserve"> </w:t>
      </w:r>
      <w:r w:rsidR="00F479DA">
        <w:t>Объектом исследования являются шейдеры</w:t>
      </w:r>
      <w:r w:rsidR="00840B9B">
        <w:t>, их структура и способы их применения для решения практических задач</w:t>
      </w:r>
      <w:r w:rsidR="00F479DA">
        <w:t xml:space="preserve">. </w:t>
      </w:r>
      <w:r w:rsidR="00840B9B">
        <w:t xml:space="preserve">Предметом исследования является процесс написания шейдеров, особенности их реализации в разных </w:t>
      </w:r>
      <w:r w:rsidR="00840B9B">
        <w:rPr>
          <w:lang w:val="en-US"/>
        </w:rPr>
        <w:t>API</w:t>
      </w:r>
      <w:r w:rsidR="00840B9B">
        <w:t xml:space="preserve"> и способы упрощения разработки шейдеров.</w:t>
      </w:r>
    </w:p>
    <w:p w:rsidR="00F0478C" w:rsidRDefault="00F0478C" w:rsidP="000B30C5">
      <w:pPr>
        <w:pStyle w:val="ad"/>
      </w:pPr>
      <w:r>
        <w:t xml:space="preserve">Цель </w:t>
      </w:r>
      <w:r w:rsidR="00045085">
        <w:t>и задачи</w:t>
      </w:r>
      <w:r>
        <w:t>(Удалить)</w:t>
      </w:r>
      <w:r w:rsidR="00840B9B">
        <w:t xml:space="preserve">. Целью дипломной работы является разработка программы для создания шейдеров, с помощью которой можно будет реализовать низкоуровневую и высокоуровневую логику шейдеров, используя для этого только унифицированные графические элементы. </w:t>
      </w:r>
      <w:r w:rsidR="00A42338">
        <w:t>Основные задачи, которые должны быть решены для достижения цели: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анализ исходных данных;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выбор инструментальных средств для реализации;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проектирование программного обеспечения;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разработка графического интерфейса;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реализация функциональных частей;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тестирование результатов.</w:t>
      </w:r>
    </w:p>
    <w:p w:rsidR="00A42338" w:rsidRDefault="00871D29" w:rsidP="000B30C5">
      <w:pPr>
        <w:pStyle w:val="ad"/>
      </w:pPr>
      <w:r>
        <w:t xml:space="preserve">Предполагается, что в </w:t>
      </w:r>
      <w:r w:rsidR="00A42338">
        <w:t xml:space="preserve">результате выполнения дипломной работы будет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A42338">
        <w:rPr>
          <w:lang w:val="en-US"/>
        </w:rPr>
        <w:t>API</w:t>
      </w:r>
      <w:r w:rsidR="00A42338">
        <w:t>.</w:t>
      </w:r>
    </w:p>
    <w:p w:rsidR="00871D29" w:rsidRDefault="00871D29" w:rsidP="000B30C5">
      <w:pPr>
        <w:pStyle w:val="ad"/>
      </w:pPr>
      <w:r>
        <w:t xml:space="preserve">Методы исследования(Удалить). </w:t>
      </w:r>
    </w:p>
    <w:p w:rsidR="00871D29" w:rsidRDefault="00871D29" w:rsidP="000B30C5">
      <w:pPr>
        <w:pStyle w:val="ad"/>
      </w:pPr>
    </w:p>
    <w:p w:rsidR="00A42338" w:rsidRDefault="00A42338" w:rsidP="000B30C5">
      <w:pPr>
        <w:pStyle w:val="ad"/>
      </w:pPr>
    </w:p>
    <w:p w:rsidR="00A42338" w:rsidRPr="00F0478C" w:rsidRDefault="00A42338" w:rsidP="000B30C5">
      <w:pPr>
        <w:pStyle w:val="ad"/>
      </w:pPr>
    </w:p>
    <w:p w:rsidR="002E1737" w:rsidRDefault="003B60FC" w:rsidP="009306F6">
      <w:pPr>
        <w:pStyle w:val="1"/>
        <w:rPr>
          <w:lang w:val="ru-RU"/>
        </w:rPr>
      </w:pPr>
      <w:bookmarkStart w:id="6" w:name="_Toc10817511"/>
      <w:bookmarkStart w:id="7" w:name="_Toc10866489"/>
      <w:r>
        <w:rPr>
          <w:lang w:val="ru-RU"/>
        </w:rPr>
        <w:lastRenderedPageBreak/>
        <w:t>АНАлиз исходных данных и постановка задач</w:t>
      </w:r>
      <w:bookmarkEnd w:id="6"/>
      <w:bookmarkEnd w:id="7"/>
    </w:p>
    <w:p w:rsidR="002E1737" w:rsidRPr="00783A1C" w:rsidRDefault="005A4645" w:rsidP="000B30C5">
      <w:pPr>
        <w:pStyle w:val="ad"/>
      </w:pPr>
      <w:r w:rsidRPr="00783A1C">
        <w:t>При разработке программного обеспечения важно ещё в начале пути разработать архитектуру, которая будет одновременно гибкой, масштабируемой и производительной. Разработка такой архитектуры может занять много времени, если подходить к процессу без каких-либо знаний о предметной области и существующих решений. Это значит, что п</w:t>
      </w:r>
      <w:r w:rsidR="008D70B9" w:rsidRPr="00783A1C">
        <w:t>еред началом проектирования программы необходимо собрать и тщательно проанализировать все доступные данные. Полученные результаты необходимо использовать для полного описания предметной области.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</w:t>
      </w:r>
      <w:r w:rsidR="00710F14" w:rsidRPr="00783A1C">
        <w:t>, выявленных в аналогичных продуктах.</w:t>
      </w:r>
    </w:p>
    <w:p w:rsidR="00E45BD2" w:rsidRDefault="00E45BD2" w:rsidP="00AE13E5">
      <w:pPr>
        <w:pStyle w:val="2"/>
        <w:rPr>
          <w:lang w:val="ru-RU"/>
        </w:rPr>
      </w:pPr>
      <w:bookmarkStart w:id="8" w:name="_Toc10817512"/>
      <w:bookmarkStart w:id="9" w:name="_Toc10866490"/>
      <w:r>
        <w:rPr>
          <w:lang w:val="ru-RU"/>
        </w:rPr>
        <w:t>Описание предметной области</w:t>
      </w:r>
      <w:bookmarkEnd w:id="8"/>
      <w:bookmarkEnd w:id="9"/>
    </w:p>
    <w:p w:rsidR="0085119F" w:rsidRDefault="00783A1C" w:rsidP="000B30C5">
      <w:pPr>
        <w:pStyle w:val="ad"/>
      </w:pPr>
      <w:r>
        <w:t xml:space="preserve">Растеризация – </w:t>
      </w:r>
      <w:r w:rsidR="00C92370">
        <w:t xml:space="preserve">процесс, в результате которого получается растровое изображение. В компьютерной графике растеризация может быть выполнена двумя способами: </w:t>
      </w:r>
    </w:p>
    <w:p w:rsidR="00C92370" w:rsidRPr="00C92370" w:rsidRDefault="00C6464B" w:rsidP="000B30C5">
      <w:pPr>
        <w:pStyle w:val="ad"/>
      </w:pPr>
      <w:r>
        <w:softHyphen/>
      </w:r>
      <w:r>
        <w:softHyphen/>
      </w:r>
      <w:r>
        <w:softHyphen/>
      </w:r>
      <w:r>
        <w:softHyphen/>
        <w:t xml:space="preserve">–– </w:t>
      </w:r>
      <w:r w:rsidR="000F59DD">
        <w:rPr>
          <w:lang w:val="en-US"/>
        </w:rPr>
        <w:t>Software</w:t>
      </w:r>
      <w:r w:rsidR="00C92370">
        <w:t xml:space="preserve"> – цвет каждой точки результирующего изображения вычисляется на центральном процессоре</w:t>
      </w:r>
      <w:r w:rsidR="00C92370" w:rsidRPr="00C92370">
        <w:t>;</w:t>
      </w:r>
    </w:p>
    <w:p w:rsidR="00C92370" w:rsidRDefault="00C6464B" w:rsidP="000B30C5">
      <w:pPr>
        <w:pStyle w:val="ad"/>
      </w:pPr>
      <w:r>
        <w:t xml:space="preserve">–– </w:t>
      </w:r>
      <w:r w:rsidR="000F59DD">
        <w:rPr>
          <w:lang w:val="en-US"/>
        </w:rPr>
        <w:t>Hardware</w:t>
      </w:r>
      <w:r w:rsidR="000F59DD" w:rsidRPr="000F59DD">
        <w:t xml:space="preserve"> </w:t>
      </w:r>
      <w:r w:rsidR="000F59DD">
        <w:rPr>
          <w:lang w:val="en-US"/>
        </w:rPr>
        <w:t>acceleration</w:t>
      </w:r>
      <w:r w:rsidR="000F59DD" w:rsidRPr="000F59DD">
        <w:t xml:space="preserve"> (</w:t>
      </w:r>
      <w:r w:rsidR="000F59DD">
        <w:t>аппаратное ускорение)</w:t>
      </w:r>
      <w:r w:rsidR="00C92370">
        <w:t xml:space="preserve"> – цвет каждой точки вычисляется на отдельном устройстве – графическом ускорители.</w:t>
      </w:r>
    </w:p>
    <w:p w:rsidR="00C92370" w:rsidRPr="000F59DD" w:rsidRDefault="00C92370" w:rsidP="000B30C5">
      <w:pPr>
        <w:pStyle w:val="ad"/>
      </w:pPr>
      <w:r>
        <w:t>С распространение и удешевлением видеокарт</w:t>
      </w:r>
      <w:r w:rsidR="000F59DD">
        <w:t xml:space="preserve">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скоростью. Для этого часть работы по построению изображения перекладывалась с процессора на видео ускоритель. </w:t>
      </w:r>
      <w:r w:rsidR="00615C8C">
        <w:t>В конце</w:t>
      </w:r>
      <w:r w:rsidR="000F59DD">
        <w:t xml:space="preserve"> 2000 года компания </w:t>
      </w:r>
      <w:r w:rsidR="000F59DD">
        <w:rPr>
          <w:lang w:val="en-US"/>
        </w:rPr>
        <w:t>Microsoft</w:t>
      </w:r>
      <w:r w:rsidR="000F59DD" w:rsidRPr="000F59DD">
        <w:t xml:space="preserve"> </w:t>
      </w:r>
      <w:r w:rsidR="000F59DD">
        <w:t xml:space="preserve">осуществила релиз нового </w:t>
      </w:r>
      <w:r w:rsidR="000F59DD">
        <w:rPr>
          <w:lang w:val="en-US"/>
        </w:rPr>
        <w:t>API</w:t>
      </w:r>
      <w:r w:rsidR="000F59DD" w:rsidRPr="000F59DD">
        <w:t xml:space="preserve"> </w:t>
      </w:r>
      <w:r w:rsidR="000F59DD">
        <w:t xml:space="preserve">– </w:t>
      </w:r>
      <w:r w:rsidR="000F59DD">
        <w:rPr>
          <w:lang w:val="en-US"/>
        </w:rPr>
        <w:t>DirectX</w:t>
      </w:r>
      <w:r w:rsidR="000F59DD" w:rsidRPr="000F59DD">
        <w:t xml:space="preserve"> 8.0</w:t>
      </w:r>
      <w:r w:rsidR="000F59DD">
        <w:t xml:space="preserve">. Основным нововведением нового </w:t>
      </w:r>
      <w:r w:rsidR="000F59DD">
        <w:rPr>
          <w:lang w:val="en-US"/>
        </w:rPr>
        <w:t>API</w:t>
      </w:r>
      <w:r w:rsidR="000F59DD">
        <w:t xml:space="preserve"> стало понятие «</w:t>
      </w:r>
      <w:proofErr w:type="spellStart"/>
      <w:r w:rsidR="000F59DD">
        <w:t>Шейдерная</w:t>
      </w:r>
      <w:proofErr w:type="spellEnd"/>
      <w:r w:rsidR="000F59DD">
        <w:t xml:space="preserve"> модель» –   новый подход к разработке, при</w:t>
      </w:r>
      <w:r w:rsidR="002B1082">
        <w:t xml:space="preserve"> котором программисту давалась возможность самостоятельно определить поведение видео ускорителя на каждом этапе построения конечного изображения. Для получения желаемого результата программисту предлагается написать шейдер, который затем будет выполняться на виде ускорители и обрабатывать данные так, как это было задумано самим программистом.</w:t>
      </w:r>
    </w:p>
    <w:p w:rsidR="00E45BD2" w:rsidRDefault="0085119F" w:rsidP="000B30C5">
      <w:pPr>
        <w:pStyle w:val="ad"/>
      </w:pPr>
      <w:r>
        <w:t>Шейдер – специальная программа, экземпляры которой выполняются на графическом процессоре</w:t>
      </w:r>
      <w:r w:rsidR="002B1082">
        <w:t xml:space="preserve"> параллельно. </w:t>
      </w:r>
      <w:r w:rsidR="00C6464B">
        <w:t>На сегодняшний день существует несколько видов шейдеров, которые выполняются на разном этапе в графическом конвейере:</w:t>
      </w:r>
    </w:p>
    <w:p w:rsidR="00C6464B" w:rsidRPr="00C6464B" w:rsidRDefault="00C6464B" w:rsidP="000B30C5">
      <w:pPr>
        <w:pStyle w:val="ad"/>
      </w:pPr>
      <w:r w:rsidRPr="00C6464B">
        <w:t xml:space="preserve">–– </w:t>
      </w:r>
      <w:r>
        <w:rPr>
          <w:lang w:val="en-US"/>
        </w:rPr>
        <w:t>Vertex</w:t>
      </w:r>
      <w:r w:rsidRPr="00C6464B">
        <w:t xml:space="preserve"> </w:t>
      </w:r>
      <w:proofErr w:type="spellStart"/>
      <w:r>
        <w:rPr>
          <w:lang w:val="en-US"/>
        </w:rPr>
        <w:t>shaders</w:t>
      </w:r>
      <w:proofErr w:type="spellEnd"/>
      <w:r w:rsidRPr="00C6464B">
        <w:t xml:space="preserve"> – шейдер,</w:t>
      </w:r>
      <w:r>
        <w:t xml:space="preserve"> в котором происходит обработка вершин геометрии</w:t>
      </w:r>
      <w:r w:rsidR="00615C8C">
        <w:t>;</w:t>
      </w:r>
    </w:p>
    <w:p w:rsidR="00C6464B" w:rsidRPr="00615C8C" w:rsidRDefault="00C6464B" w:rsidP="000B30C5">
      <w:pPr>
        <w:pStyle w:val="ad"/>
      </w:pPr>
      <w:r w:rsidRPr="00615C8C">
        <w:lastRenderedPageBreak/>
        <w:t xml:space="preserve">–– </w:t>
      </w:r>
      <w:r>
        <w:rPr>
          <w:lang w:val="en-US"/>
        </w:rPr>
        <w:t>Geometry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происходит генерация новых примитивов на основе уже существующих вершин;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Fragment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высчитывается итоговый цвет каждого фрагмента в итоговом изображении;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Tessellation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который используется для изменения сетки объекта в зависимости от определённых условий, которые определяются в этом типе шейдеров;</w:t>
      </w:r>
    </w:p>
    <w:p w:rsidR="00C6464B" w:rsidRDefault="00C6464B" w:rsidP="000B30C5">
      <w:pPr>
        <w:pStyle w:val="ad"/>
      </w:pPr>
      <w:r w:rsidRPr="00615C8C">
        <w:t xml:space="preserve">–– </w:t>
      </w:r>
      <w:r w:rsidRPr="00C6464B">
        <w:rPr>
          <w:lang w:val="en-US"/>
        </w:rPr>
        <w:t>Compute</w:t>
      </w:r>
      <w:r w:rsidRPr="00615C8C">
        <w:t xml:space="preserve"> </w:t>
      </w:r>
      <w:proofErr w:type="spellStart"/>
      <w:r w:rsidRPr="00C6464B">
        <w:rPr>
          <w:lang w:val="en-US"/>
        </w:rPr>
        <w:t>shaders</w:t>
      </w:r>
      <w:proofErr w:type="spellEnd"/>
      <w:r w:rsidR="00615C8C">
        <w:t xml:space="preserve"> – используются для вычисления информации любого желаемого типа, например, анимации или особой формы освещения.</w:t>
      </w:r>
    </w:p>
    <w:p w:rsidR="004D4BC8" w:rsidRDefault="004F468C" w:rsidP="000B30C5">
      <w:pPr>
        <w:pStyle w:val="ad"/>
      </w:pPr>
      <w:r>
        <w:t xml:space="preserve">Основными языками программирования шейдеров являются </w:t>
      </w:r>
      <w:r>
        <w:rPr>
          <w:lang w:val="en-US"/>
        </w:rPr>
        <w:t>GLSL</w:t>
      </w:r>
      <w:r w:rsidRPr="004F468C">
        <w:t xml:space="preserve"> </w:t>
      </w:r>
      <w:r>
        <w:t xml:space="preserve">и </w:t>
      </w:r>
      <w:r>
        <w:rPr>
          <w:lang w:val="en-US"/>
        </w:rPr>
        <w:t>HLSL</w:t>
      </w:r>
      <w:r>
        <w:t xml:space="preserve">. </w:t>
      </w:r>
      <w:r>
        <w:rPr>
          <w:lang w:val="en-US"/>
        </w:rPr>
        <w:t>GLSL</w:t>
      </w:r>
      <w:r w:rsidRPr="004F468C">
        <w:t xml:space="preserve"> </w:t>
      </w:r>
      <w:r>
        <w:t>используется чаще всего совместно с программами, которые</w:t>
      </w:r>
      <w:r w:rsidRPr="004F468C">
        <w:t xml:space="preserve"> </w:t>
      </w:r>
      <w:r>
        <w:t xml:space="preserve">для построения изображения используют </w:t>
      </w:r>
      <w:r>
        <w:rPr>
          <w:lang w:val="en-US"/>
        </w:rPr>
        <w:t>OpenGL</w:t>
      </w:r>
      <w:r>
        <w:t xml:space="preserve"> </w:t>
      </w:r>
      <w:r>
        <w:rPr>
          <w:lang w:val="en-US"/>
        </w:rPr>
        <w:t>API</w:t>
      </w:r>
      <w:r w:rsidRPr="004F468C">
        <w:t xml:space="preserve">. </w:t>
      </w:r>
      <w:r>
        <w:rPr>
          <w:lang w:val="en-US"/>
        </w:rPr>
        <w:t>HLSL</w:t>
      </w:r>
      <w:r w:rsidRPr="004F468C">
        <w:t xml:space="preserve"> </w:t>
      </w:r>
      <w:r>
        <w:t xml:space="preserve">чаще всего используется в программах, использующих </w:t>
      </w:r>
      <w:r>
        <w:rPr>
          <w:lang w:val="en-US"/>
        </w:rPr>
        <w:t>DirectX</w:t>
      </w:r>
      <w:r w:rsidRPr="004F468C">
        <w:t xml:space="preserve"> </w:t>
      </w:r>
      <w:r>
        <w:rPr>
          <w:lang w:val="en-US"/>
        </w:rPr>
        <w:t>API</w:t>
      </w:r>
      <w:r>
        <w:t>. Об</w:t>
      </w:r>
      <w:r w:rsidR="00DE445C">
        <w:t>а языка могут использоваться для</w:t>
      </w:r>
      <w:r>
        <w:t xml:space="preserve"> написания шейдеров с последующей их компиляцией для использования совместно с </w:t>
      </w:r>
      <w:proofErr w:type="spellStart"/>
      <w:r>
        <w:rPr>
          <w:lang w:val="en-US"/>
        </w:rPr>
        <w:t>Vulkan</w:t>
      </w:r>
      <w:proofErr w:type="spellEnd"/>
      <w:r w:rsidRPr="004F468C">
        <w:t xml:space="preserve"> </w:t>
      </w:r>
      <w:r>
        <w:rPr>
          <w:lang w:val="en-US"/>
        </w:rPr>
        <w:t>API</w:t>
      </w:r>
      <w:r>
        <w:t>.</w:t>
      </w:r>
    </w:p>
    <w:p w:rsidR="00C556B7" w:rsidRDefault="00C556B7" w:rsidP="000B30C5">
      <w:pPr>
        <w:pStyle w:val="ad"/>
      </w:pPr>
      <w:r>
        <w:rPr>
          <w:lang w:val="en-US"/>
        </w:rPr>
        <w:t>OpenGL</w:t>
      </w:r>
      <w:r>
        <w:t xml:space="preserve"> и </w:t>
      </w:r>
      <w:proofErr w:type="spellStart"/>
      <w:r>
        <w:rPr>
          <w:lang w:val="en-US"/>
        </w:rPr>
        <w:t>Vulkan</w:t>
      </w:r>
      <w:proofErr w:type="spellEnd"/>
      <w:r w:rsidRPr="00C556B7">
        <w:t xml:space="preserve"> </w:t>
      </w:r>
      <w:r>
        <w:t xml:space="preserve">являются кроссплатформенными </w:t>
      </w:r>
      <w:r>
        <w:rPr>
          <w:lang w:val="en-US"/>
        </w:rPr>
        <w:t>API</w:t>
      </w:r>
      <w:r>
        <w:t>, благодаря чему они могут использоваться на любой платформе без необходимости полностью переписывать программный код.</w:t>
      </w:r>
      <w:r w:rsidR="00897715">
        <w:t xml:space="preserve"> Для </w:t>
      </w:r>
      <w:r w:rsidR="00897715">
        <w:rPr>
          <w:lang w:val="en-US"/>
        </w:rPr>
        <w:t>OpenGL</w:t>
      </w:r>
      <w:r w:rsidR="00897715">
        <w:t xml:space="preserve"> существует несколько разных спецификаций: </w:t>
      </w:r>
      <w:r w:rsidR="00897715">
        <w:rPr>
          <w:lang w:val="en-US"/>
        </w:rPr>
        <w:t>OpenGL</w:t>
      </w:r>
      <w:r w:rsidR="00897715" w:rsidRPr="00897715">
        <w:t xml:space="preserve">, </w:t>
      </w:r>
      <w:r w:rsidR="00897715">
        <w:rPr>
          <w:lang w:val="en-US"/>
        </w:rPr>
        <w:t>OpenGL</w:t>
      </w:r>
      <w:r w:rsidR="00897715" w:rsidRPr="00897715">
        <w:t xml:space="preserve"> </w:t>
      </w:r>
      <w:r w:rsidR="00897715">
        <w:rPr>
          <w:lang w:val="en-US"/>
        </w:rPr>
        <w:t>ES</w:t>
      </w:r>
      <w:r w:rsidR="00897715" w:rsidRPr="00897715">
        <w:t xml:space="preserve">, </w:t>
      </w:r>
      <w:proofErr w:type="spellStart"/>
      <w:r w:rsidR="00897715">
        <w:rPr>
          <w:lang w:val="en-US"/>
        </w:rPr>
        <w:t>WebGL</w:t>
      </w:r>
      <w:proofErr w:type="spellEnd"/>
      <w:r w:rsidR="00897715" w:rsidRPr="00897715">
        <w:t xml:space="preserve"> </w:t>
      </w:r>
      <w:r w:rsidR="00897715">
        <w:t>и другие. Отличия между ними минимальны и основные подходы к разработки очень сильно похожи, однако есть и различия, определяемые спецификой целевой платформы.</w:t>
      </w:r>
      <w:r>
        <w:t xml:space="preserve"> </w:t>
      </w:r>
      <w:r>
        <w:rPr>
          <w:lang w:val="en-US"/>
        </w:rPr>
        <w:t>DirectX</w:t>
      </w:r>
      <w:r w:rsidRPr="00C556B7">
        <w:t xml:space="preserve"> </w:t>
      </w:r>
      <w:r>
        <w:t xml:space="preserve">является разработкой компании </w:t>
      </w:r>
      <w:r>
        <w:rPr>
          <w:lang w:val="en-US"/>
        </w:rPr>
        <w:t>Microsoft</w:t>
      </w:r>
      <w:r>
        <w:t xml:space="preserve">, поэтому данный </w:t>
      </w:r>
      <w:r>
        <w:rPr>
          <w:lang w:val="en-US"/>
        </w:rPr>
        <w:t>API</w:t>
      </w:r>
      <w:r w:rsidRPr="00C556B7">
        <w:t xml:space="preserve"> </w:t>
      </w:r>
      <w:r>
        <w:t xml:space="preserve">разрабатывается только для операционной системы </w:t>
      </w:r>
      <w:r>
        <w:rPr>
          <w:lang w:val="en-US"/>
        </w:rPr>
        <w:t>Windows</w:t>
      </w:r>
      <w:r>
        <w:t>.</w:t>
      </w:r>
    </w:p>
    <w:p w:rsidR="00B84F8F" w:rsidRPr="00C556B7" w:rsidRDefault="00B84F8F" w:rsidP="000B30C5">
      <w:pPr>
        <w:pStyle w:val="ad"/>
      </w:pPr>
      <w:r>
        <w:t xml:space="preserve">Визуальное программирование – способ создания программ </w:t>
      </w:r>
      <w:r w:rsidRPr="00B84F8F">
        <w:t>путём манипулирования графическими объектами вместо написания её текста</w:t>
      </w:r>
      <w:r>
        <w:t>. Преимуществом является визуальная составляющая данного подхода, так как глядя на графические объекты чаще всего проще понять логику программы.</w:t>
      </w:r>
    </w:p>
    <w:p w:rsidR="00E45BD2" w:rsidRDefault="00E45BD2" w:rsidP="00AE13E5">
      <w:pPr>
        <w:pStyle w:val="2"/>
      </w:pPr>
      <w:bookmarkStart w:id="10" w:name="_Toc10817513"/>
      <w:bookmarkStart w:id="11" w:name="_Toc10866491"/>
      <w:r>
        <w:rPr>
          <w:lang w:val="ru-RU"/>
        </w:rPr>
        <w:t>Анализ</w:t>
      </w:r>
      <w:r>
        <w:t xml:space="preserve"> </w:t>
      </w:r>
      <w:r>
        <w:rPr>
          <w:lang w:val="ru-RU"/>
        </w:rPr>
        <w:t>аналогов и прототипов</w:t>
      </w:r>
      <w:bookmarkEnd w:id="10"/>
      <w:bookmarkEnd w:id="11"/>
    </w:p>
    <w:p w:rsidR="00152E57" w:rsidRDefault="00B84F8F" w:rsidP="000B30C5">
      <w:pPr>
        <w:pStyle w:val="ad"/>
      </w:pPr>
      <w:r>
        <w:t>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продукта. Это делается с целью выявления плюсов и минусов существующих решений, что в дальнейшем будет влиять на всю архитектуру и конечные возможности готового программного продукта.</w:t>
      </w:r>
      <w:r w:rsidR="006578BD">
        <w:t xml:space="preserve"> В результате поиска</w:t>
      </w:r>
      <w:r w:rsidR="006578BD" w:rsidRPr="006578BD">
        <w:t xml:space="preserve"> </w:t>
      </w:r>
      <w:r w:rsidR="006578BD">
        <w:t xml:space="preserve">инструментов для графического программирования шейдеров были найдены следующие решения: </w:t>
      </w:r>
      <w:proofErr w:type="spellStart"/>
      <w:r w:rsidR="006578BD">
        <w:rPr>
          <w:lang w:val="en-US"/>
        </w:rPr>
        <w:t>ShaderFrog</w:t>
      </w:r>
      <w:proofErr w:type="spellEnd"/>
      <w:r w:rsidR="006578BD" w:rsidRPr="006578BD">
        <w:t xml:space="preserve">, GSN </w:t>
      </w:r>
      <w:proofErr w:type="spellStart"/>
      <w:r w:rsidR="006578BD" w:rsidRPr="006578BD">
        <w:t>Composer</w:t>
      </w:r>
      <w:proofErr w:type="spellEnd"/>
      <w:r w:rsidR="006578BD" w:rsidRPr="006578BD">
        <w:t xml:space="preserve">, </w:t>
      </w:r>
      <w:r w:rsidR="00152E57">
        <w:t>прочие. Прочие программные продукты не рассматриваются, так как в них отсутствует визуальное программирование.</w:t>
      </w:r>
    </w:p>
    <w:p w:rsidR="00E45BD2" w:rsidRPr="00C159B6" w:rsidRDefault="00152E57" w:rsidP="000B30C5">
      <w:pPr>
        <w:pStyle w:val="ad"/>
      </w:pPr>
      <w:proofErr w:type="spellStart"/>
      <w:r>
        <w:rPr>
          <w:lang w:val="en-US"/>
        </w:rPr>
        <w:lastRenderedPageBreak/>
        <w:t>ShaderFrog</w:t>
      </w:r>
      <w:proofErr w:type="spellEnd"/>
      <w:r w:rsidRPr="00152E57">
        <w:t xml:space="preserve"> – </w:t>
      </w:r>
      <w:r>
        <w:rPr>
          <w:lang w:val="en-US"/>
        </w:rPr>
        <w:t>WEB</w:t>
      </w:r>
      <w:r w:rsidRPr="00152E57">
        <w:t xml:space="preserve"> </w:t>
      </w:r>
      <w:r>
        <w:t xml:space="preserve">приложение для разработки шейдеров на языке программирования шейдеров </w:t>
      </w:r>
      <w:r>
        <w:rPr>
          <w:lang w:val="en-US"/>
        </w:rPr>
        <w:t>GLSL</w:t>
      </w:r>
      <w:r w:rsidRPr="00152E57">
        <w:t xml:space="preserve">. </w:t>
      </w:r>
      <w:r>
        <w:t>Основным преимуществом является кроссплатформенность, которая достигается за счёт использования браузера в качестве платформы. Присутствует как текстовый, так и графический редакторы, однако минусом является то, что в визуальном редакторе можно использовать только готовые компоненты, написанные в тексто</w:t>
      </w:r>
      <w:r w:rsidR="000D3E02">
        <w:t>вом редакторе. Это создаёт ряд сложностей</w:t>
      </w:r>
      <w:r>
        <w:t xml:space="preserve"> для</w:t>
      </w:r>
      <w:r w:rsidR="000D3E02">
        <w:t xml:space="preserve"> активного</w:t>
      </w:r>
      <w:r>
        <w:t xml:space="preserve"> творчества неподготовленных пользователей. </w:t>
      </w:r>
      <w:r w:rsidR="009C46BE">
        <w:t>В качестве дополнительной возможности присутствует в</w:t>
      </w:r>
      <w:r w:rsidR="00C56008">
        <w:t xml:space="preserve">озможность экспорта наработок для использования в других системах: </w:t>
      </w:r>
      <w:r w:rsidR="00C56008">
        <w:rPr>
          <w:lang w:val="en-US"/>
        </w:rPr>
        <w:t>Three</w:t>
      </w:r>
      <w:r w:rsidR="00C56008" w:rsidRPr="00C56008">
        <w:t>.</w:t>
      </w:r>
      <w:proofErr w:type="spellStart"/>
      <w:r w:rsidR="00C56008">
        <w:rPr>
          <w:lang w:val="en-US"/>
        </w:rPr>
        <w:t>js</w:t>
      </w:r>
      <w:proofErr w:type="spellEnd"/>
      <w:r w:rsidR="00C56008" w:rsidRPr="00C56008">
        <w:t xml:space="preserve">, </w:t>
      </w:r>
      <w:r w:rsidR="00C56008">
        <w:rPr>
          <w:lang w:val="en-US"/>
        </w:rPr>
        <w:t>IOS</w:t>
      </w:r>
      <w:r w:rsidR="00C56008" w:rsidRPr="00C56008">
        <w:t xml:space="preserve">, </w:t>
      </w:r>
      <w:r w:rsidR="00C56008">
        <w:rPr>
          <w:lang w:val="en-US"/>
        </w:rPr>
        <w:t>Unity</w:t>
      </w:r>
      <w:r w:rsidR="00C56008">
        <w:t>, однако последние доступны только обладателям платной подписки.</w:t>
      </w:r>
    </w:p>
    <w:p w:rsidR="00C159B6" w:rsidRDefault="00C159B6" w:rsidP="00F67CAB">
      <w:pPr>
        <w:pStyle w:val="ad"/>
        <w:ind w:firstLine="0"/>
      </w:pPr>
      <w:r w:rsidRPr="00C159B6">
        <w:rPr>
          <w:noProof/>
          <w:lang w:eastAsia="ru-RU"/>
        </w:rPr>
        <w:drawing>
          <wp:inline distT="0" distB="0" distL="0" distR="0" wp14:anchorId="413580B4" wp14:editId="3C974080">
            <wp:extent cx="6228080" cy="33762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B6" w:rsidRPr="005E5EE6" w:rsidRDefault="006513AE" w:rsidP="000B30C5">
      <w:pPr>
        <w:pStyle w:val="affd"/>
      </w:pPr>
      <w:r w:rsidRPr="005E5EE6">
        <w:t>рис</w:t>
      </w:r>
    </w:p>
    <w:p w:rsidR="000D3E02" w:rsidRDefault="000D3E02" w:rsidP="000B30C5">
      <w:pPr>
        <w:pStyle w:val="ad"/>
      </w:pPr>
      <w:r w:rsidRPr="006578BD">
        <w:t xml:space="preserve">GSN </w:t>
      </w:r>
      <w:proofErr w:type="spellStart"/>
      <w:r w:rsidRPr="006578BD">
        <w:t>Composer</w:t>
      </w:r>
      <w:proofErr w:type="spellEnd"/>
      <w:r>
        <w:t xml:space="preserve"> – так же является </w:t>
      </w:r>
      <w:r>
        <w:rPr>
          <w:lang w:val="en-US"/>
        </w:rPr>
        <w:t>WEB</w:t>
      </w:r>
      <w:r>
        <w:t xml:space="preserve"> приложением, однако, в отличии от </w:t>
      </w:r>
      <w:proofErr w:type="spellStart"/>
      <w:r>
        <w:rPr>
          <w:lang w:val="en-US"/>
        </w:rPr>
        <w:t>ShaderFrog</w:t>
      </w:r>
      <w:proofErr w:type="spellEnd"/>
      <w:r>
        <w:t xml:space="preserve">, основной способ разработки шейдеров – визуальное программирование с использованием узлов. Разработчику доступно большое количество узлов, выполняющих разные задачи, которые могут быть использованы для достижения поставленной цели. Присутствует возможность экспорта проекта в виде </w:t>
      </w:r>
      <w:r>
        <w:rPr>
          <w:lang w:val="en-US"/>
        </w:rPr>
        <w:t>WEB</w:t>
      </w:r>
      <w:r w:rsidRPr="000D3E02">
        <w:t xml:space="preserve"> </w:t>
      </w:r>
      <w:r>
        <w:t xml:space="preserve">содержимого для встраивания результата на свои </w:t>
      </w:r>
      <w:r>
        <w:rPr>
          <w:lang w:val="en-US"/>
        </w:rPr>
        <w:t>HTML</w:t>
      </w:r>
      <w:r w:rsidRPr="000D3E02">
        <w:t xml:space="preserve"> </w:t>
      </w:r>
      <w:r>
        <w:t xml:space="preserve">страницы. </w:t>
      </w:r>
    </w:p>
    <w:p w:rsidR="000D3E02" w:rsidRDefault="000D3E02" w:rsidP="000B30C5">
      <w:pPr>
        <w:pStyle w:val="ad"/>
      </w:pPr>
      <w:r>
        <w:t xml:space="preserve">Минусом этих решений является то, что они, в основном, ориентированы на генерацию кода для программ, использующих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OpenGL</w:t>
      </w:r>
      <w:r>
        <w:t xml:space="preserve">. Так же у них нет полностью бесплатной возможности экспортировать проект в другие среды, что было бы очень удобно в некоторых случаях. </w:t>
      </w:r>
      <w:r w:rsidR="001875B7">
        <w:t xml:space="preserve">Одним из таких случаев может стать разработка шейдера, который будет использоваться как </w:t>
      </w:r>
      <w:r w:rsidR="001875B7">
        <w:rPr>
          <w:lang w:val="en-US"/>
        </w:rPr>
        <w:t>OpenGL</w:t>
      </w:r>
      <w:r w:rsidR="001875B7" w:rsidRPr="001875B7">
        <w:t xml:space="preserve"> </w:t>
      </w:r>
      <w:r w:rsidR="001875B7">
        <w:rPr>
          <w:lang w:val="en-US"/>
        </w:rPr>
        <w:t>API</w:t>
      </w:r>
      <w:r w:rsidR="001875B7" w:rsidRPr="001875B7">
        <w:t xml:space="preserve"> </w:t>
      </w:r>
      <w:r w:rsidR="001875B7">
        <w:t xml:space="preserve">в приложениях для всех систем, так и, например, в приложениях, использующих </w:t>
      </w:r>
      <w:r w:rsidR="001875B7">
        <w:rPr>
          <w:lang w:val="en-US"/>
        </w:rPr>
        <w:t>API</w:t>
      </w:r>
      <w:r w:rsidR="001875B7">
        <w:t xml:space="preserve"> </w:t>
      </w:r>
      <w:r w:rsidR="001875B7">
        <w:rPr>
          <w:lang w:val="en-US"/>
        </w:rPr>
        <w:t>DirectX</w:t>
      </w:r>
      <w:r w:rsidR="001875B7">
        <w:t xml:space="preserve">, написанных для операционной системы </w:t>
      </w:r>
      <w:r w:rsidR="001875B7">
        <w:rPr>
          <w:lang w:val="en-US"/>
        </w:rPr>
        <w:t>Windows</w:t>
      </w:r>
      <w:r w:rsidR="001875B7">
        <w:t>.</w:t>
      </w:r>
    </w:p>
    <w:p w:rsidR="00ED522A" w:rsidRDefault="00ED522A" w:rsidP="00F67CAB">
      <w:pPr>
        <w:pStyle w:val="ad"/>
        <w:ind w:firstLine="0"/>
      </w:pPr>
      <w:r w:rsidRPr="00ED522A">
        <w:rPr>
          <w:noProof/>
          <w:lang w:eastAsia="ru-RU"/>
        </w:rPr>
        <w:lastRenderedPageBreak/>
        <w:drawing>
          <wp:inline distT="0" distB="0" distL="0" distR="0" wp14:anchorId="11923071" wp14:editId="30590C89">
            <wp:extent cx="6228080" cy="28575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070"/>
                    <a:stretch/>
                  </pic:blipFill>
                  <pic:spPr bwMode="auto">
                    <a:xfrm>
                      <a:off x="0" y="0"/>
                      <a:ext cx="62280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2A" w:rsidRPr="001875B7" w:rsidRDefault="00ED522A" w:rsidP="000B30C5">
      <w:pPr>
        <w:pStyle w:val="affd"/>
      </w:pPr>
      <w:r>
        <w:t>рис</w:t>
      </w:r>
    </w:p>
    <w:p w:rsidR="00BB37B1" w:rsidRDefault="00BB37B1" w:rsidP="00AE13E5">
      <w:pPr>
        <w:pStyle w:val="2"/>
        <w:rPr>
          <w:lang w:val="ru-RU"/>
        </w:rPr>
      </w:pPr>
      <w:bookmarkStart w:id="12" w:name="_Toc10817514"/>
      <w:bookmarkStart w:id="13" w:name="_Toc10866492"/>
      <w:r>
        <w:rPr>
          <w:lang w:val="ru-RU"/>
        </w:rPr>
        <w:t>Постановка задачи проектирования</w:t>
      </w:r>
      <w:bookmarkEnd w:id="12"/>
      <w:bookmarkEnd w:id="13"/>
    </w:p>
    <w:p w:rsidR="00BB37B1" w:rsidRPr="00BB37B1" w:rsidRDefault="001875B7" w:rsidP="000B30C5">
      <w:pPr>
        <w:pStyle w:val="ad"/>
      </w:pPr>
      <w:r>
        <w:t xml:space="preserve">При проектирование программного продукта важно определить приоритетные задачи, невыполнение которых станет критической ошибкой в проектировании. Так же стоит выбрать средства для раз </w:t>
      </w:r>
    </w:p>
    <w:p w:rsidR="00E45BD2" w:rsidRPr="00E45BD2" w:rsidRDefault="00E45BD2" w:rsidP="000B30C5">
      <w:pPr>
        <w:pStyle w:val="ad"/>
      </w:pPr>
    </w:p>
    <w:p w:rsidR="00E45BD2" w:rsidRPr="00E45BD2" w:rsidRDefault="00E45BD2" w:rsidP="000B30C5">
      <w:pPr>
        <w:pStyle w:val="ad"/>
      </w:pPr>
    </w:p>
    <w:p w:rsidR="002E1737" w:rsidRDefault="00594F6F" w:rsidP="00594F6F">
      <w:pPr>
        <w:pStyle w:val="1"/>
        <w:rPr>
          <w:lang w:val="ru-RU"/>
        </w:rPr>
      </w:pPr>
      <w:bookmarkStart w:id="14" w:name="_Toc10817515"/>
      <w:bookmarkStart w:id="15" w:name="_Toc10866493"/>
      <w:r>
        <w:rPr>
          <w:lang w:val="ru-RU"/>
        </w:rPr>
        <w:lastRenderedPageBreak/>
        <w:t>Проектирование программного обеспечения</w:t>
      </w:r>
      <w:bookmarkEnd w:id="14"/>
      <w:bookmarkEnd w:id="15"/>
    </w:p>
    <w:p w:rsidR="002E1737" w:rsidRDefault="006C2C8C" w:rsidP="000B30C5">
      <w:pPr>
        <w:pStyle w:val="ad"/>
      </w:pPr>
      <w:proofErr w:type="spellStart"/>
      <w:r>
        <w:t>Патамушта</w:t>
      </w:r>
      <w:proofErr w:type="spellEnd"/>
      <w:r>
        <w:t xml:space="preserve"> так </w:t>
      </w:r>
      <w:proofErr w:type="spellStart"/>
      <w:r>
        <w:t>нада</w:t>
      </w:r>
      <w:proofErr w:type="spellEnd"/>
      <w:r>
        <w:t>!</w:t>
      </w:r>
    </w:p>
    <w:p w:rsidR="008E0546" w:rsidRDefault="008E0546" w:rsidP="00AE13E5">
      <w:pPr>
        <w:pStyle w:val="2"/>
        <w:rPr>
          <w:lang w:val="ru-RU"/>
        </w:rPr>
      </w:pPr>
      <w:bookmarkStart w:id="16" w:name="_Toc10817516"/>
      <w:bookmarkStart w:id="17" w:name="_Toc10866494"/>
      <w:r>
        <w:rPr>
          <w:lang w:val="ru-RU"/>
        </w:rPr>
        <w:t>Функциональная структура</w:t>
      </w:r>
      <w:bookmarkEnd w:id="16"/>
      <w:bookmarkEnd w:id="17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DFD</w:t>
      </w:r>
      <w:r w:rsidRPr="00214E81">
        <w:t xml:space="preserve"> </w:t>
      </w:r>
      <w:r>
        <w:t>и расписать потоки данных</w:t>
      </w:r>
    </w:p>
    <w:p w:rsidR="008E0546" w:rsidRDefault="008E0546" w:rsidP="00AE13E5">
      <w:pPr>
        <w:pStyle w:val="2"/>
        <w:rPr>
          <w:lang w:val="ru-RU"/>
        </w:rPr>
      </w:pPr>
      <w:bookmarkStart w:id="18" w:name="_Toc10817517"/>
      <w:bookmarkStart w:id="19" w:name="_Toc10866495"/>
      <w:r>
        <w:rPr>
          <w:lang w:val="ru-RU"/>
        </w:rPr>
        <w:t>Варианты использования</w:t>
      </w:r>
      <w:bookmarkEnd w:id="18"/>
      <w:bookmarkEnd w:id="19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Use</w:t>
      </w:r>
      <w:r w:rsidRPr="00214E81">
        <w:t xml:space="preserve"> </w:t>
      </w:r>
      <w:r>
        <w:rPr>
          <w:lang w:val="en-US"/>
        </w:rPr>
        <w:t>case</w:t>
      </w:r>
      <w:r w:rsidRPr="00214E81">
        <w:t xml:space="preserve"> </w:t>
      </w:r>
      <w:r>
        <w:t>и расписать зависимости между процессами</w:t>
      </w:r>
    </w:p>
    <w:p w:rsidR="008E0546" w:rsidRDefault="008E0546" w:rsidP="00AE13E5">
      <w:pPr>
        <w:pStyle w:val="2"/>
        <w:rPr>
          <w:lang w:val="ru-RU"/>
        </w:rPr>
      </w:pPr>
      <w:bookmarkStart w:id="20" w:name="_Toc10817518"/>
      <w:bookmarkStart w:id="21" w:name="_Toc10866496"/>
      <w:r>
        <w:rPr>
          <w:lang w:val="ru-RU"/>
        </w:rPr>
        <w:t>Описание динамики функционирования</w:t>
      </w:r>
      <w:bookmarkEnd w:id="20"/>
      <w:bookmarkEnd w:id="21"/>
    </w:p>
    <w:p w:rsidR="008E0546" w:rsidRPr="00214E81" w:rsidRDefault="00214E81" w:rsidP="000B30C5">
      <w:pPr>
        <w:pStyle w:val="ad"/>
      </w:pPr>
      <w:r>
        <w:t xml:space="preserve">Собрать </w:t>
      </w:r>
      <w:proofErr w:type="spellStart"/>
      <w:r w:rsidRPr="00214E81">
        <w:t>State</w:t>
      </w:r>
      <w:proofErr w:type="spellEnd"/>
      <w:r w:rsidRPr="00214E81">
        <w:t xml:space="preserve"> </w:t>
      </w:r>
      <w:proofErr w:type="spellStart"/>
      <w:r w:rsidRPr="00214E81">
        <w:t>Machine</w:t>
      </w:r>
      <w:proofErr w:type="spellEnd"/>
      <w:r w:rsidRPr="00214E81">
        <w:t xml:space="preserve"> </w:t>
      </w:r>
      <w:r>
        <w:t>и расписать все состояния</w:t>
      </w:r>
    </w:p>
    <w:p w:rsidR="008E0546" w:rsidRDefault="008E0546" w:rsidP="00AE13E5">
      <w:pPr>
        <w:pStyle w:val="2"/>
        <w:rPr>
          <w:lang w:val="ru-RU"/>
        </w:rPr>
      </w:pPr>
      <w:bookmarkStart w:id="22" w:name="_Toc10817519"/>
      <w:bookmarkStart w:id="23" w:name="_Toc10866497"/>
      <w:r>
        <w:rPr>
          <w:lang w:val="ru-RU"/>
        </w:rPr>
        <w:t>Описание архитектуры</w:t>
      </w:r>
      <w:bookmarkEnd w:id="22"/>
      <w:bookmarkEnd w:id="23"/>
    </w:p>
    <w:p w:rsidR="008E0546" w:rsidRDefault="00214E81" w:rsidP="000B30C5">
      <w:pPr>
        <w:pStyle w:val="ad"/>
      </w:pPr>
      <w:r>
        <w:t>Архитектура конечного программного продукта должна, в первую очередь должна быть масштабируемой для ускоренного внедрения дополнительных компонентов. Для достижения поставленной цели систему стоит разбить на функциональные модули, которые будут независимы друг от друга.</w:t>
      </w:r>
    </w:p>
    <w:p w:rsidR="00214E81" w:rsidRDefault="00214E81" w:rsidP="000B30C5">
      <w:pPr>
        <w:pStyle w:val="ad"/>
      </w:pPr>
      <w:r>
        <w:t>ТУТ БУДЕТ ДИАГРАММА СТРУКТУРЫ ПРОГРАММА</w:t>
      </w:r>
    </w:p>
    <w:p w:rsidR="006513AE" w:rsidRDefault="006513AE" w:rsidP="000B30C5">
      <w:pPr>
        <w:pStyle w:val="ad"/>
      </w:pPr>
      <w:r>
        <w:t xml:space="preserve">Описание </w:t>
      </w:r>
      <w:proofErr w:type="spellStart"/>
      <w:r>
        <w:t>диграммы</w:t>
      </w:r>
      <w:proofErr w:type="spellEnd"/>
      <w:r>
        <w:t xml:space="preserve"> активностей…</w:t>
      </w:r>
    </w:p>
    <w:p w:rsidR="006513AE" w:rsidRDefault="006513AE" w:rsidP="000B30C5">
      <w:pPr>
        <w:pStyle w:val="ad"/>
      </w:pPr>
      <w:r>
        <w:t>А ТУТ БУДЕТ ДИАГРАММА АКТИВНОСТЕЙ</w:t>
      </w:r>
    </w:p>
    <w:p w:rsidR="008E0546" w:rsidRDefault="008E0546" w:rsidP="00AE13E5">
      <w:pPr>
        <w:pStyle w:val="2"/>
        <w:rPr>
          <w:lang w:val="ru-RU"/>
        </w:rPr>
      </w:pPr>
      <w:bookmarkStart w:id="24" w:name="_Toc10817520"/>
      <w:bookmarkStart w:id="25" w:name="_Toc10866498"/>
      <w:r>
        <w:rPr>
          <w:lang w:val="ru-RU"/>
        </w:rPr>
        <w:t>Архитектурное моделирование</w:t>
      </w:r>
      <w:bookmarkEnd w:id="24"/>
      <w:bookmarkEnd w:id="25"/>
    </w:p>
    <w:p w:rsidR="006513AE" w:rsidRDefault="006513AE" w:rsidP="000B30C5">
      <w:pPr>
        <w:pStyle w:val="ad"/>
      </w:pPr>
      <w:r>
        <w:t>Описание основных классов и интерфейсов</w:t>
      </w:r>
    </w:p>
    <w:p w:rsidR="006513AE" w:rsidRDefault="006513AE" w:rsidP="000B30C5">
      <w:pPr>
        <w:pStyle w:val="ad"/>
      </w:pPr>
      <w:r>
        <w:t xml:space="preserve">Описание интерфейса и классов камеры. Описание интерфейса и классов сцены рендеринга. Описание интерфейса и классов компилятора. Описание классов редактора. </w:t>
      </w:r>
    </w:p>
    <w:p w:rsidR="006513AE" w:rsidRDefault="006513AE" w:rsidP="000B30C5">
      <w:pPr>
        <w:pStyle w:val="ad"/>
      </w:pPr>
      <w:r>
        <w:t>Ссылка на диаграмму классов ()</w:t>
      </w:r>
    </w:p>
    <w:p w:rsidR="006513AE" w:rsidRDefault="006513AE" w:rsidP="000B30C5">
      <w:pPr>
        <w:pStyle w:val="ad"/>
      </w:pPr>
      <w:r>
        <w:t>…</w:t>
      </w:r>
    </w:p>
    <w:p w:rsidR="006513AE" w:rsidRPr="006513AE" w:rsidRDefault="006513AE" w:rsidP="000B30C5">
      <w:pPr>
        <w:pStyle w:val="ad"/>
      </w:pPr>
      <w:r>
        <w:t xml:space="preserve">Готовое программное обеспечение, перед началом использования, необходимо установить на персональном компьютере. В качестве операционной системы могут быть выбраны: </w:t>
      </w:r>
      <w:r>
        <w:rPr>
          <w:lang w:val="en-US"/>
        </w:rPr>
        <w:t>Windows</w:t>
      </w:r>
      <w:r w:rsidRPr="006513AE">
        <w:t xml:space="preserve">, </w:t>
      </w:r>
      <w:r>
        <w:rPr>
          <w:lang w:val="en-US"/>
        </w:rPr>
        <w:t>Linux</w:t>
      </w:r>
      <w:r w:rsidRPr="006513AE">
        <w:t xml:space="preserve">, </w:t>
      </w:r>
      <w:r>
        <w:rPr>
          <w:lang w:val="en-US"/>
        </w:rPr>
        <w:t>Mac</w:t>
      </w:r>
      <w:r w:rsidRPr="006513AE">
        <w:t xml:space="preserve"> </w:t>
      </w:r>
      <w:r>
        <w:rPr>
          <w:lang w:val="en-US"/>
        </w:rPr>
        <w:t>OSX</w:t>
      </w:r>
      <w:r w:rsidRPr="006513AE">
        <w:t xml:space="preserve">. </w:t>
      </w:r>
      <w:r>
        <w:t>Компоненты, необходимые для работы системы представлены на рисунке (диаграмма развёртывания).</w:t>
      </w:r>
    </w:p>
    <w:p w:rsidR="002E1737" w:rsidRDefault="00594F6F" w:rsidP="00594F6F">
      <w:pPr>
        <w:pStyle w:val="1"/>
        <w:rPr>
          <w:lang w:val="ru-RU"/>
        </w:rPr>
      </w:pPr>
      <w:bookmarkStart w:id="26" w:name="_Toc10817521"/>
      <w:bookmarkStart w:id="27" w:name="_Toc10866499"/>
      <w:r>
        <w:rPr>
          <w:lang w:val="ru-RU"/>
        </w:rPr>
        <w:lastRenderedPageBreak/>
        <w:t>реализация и тестирование</w:t>
      </w:r>
      <w:bookmarkEnd w:id="26"/>
      <w:bookmarkEnd w:id="27"/>
    </w:p>
    <w:p w:rsidR="00E434B7" w:rsidRPr="00E434B7" w:rsidRDefault="00E434B7" w:rsidP="000B30C5">
      <w:pPr>
        <w:pStyle w:val="ad"/>
      </w:pPr>
      <w:r>
        <w:t>После проектирования программного обеспечения начинается процесс его разработки. Разработка программной составляющей программного обеспечения делится на два этапа: программирование и тестирование. Во время программирования программы реализуются все архитектурные решения, заложенные на этапе проектирования. На этапе тестирования выявляются слабые места в программном коде для их дальнейшего исправления. Так же тесты выполняются каждый раз при внесении изменения в программе для проверки на корректность работы того, что ранее работало и проходило тестирование.</w:t>
      </w:r>
    </w:p>
    <w:p w:rsidR="00E434B7" w:rsidRDefault="00E434B7" w:rsidP="00AE13E5">
      <w:pPr>
        <w:pStyle w:val="2"/>
      </w:pPr>
      <w:bookmarkStart w:id="28" w:name="_Toc10817522"/>
      <w:bookmarkStart w:id="29" w:name="_Toc10866500"/>
      <w:r>
        <w:rPr>
          <w:lang w:val="ru-RU"/>
        </w:rPr>
        <w:t>Реализация программы</w:t>
      </w:r>
      <w:bookmarkEnd w:id="28"/>
      <w:bookmarkEnd w:id="29"/>
    </w:p>
    <w:p w:rsidR="002E1737" w:rsidRDefault="00E434B7" w:rsidP="000B30C5">
      <w:pPr>
        <w:pStyle w:val="ad"/>
      </w:pPr>
      <w:r>
        <w:t xml:space="preserve">Реализация программы начинается с разработки самого главного компонента программы – графического редактора, с помощью которого будет реализовываться все идеи конечного пользователя. Решить поставленную задачу можно двумя способами: реализация функционала с нуля или использование готового решение. Для ускорения разработки было принято решение выбрать второй вариант, внеся в него все необходимые изменения для получения необходимого результата. Отличным кандидатом является библиотека </w:t>
      </w:r>
      <w:proofErr w:type="spellStart"/>
      <w:r w:rsidRPr="00E434B7">
        <w:t>Qt</w:t>
      </w:r>
      <w:proofErr w:type="spellEnd"/>
      <w:r w:rsidRPr="00E434B7">
        <w:t xml:space="preserve"> </w:t>
      </w:r>
      <w:proofErr w:type="spellStart"/>
      <w:r w:rsidRPr="00E434B7">
        <w:t>Node</w:t>
      </w:r>
      <w:proofErr w:type="spellEnd"/>
      <w:r w:rsidRPr="00E434B7">
        <w:t xml:space="preserve"> </w:t>
      </w:r>
      <w:proofErr w:type="spellStart"/>
      <w:r w:rsidRPr="00E434B7">
        <w:t>Editor</w:t>
      </w:r>
      <w:proofErr w:type="spellEnd"/>
      <w:r w:rsidRPr="00E434B7">
        <w:t xml:space="preserve">, оригинальный исходный код которой </w:t>
      </w:r>
      <w:r>
        <w:t xml:space="preserve">можно </w:t>
      </w:r>
      <w:r w:rsidR="00EC0D3C">
        <w:t xml:space="preserve">посмотреть в </w:t>
      </w:r>
      <w:proofErr w:type="spellStart"/>
      <w:r w:rsidR="00EC0D3C">
        <w:t>репозитории</w:t>
      </w:r>
      <w:proofErr w:type="spellEnd"/>
      <w:r w:rsidR="00EC0D3C">
        <w:t xml:space="preserve"> её автора. При работе программы появляется необходимость использовать узлы с переменной моделью – структура узла может изменятся во время работы программы в зависимости от текущей ситуации. Для достижения поставленной задачи был внесён ряд изменений в основных классах библиотеки. Такой решение принято в основном из-з отсутствия возможности масштабировать существующую систему для получения желаемого результата из-за некоторых ограничений самой библиотеки.</w:t>
      </w:r>
    </w:p>
    <w:p w:rsidR="00EC0D3C" w:rsidRDefault="00EC0D3C" w:rsidP="000B30C5">
      <w:pPr>
        <w:pStyle w:val="ad"/>
      </w:pPr>
      <w:r>
        <w:t>Изменение 1</w:t>
      </w:r>
    </w:p>
    <w:p w:rsidR="00EC0D3C" w:rsidRDefault="00EC0D3C" w:rsidP="000B30C5">
      <w:pPr>
        <w:pStyle w:val="ad"/>
      </w:pPr>
      <w:r>
        <w:t>Изменение 2</w:t>
      </w:r>
    </w:p>
    <w:p w:rsidR="001960CE" w:rsidRDefault="00EC0D3C" w:rsidP="000B30C5">
      <w:pPr>
        <w:pStyle w:val="ad"/>
      </w:pPr>
      <w:r>
        <w:t>Изменение 3</w:t>
      </w:r>
    </w:p>
    <w:p w:rsidR="00EC0D3C" w:rsidRDefault="00EC0D3C" w:rsidP="000B30C5">
      <w:pPr>
        <w:pStyle w:val="ad"/>
      </w:pPr>
      <w:r>
        <w:t>На основе исходных и изменённых компонентов реализуется набор типов данных и узлов, работающих с ними.</w:t>
      </w:r>
    </w:p>
    <w:p w:rsidR="001960CE" w:rsidRDefault="001960CE" w:rsidP="000B30C5">
      <w:pPr>
        <w:pStyle w:val="ad"/>
      </w:pPr>
      <w:r>
        <w:t xml:space="preserve">Одним из возможных изменений является возможность </w:t>
      </w:r>
      <w:proofErr w:type="spellStart"/>
      <w:r>
        <w:t>дропа</w:t>
      </w:r>
      <w:proofErr w:type="spellEnd"/>
      <w:r>
        <w:t xml:space="preserve"> объектов внутри сцены. Для этого необходимо активировать и переопределить события </w:t>
      </w:r>
      <w:proofErr w:type="spellStart"/>
      <w:r>
        <w:t>дропа</w:t>
      </w:r>
      <w:proofErr w:type="spellEnd"/>
      <w:r>
        <w:t xml:space="preserve"> объектов в сцене.</w:t>
      </w:r>
    </w:p>
    <w:p w:rsidR="001960CE" w:rsidRPr="001960CE" w:rsidRDefault="001960CE" w:rsidP="000B30C5">
      <w:pPr>
        <w:pStyle w:val="ad"/>
      </w:pPr>
      <w:proofErr w:type="spellStart"/>
      <w:r>
        <w:t>Виджет</w:t>
      </w:r>
      <w:proofErr w:type="spellEnd"/>
      <w:r>
        <w:t xml:space="preserve">, хранящий набор всех узлов для их вставки в редактор представляет из себя </w:t>
      </w:r>
      <w:proofErr w:type="spellStart"/>
      <w:r>
        <w:t>виджет</w:t>
      </w:r>
      <w:proofErr w:type="spellEnd"/>
      <w:r>
        <w:t xml:space="preserve"> с панелью для скроллинга содержимого и набором </w:t>
      </w:r>
      <w:proofErr w:type="spellStart"/>
      <w:r>
        <w:t>подвиджетов</w:t>
      </w:r>
      <w:proofErr w:type="spellEnd"/>
      <w:r>
        <w:t xml:space="preserve"> внутри. Каждый узел </w:t>
      </w:r>
      <w:r>
        <w:lastRenderedPageBreak/>
        <w:t xml:space="preserve">будет представлять из себя </w:t>
      </w:r>
      <w:proofErr w:type="spellStart"/>
      <w:r>
        <w:t>виджет</w:t>
      </w:r>
      <w:proofErr w:type="spellEnd"/>
      <w:r>
        <w:t xml:space="preserve">, при клике на котором создаётся </w:t>
      </w:r>
      <w:proofErr w:type="spellStart"/>
      <w:r>
        <w:rPr>
          <w:lang w:val="en-US"/>
        </w:rPr>
        <w:t>DragAndDrop</w:t>
      </w:r>
      <w:proofErr w:type="spellEnd"/>
      <w:r w:rsidRPr="001960CE">
        <w:t xml:space="preserve"> </w:t>
      </w:r>
      <w:r>
        <w:t xml:space="preserve">объект, предназначенный для перемещения в окно, готовое его принять. </w:t>
      </w:r>
    </w:p>
    <w:p w:rsidR="00E75B83" w:rsidRDefault="00EC0D3C" w:rsidP="000B30C5">
      <w:pPr>
        <w:pStyle w:val="ad"/>
      </w:pPr>
      <w:r>
        <w:t xml:space="preserve">Следующим модулем, который будет реализован, является модуль графических сцен. Каждая графическая сцена должна реализовывать интерфейс сцены. Каждая сцена должна представлять из себя </w:t>
      </w:r>
      <w:proofErr w:type="spellStart"/>
      <w:r>
        <w:t>виджет</w:t>
      </w:r>
      <w:proofErr w:type="spellEnd"/>
      <w:r>
        <w:t xml:space="preserve">, в котором происходит рендеринг итогового изображения с последующим выводом на экран. Сама же сцена будет управляться </w:t>
      </w:r>
      <w:proofErr w:type="spellStart"/>
      <w:r>
        <w:t>виджетом</w:t>
      </w:r>
      <w:proofErr w:type="spellEnd"/>
      <w:r>
        <w:t xml:space="preserve">-контейнером, который будет отвечать за создание </w:t>
      </w:r>
      <w:proofErr w:type="spellStart"/>
      <w:r>
        <w:t>виджета</w:t>
      </w:r>
      <w:proofErr w:type="spellEnd"/>
      <w:r>
        <w:t xml:space="preserve"> целевой сцены, а также за управление этой сценой в рамках интерфейса. </w:t>
      </w:r>
      <w:r w:rsidR="00E75B83">
        <w:t xml:space="preserve">Первым </w:t>
      </w:r>
      <w:proofErr w:type="spellStart"/>
      <w:r w:rsidR="00E75B83">
        <w:t>виджетом</w:t>
      </w:r>
      <w:proofErr w:type="spellEnd"/>
      <w:r w:rsidR="00E75B83">
        <w:t xml:space="preserve"> сцены будет </w:t>
      </w:r>
      <w:proofErr w:type="spellStart"/>
      <w:r w:rsidR="00E75B83">
        <w:t>виджет</w:t>
      </w:r>
      <w:proofErr w:type="spellEnd"/>
      <w:r w:rsidR="00E75B83">
        <w:t xml:space="preserve">, который для рендеринга изображения будет использовать </w:t>
      </w:r>
      <w:r w:rsidR="00E75B83">
        <w:rPr>
          <w:lang w:val="en-US"/>
        </w:rPr>
        <w:t>OpenGL</w:t>
      </w:r>
      <w:r w:rsidR="00E75B83">
        <w:t xml:space="preserve"> </w:t>
      </w:r>
      <w:r w:rsidR="00E75B83">
        <w:rPr>
          <w:lang w:val="en-US"/>
        </w:rPr>
        <w:t>API</w:t>
      </w:r>
      <w:r w:rsidR="00E75B83">
        <w:t>. Одно из решений, которое в него заложено – использование динамической последовательности вызова функций. Это достигается за счёт построения вектора из функторов, которые будут вызываться по порядку</w:t>
      </w:r>
      <w:r w:rsidR="004A7CF6">
        <w:t xml:space="preserve"> при каждом</w:t>
      </w:r>
      <w:r w:rsidR="00E75B83">
        <w:t xml:space="preserve"> рендеринге изображения</w:t>
      </w:r>
      <w:r w:rsidR="004A7CF6">
        <w:t>.</w:t>
      </w:r>
      <w:r w:rsidR="00841E5A">
        <w:t xml:space="preserve"> Набор функций выбирается в зависимости от конфигурации, которая будет установлена в данном </w:t>
      </w:r>
      <w:proofErr w:type="spellStart"/>
      <w:r w:rsidR="00841E5A">
        <w:t>виджите</w:t>
      </w:r>
      <w:proofErr w:type="spellEnd"/>
      <w:r w:rsidR="00841E5A">
        <w:t>.</w:t>
      </w:r>
    </w:p>
    <w:p w:rsidR="00076293" w:rsidRDefault="00076293" w:rsidP="000B30C5">
      <w:pPr>
        <w:pStyle w:val="ad"/>
      </w:pPr>
      <w:r>
        <w:t xml:space="preserve">Компилятор – модуль, задача которого состоит в том, чтобы получить данные логики из графического редактора и преобразовать их в целевой исходный код шейдера. В рамках этой работы ограничением будет компиляция только </w:t>
      </w:r>
      <w:r>
        <w:rPr>
          <w:lang w:val="en-US"/>
        </w:rPr>
        <w:t>Fragment</w:t>
      </w:r>
      <w:r w:rsidRPr="00076293">
        <w:t xml:space="preserve"> </w:t>
      </w:r>
      <w:proofErr w:type="spellStart"/>
      <w:r>
        <w:rPr>
          <w:lang w:val="en-US"/>
        </w:rPr>
        <w:t>Shader</w:t>
      </w:r>
      <w:proofErr w:type="spellEnd"/>
      <w:r>
        <w:t xml:space="preserve"> для доступных целевых </w:t>
      </w:r>
      <w:r>
        <w:rPr>
          <w:lang w:val="en-US"/>
        </w:rPr>
        <w:t>API</w:t>
      </w:r>
      <w:r w:rsidRPr="00076293">
        <w:t xml:space="preserve"> – </w:t>
      </w:r>
      <w:r>
        <w:rPr>
          <w:lang w:val="en-US"/>
        </w:rPr>
        <w:t>DirectX</w:t>
      </w:r>
      <w:r w:rsidRPr="00076293">
        <w:t xml:space="preserve"> </w:t>
      </w:r>
      <w:r>
        <w:t xml:space="preserve">и </w:t>
      </w:r>
      <w:r>
        <w:rPr>
          <w:lang w:val="en-US"/>
        </w:rPr>
        <w:t>OpenGL</w:t>
      </w:r>
      <w:r>
        <w:t>.</w:t>
      </w:r>
    </w:p>
    <w:p w:rsidR="00076293" w:rsidRPr="00076293" w:rsidRDefault="00076293" w:rsidP="000B30C5">
      <w:pPr>
        <w:pStyle w:val="ad"/>
      </w:pPr>
      <w:r>
        <w:t xml:space="preserve">Далее идёт реализация </w:t>
      </w:r>
      <w:r>
        <w:rPr>
          <w:lang w:val="en-US"/>
        </w:rPr>
        <w:t>OGL</w:t>
      </w:r>
      <w:r w:rsidRPr="00D4119F">
        <w:t xml:space="preserve"> </w:t>
      </w:r>
      <w:r>
        <w:rPr>
          <w:lang w:val="en-US"/>
        </w:rPr>
        <w:t>COMPILE</w:t>
      </w:r>
      <w:r w:rsidRPr="00D4119F">
        <w:t xml:space="preserve"> </w:t>
      </w:r>
      <w:r>
        <w:t>логики</w:t>
      </w:r>
    </w:p>
    <w:p w:rsidR="00E434B7" w:rsidRDefault="00E434B7" w:rsidP="00AE13E5">
      <w:pPr>
        <w:pStyle w:val="2"/>
        <w:rPr>
          <w:lang w:val="ru-RU"/>
        </w:rPr>
      </w:pPr>
      <w:bookmarkStart w:id="30" w:name="_Toc10817523"/>
      <w:bookmarkStart w:id="31" w:name="_Toc10866501"/>
      <w:r>
        <w:rPr>
          <w:lang w:val="ru-RU"/>
        </w:rPr>
        <w:t>Тестирование программы</w:t>
      </w:r>
      <w:bookmarkEnd w:id="30"/>
      <w:bookmarkEnd w:id="31"/>
    </w:p>
    <w:p w:rsidR="00254DEE" w:rsidRDefault="00254DEE" w:rsidP="000B30C5">
      <w:pPr>
        <w:pStyle w:val="ad"/>
      </w:pPr>
      <w:r>
        <w:t>Пока ещё нет тестирования</w:t>
      </w:r>
    </w:p>
    <w:p w:rsidR="00AD5B62" w:rsidRDefault="00AD5B62" w:rsidP="00F67CAB">
      <w:pPr>
        <w:pStyle w:val="1"/>
        <w:spacing w:after="240"/>
        <w:ind w:left="357" w:hanging="357"/>
      </w:pPr>
      <w:bookmarkStart w:id="32" w:name="_Toc10817524"/>
      <w:bookmarkStart w:id="33" w:name="_Toc10866502"/>
      <w:r>
        <w:lastRenderedPageBreak/>
        <w:t>Экономическая часть</w:t>
      </w:r>
      <w:bookmarkEnd w:id="32"/>
      <w:bookmarkEnd w:id="33"/>
    </w:p>
    <w:p w:rsidR="00AD5B62" w:rsidRPr="00AD5B62" w:rsidRDefault="00AD5B62" w:rsidP="00AE13E5">
      <w:pPr>
        <w:pStyle w:val="2"/>
        <w:rPr>
          <w:lang w:val="ru-RU"/>
        </w:rPr>
      </w:pPr>
      <w:bookmarkStart w:id="34" w:name="_Toc10817525"/>
      <w:bookmarkStart w:id="35" w:name="_Toc10866503"/>
      <w:r w:rsidRPr="00AD5B62">
        <w:rPr>
          <w:lang w:val="ru-RU"/>
        </w:rPr>
        <w:t>Обоснование необходимости выведения продукта на рынок</w:t>
      </w:r>
      <w:bookmarkEnd w:id="34"/>
      <w:bookmarkEnd w:id="35"/>
    </w:p>
    <w:p w:rsidR="00AD5B62" w:rsidRDefault="007765B2" w:rsidP="000B30C5">
      <w:pPr>
        <w:pStyle w:val="ad"/>
      </w:pPr>
      <w:r w:rsidRPr="007765B2">
        <w:t>Цель экономического раздела дипломного проекта – рассчитать затраты на разработку программного обеспечения и определить экономическую эффективность от его внедрени</w:t>
      </w:r>
      <w:r>
        <w:t>я</w:t>
      </w:r>
      <w:r w:rsidRPr="007765B2">
        <w:t>.</w:t>
      </w:r>
    </w:p>
    <w:p w:rsidR="007765B2" w:rsidRDefault="007765B2" w:rsidP="000B30C5">
      <w:pPr>
        <w:pStyle w:val="ad"/>
      </w:pPr>
      <w:r w:rsidRPr="007765B2">
        <w:t xml:space="preserve">Графическое приложение для разработки </w:t>
      </w:r>
      <w:proofErr w:type="spellStart"/>
      <w:r w:rsidRPr="007765B2">
        <w:t>шейдерных</w:t>
      </w:r>
      <w:proofErr w:type="spellEnd"/>
      <w:r w:rsidRPr="007765B2">
        <w:t xml:space="preserve"> программ с использованием визуального программирования</w:t>
      </w:r>
      <w:r>
        <w:t xml:space="preserve"> позиционируется как универсальный инструмент для разработки </w:t>
      </w:r>
      <w:proofErr w:type="spellStart"/>
      <w:r>
        <w:t>шейдерных</w:t>
      </w:r>
      <w:proofErr w:type="spellEnd"/>
      <w:r>
        <w:t xml:space="preserve"> программ, используя для этого один из популярных подходов к визуальному программированию. Наличие множества целевых платформ, разработка шейдеров для которых является индивидуальной задачей, препятствует быстрой разработке аналогичных решений для альтернативных платформ. Разрабатываемое</w:t>
      </w:r>
      <w:r w:rsidR="00FC62FE">
        <w:t xml:space="preserve"> графическое приложение</w:t>
      </w:r>
      <w:r>
        <w:t xml:space="preserve">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FC62FE">
        <w:t xml:space="preserve"> </w:t>
      </w:r>
      <w:r w:rsidR="00FC62FE" w:rsidRPr="007765B2">
        <w:t>с использованием визуального программирования</w:t>
      </w:r>
      <w:r>
        <w:t xml:space="preserve"> </w:t>
      </w:r>
      <w:r w:rsidR="00FC62FE">
        <w:t>призвано решить эту проблему, предоставив инструмент для разработки логики программы в интерактивном графическом режиме, а также возможность экспорта готового решения на целевые платформы.</w:t>
      </w:r>
    </w:p>
    <w:p w:rsidR="00FC62FE" w:rsidRDefault="00FC62FE" w:rsidP="000B30C5">
      <w:pPr>
        <w:pStyle w:val="ad"/>
      </w:pPr>
      <w:r>
        <w:t xml:space="preserve">Целевой аудиторией готового программного обеспечения являются специалисты, тем или иным образом связанные с компьютерной графикой, учащиеся, студенты и другие. Для профессионалов 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</w:t>
      </w:r>
      <w:r w:rsidRPr="007765B2">
        <w:t>с использованием визуального программирования</w:t>
      </w:r>
      <w:r>
        <w:t xml:space="preserve"> предоставит мощный и гибкий инструмент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696C32">
        <w:t>, с последующей</w:t>
      </w:r>
      <w:r>
        <w:t xml:space="preserve"> их реализации как в небольших, так и в крупномасштабных проектах. </w:t>
      </w:r>
      <w:r w:rsidR="00087F64">
        <w:t>Кроме того,</w:t>
      </w:r>
      <w:r>
        <w:t xml:space="preserve"> разрабатываемое программное обеспечение позволит быстро перенести наработки на другие целевые </w:t>
      </w:r>
      <w:r w:rsidR="00087F64">
        <w:t>платформы без необходимости вносить изменения. Д</w:t>
      </w:r>
      <w:r w:rsidR="00812A48">
        <w:t>ля учащихся школ,</w:t>
      </w:r>
      <w:r w:rsidR="00087F64">
        <w:t xml:space="preserve"> университетов</w:t>
      </w:r>
      <w:r w:rsidR="00812A48">
        <w:t xml:space="preserve"> и других учреждений образования</w:t>
      </w:r>
      <w:r w:rsidR="00087F64">
        <w:t xml:space="preserve"> данное программное обеспечение позволит в графическом интерактивном режиме развивать логическое и креативное мышления, а также экспериментально подтверждать свои знания математики, линейной алгебры, физики и другое.</w:t>
      </w:r>
      <w:r w:rsidR="00812A48">
        <w:t xml:space="preserve"> </w:t>
      </w:r>
    </w:p>
    <w:p w:rsidR="00696C32" w:rsidRPr="007765B2" w:rsidRDefault="00696C32" w:rsidP="000B30C5">
      <w:pPr>
        <w:pStyle w:val="ad"/>
      </w:pPr>
      <w:r>
        <w:t>Вывод разрабатываемого программного обеспечения на рынок позволит потребителям повысить производительность труда при коммерческой</w:t>
      </w:r>
      <w:r w:rsidR="00DA5A3C">
        <w:t xml:space="preserve"> и не коммерческой</w:t>
      </w:r>
      <w:r>
        <w:t xml:space="preserve"> разработке, непосредственно связанной с компьютерной графикой</w:t>
      </w:r>
      <w:r w:rsidR="00DA5A3C">
        <w:t>. Увеличение эффективности разработки экономически выгодно для потребителя.</w:t>
      </w:r>
      <w:r w:rsidR="00B82D4B">
        <w:t xml:space="preserve"> Благодаря своей уникальности, эффективности и своему удобству разрабатываемое программное обеспечение способно </w:t>
      </w:r>
      <w:r w:rsidR="000F4563">
        <w:t>занять и укрепить своё место на рынке.</w:t>
      </w:r>
    </w:p>
    <w:p w:rsidR="00AD5B62" w:rsidRPr="00AD5B62" w:rsidRDefault="00AD5B62" w:rsidP="00AE13E5">
      <w:pPr>
        <w:pStyle w:val="2"/>
        <w:rPr>
          <w:lang w:val="ru-RU"/>
        </w:rPr>
      </w:pPr>
      <w:bookmarkStart w:id="36" w:name="_Toc10817526"/>
      <w:bookmarkStart w:id="37" w:name="_Toc10866504"/>
      <w:r w:rsidRPr="00AD5B62">
        <w:rPr>
          <w:lang w:val="ru-RU"/>
        </w:rPr>
        <w:lastRenderedPageBreak/>
        <w:t>Структура (этапы) работ по созданию программного обеспечения</w:t>
      </w:r>
      <w:bookmarkEnd w:id="36"/>
      <w:bookmarkEnd w:id="37"/>
    </w:p>
    <w:p w:rsidR="00AD5B62" w:rsidRDefault="0046342C" w:rsidP="000B30C5">
      <w:pPr>
        <w:pStyle w:val="ad"/>
      </w:pPr>
      <w:r>
        <w:t>Жизненный цикл разработки целевого программного обеспечения может быть разбит на следующие этапы: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анализ исходных данных – сбор информации о предмете и объекте исследования;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постановка задач – постановка задач разработки программного обеспечения и составление технического задания;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проектирование – разработка архитектуры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реализация – программирование логики работы программного обеспечения и реализация встраиваемых ресурсов (иконки, изображения, файлы, прочее);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тестирование – тестирование готового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документирование – оформление руководства пользователя.</w:t>
      </w:r>
    </w:p>
    <w:p w:rsidR="00142E7E" w:rsidRDefault="00142E7E" w:rsidP="000B30C5">
      <w:pPr>
        <w:pStyle w:val="ad"/>
      </w:pPr>
      <w:r>
        <w:t xml:space="preserve">Суммарное время, выделенное на разработку программного обеспечения </w:t>
      </w:r>
      <w:r w:rsidR="008C090B">
        <w:t xml:space="preserve">– </w:t>
      </w:r>
      <w:r w:rsidR="00B874B9">
        <w:t>84</w:t>
      </w:r>
      <w:r w:rsidR="008C090B">
        <w:t xml:space="preserve"> </w:t>
      </w:r>
      <w:r w:rsidR="00B874B9">
        <w:t>дня</w:t>
      </w:r>
      <w:r w:rsidR="008C090B">
        <w:t>.</w:t>
      </w:r>
    </w:p>
    <w:p w:rsidR="000B30C5" w:rsidRDefault="00142E7E" w:rsidP="000B30C5">
      <w:pPr>
        <w:pStyle w:val="ad"/>
      </w:pPr>
      <w:r>
        <w:t xml:space="preserve">Анализ исходных данных является первым этапом разработки целевого программного обеспечения. </w:t>
      </w:r>
      <w:r w:rsidR="00725811">
        <w:t xml:space="preserve">Во время этого этапа собираются данные об объекте и предмете исследования, которые затем будут использованы при принятие архитектурных и дизайнерских решений. На анализ </w:t>
      </w:r>
      <w:r w:rsidR="0085691D">
        <w:t>исходных данных выделено 3 дня (3.57%</w:t>
      </w:r>
      <w:r w:rsidR="00032FA1">
        <w:t xml:space="preserve"> общего времени).</w:t>
      </w:r>
    </w:p>
    <w:p w:rsidR="00032FA1" w:rsidRDefault="00032FA1" w:rsidP="000B30C5">
      <w:pPr>
        <w:pStyle w:val="ad"/>
      </w:pPr>
      <w:r>
        <w:t>На этапе «постановка задач» выполняется агрегирование полученных ранее данных в группы, на основе которых выполняется постановка задач проектирования, выбора инструментов для разработки и подготовка рабочей среды к работе. На данный этап выделено 4 дня (4.76% общего времени).</w:t>
      </w:r>
    </w:p>
    <w:p w:rsidR="00032FA1" w:rsidRDefault="00032FA1" w:rsidP="000B30C5">
      <w:pPr>
        <w:pStyle w:val="ad"/>
      </w:pPr>
      <w:r>
        <w:t>Э</w:t>
      </w:r>
      <w:r w:rsidR="0011013A">
        <w:t>тап</w:t>
      </w:r>
      <w:r>
        <w:t xml:space="preserve"> «проектирование» является одним из самых продолжительных</w:t>
      </w:r>
      <w:r w:rsidR="0011013A">
        <w:t xml:space="preserve"> этапов, так как на этом этапе</w:t>
      </w:r>
      <w:r>
        <w:t xml:space="preserve"> разрабатывается дизайн и архитектура программного обеспечения, способные выполнять поставленные задачи.</w:t>
      </w:r>
      <w:r w:rsidR="0011013A">
        <w:t xml:space="preserve"> Архитектурные решения, принятые на данном этапе, не могут быть изменены в будущем, поэтому необходимо уделить достаточное количество времени на разработку, проверку и доработку архитектуры разрабатываемого программного обеспечения.</w:t>
      </w:r>
      <w:r>
        <w:t xml:space="preserve"> На данный этап выделяется 21 день (25% общего времени).</w:t>
      </w:r>
    </w:p>
    <w:p w:rsidR="00632B43" w:rsidRDefault="0011350C" w:rsidP="000B30C5">
      <w:pPr>
        <w:pStyle w:val="ad"/>
      </w:pPr>
      <w:r>
        <w:t>На этапе «тестирование» выполняется проверка реализованного функционала на наличие ошибок в его работе, которые затем оперативно исправляются</w:t>
      </w:r>
      <w:r w:rsidR="00013D55">
        <w:t>. В результате должно быть получено исправно работающее программное обеспечение, выполняющее поставленные задачи</w:t>
      </w:r>
      <w:r>
        <w:t>. На данный этап выделено 2 дня (2.38% общего времени).</w:t>
      </w:r>
    </w:p>
    <w:p w:rsidR="00B30C4D" w:rsidRDefault="00B30C4D" w:rsidP="000B30C5">
      <w:pPr>
        <w:pStyle w:val="ad"/>
      </w:pPr>
      <w:r>
        <w:t xml:space="preserve">Этап «разработка» является самым продолжительным этапом. На данном этапе реализуются архитектура и дизайн разрабатываемого программного обеспечения. Кроме реализации одновременно выполняется оптимизация готового функционала с целью повышения производительности: выбираются оптимальные или оптимизируются </w:t>
      </w:r>
      <w:r>
        <w:lastRenderedPageBreak/>
        <w:t>существующие алгоритмы и структуры данных. На данный этап выделено 49 дней (58.33% общего времени).</w:t>
      </w:r>
    </w:p>
    <w:p w:rsidR="0011350C" w:rsidRDefault="0011350C" w:rsidP="000B30C5">
      <w:pPr>
        <w:pStyle w:val="ad"/>
      </w:pPr>
      <w:r>
        <w:t>На этапе «документирование» выполняется подготовка руководства использования разработанного программного обеспечения, в котором максимально детально описываются способы взаимодействия, ограничения, важные нюансы и прочее.</w:t>
      </w:r>
      <w:r w:rsidR="009D0BCD">
        <w:t xml:space="preserve"> Результатом проделанной работы является полностью структурированный и понятный конечному пользователю документ с описание возможных взаимодействий с разрабатываемым программным обеспечением. </w:t>
      </w:r>
      <w:r>
        <w:t>На данный этап выделено 5 дней (5.95%</w:t>
      </w:r>
      <w:r w:rsidR="00B30C4D">
        <w:t xml:space="preserve"> общего времени).</w:t>
      </w:r>
    </w:p>
    <w:p w:rsidR="003A2039" w:rsidRDefault="003A2039" w:rsidP="000B30C5">
      <w:pPr>
        <w:pStyle w:val="ad"/>
      </w:pPr>
      <w:r>
        <w:t>Д</w:t>
      </w:r>
      <w:r w:rsidR="007D68A8">
        <w:t>иаграмма распределения времени работы при разработке программного обеспеч</w:t>
      </w:r>
      <w:r w:rsidR="00D410CB">
        <w:t>ения представлена на рисунке 4</w:t>
      </w:r>
      <w:r w:rsidR="007D68A8">
        <w:t>.1.</w:t>
      </w:r>
    </w:p>
    <w:p w:rsidR="0046342C" w:rsidRDefault="0046342C" w:rsidP="000B30C5">
      <w:pPr>
        <w:pStyle w:val="ad"/>
      </w:pPr>
    </w:p>
    <w:p w:rsidR="00AD4A5C" w:rsidRDefault="003A2039" w:rsidP="000B30C5">
      <w:pPr>
        <w:pStyle w:val="ad"/>
        <w:ind w:firstLine="0"/>
      </w:pPr>
      <w:r w:rsidRPr="003A2039">
        <w:drawing>
          <wp:inline distT="0" distB="0" distL="0" distR="0" wp14:anchorId="6342A10F" wp14:editId="0E29AC9F">
            <wp:extent cx="6228080" cy="34188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A5" w:rsidRDefault="00D410CB" w:rsidP="00204D99">
      <w:pPr>
        <w:pStyle w:val="affd"/>
        <w:rPr>
          <w:sz w:val="22"/>
        </w:rPr>
      </w:pPr>
      <w:r>
        <w:rPr>
          <w:b/>
          <w:sz w:val="22"/>
        </w:rPr>
        <w:t>Рисунок 4</w:t>
      </w:r>
      <w:r w:rsidR="00AD4A5C" w:rsidRPr="00291BD2">
        <w:rPr>
          <w:b/>
          <w:sz w:val="22"/>
        </w:rPr>
        <w:t>.1</w:t>
      </w:r>
      <w:r w:rsidR="00AD4A5C" w:rsidRPr="00291BD2">
        <w:rPr>
          <w:sz w:val="22"/>
        </w:rPr>
        <w:t xml:space="preserve"> – Диаграмма распределения времени работы при разработке программного обеспечения</w:t>
      </w:r>
    </w:p>
    <w:p w:rsidR="00291BD2" w:rsidRPr="00291BD2" w:rsidRDefault="00291BD2" w:rsidP="00291BD2">
      <w:pPr>
        <w:pStyle w:val="ad"/>
      </w:pPr>
    </w:p>
    <w:p w:rsidR="004717E9" w:rsidRDefault="004717E9" w:rsidP="004717E9">
      <w:pPr>
        <w:pStyle w:val="ad"/>
      </w:pPr>
      <w:r>
        <w:t>Д</w:t>
      </w:r>
      <w:r w:rsidR="00D410CB">
        <w:t>иаграмма на рисунке 4</w:t>
      </w:r>
      <w:r>
        <w:t>.1 показывает, что больше половины жизненного цикла разрабатываемого программного обеспечения уходит на реализацию этого программного обеспечения, в то время как проектирование занимает приблизительно четверть от общего времени жизненного цикла.</w:t>
      </w:r>
      <w:r w:rsidR="009D0BCD">
        <w:t xml:space="preserve"> Этапы, идущие перед проектированием и после разработки, занимают шестую часть общего времени разработки разрабатываемого программного обеспечения.</w:t>
      </w:r>
    </w:p>
    <w:p w:rsidR="00AD5B62" w:rsidRPr="00AD5B62" w:rsidRDefault="00AD5B62" w:rsidP="00AE13E5">
      <w:pPr>
        <w:pStyle w:val="2"/>
        <w:rPr>
          <w:lang w:val="ru-RU"/>
        </w:rPr>
      </w:pPr>
      <w:bookmarkStart w:id="38" w:name="_Toc10817527"/>
      <w:bookmarkStart w:id="39" w:name="_Toc10866505"/>
      <w:r w:rsidRPr="00AD5B62">
        <w:rPr>
          <w:lang w:val="ru-RU"/>
        </w:rPr>
        <w:lastRenderedPageBreak/>
        <w:t>Составление сметы затрат на разработку программного обеспечения</w:t>
      </w:r>
      <w:bookmarkEnd w:id="38"/>
      <w:bookmarkEnd w:id="39"/>
    </w:p>
    <w:p w:rsidR="008A4C78" w:rsidRDefault="008A4C78" w:rsidP="008A4C78">
      <w:pPr>
        <w:pStyle w:val="ad"/>
      </w:pPr>
      <w:r>
        <w:t>Стоимостная оценка ПО предполагает составление сметы затрат, которая в денежном выражении включает следующие статьи расходов:</w:t>
      </w:r>
    </w:p>
    <w:p w:rsidR="008A4C78" w:rsidRDefault="008A4C78" w:rsidP="008A4C78">
      <w:pPr>
        <w:pStyle w:val="ad"/>
        <w:numPr>
          <w:ilvl w:val="0"/>
          <w:numId w:val="47"/>
        </w:numPr>
      </w:pPr>
      <w:r>
        <w:t>материалы и комплектующие (М);</w:t>
      </w:r>
    </w:p>
    <w:p w:rsidR="008A4C78" w:rsidRDefault="008A4C78" w:rsidP="008A4C78">
      <w:pPr>
        <w:pStyle w:val="ad"/>
        <w:numPr>
          <w:ilvl w:val="0"/>
          <w:numId w:val="47"/>
        </w:numPr>
      </w:pPr>
      <w:r>
        <w:t>электроэнергия (Э);</w:t>
      </w:r>
    </w:p>
    <w:p w:rsidR="008A4C78" w:rsidRDefault="008A4C78" w:rsidP="008A4C78">
      <w:pPr>
        <w:pStyle w:val="ad"/>
        <w:numPr>
          <w:ilvl w:val="0"/>
          <w:numId w:val="47"/>
        </w:numPr>
      </w:pPr>
      <w:r>
        <w:t>основная заработная плата разработчиков (</w:t>
      </w:r>
      <w:proofErr w:type="spellStart"/>
      <w:r>
        <w:t>З</w:t>
      </w:r>
      <w:r w:rsidRPr="008A4C78">
        <w:rPr>
          <w:vertAlign w:val="subscript"/>
        </w:rPr>
        <w:t>о</w:t>
      </w:r>
      <w:proofErr w:type="spellEnd"/>
      <w:r>
        <w:t>);</w:t>
      </w:r>
    </w:p>
    <w:p w:rsidR="008A4C78" w:rsidRDefault="008A4C78" w:rsidP="008A4C78">
      <w:pPr>
        <w:pStyle w:val="ad"/>
        <w:numPr>
          <w:ilvl w:val="0"/>
          <w:numId w:val="47"/>
        </w:numPr>
      </w:pPr>
      <w:r>
        <w:t>дополнительная заработная плата разработчиков (</w:t>
      </w:r>
      <w:proofErr w:type="spellStart"/>
      <w:r>
        <w:t>З</w:t>
      </w:r>
      <w:r w:rsidRPr="008A4C78">
        <w:rPr>
          <w:vertAlign w:val="subscript"/>
        </w:rPr>
        <w:t>д</w:t>
      </w:r>
      <w:proofErr w:type="spellEnd"/>
      <w:r>
        <w:t>);</w:t>
      </w:r>
    </w:p>
    <w:p w:rsidR="008A4C78" w:rsidRDefault="008A4C78" w:rsidP="008A4C78">
      <w:pPr>
        <w:pStyle w:val="ad"/>
        <w:numPr>
          <w:ilvl w:val="0"/>
          <w:numId w:val="47"/>
        </w:numPr>
      </w:pPr>
      <w:r>
        <w:t>отчисления на социальные нужды (</w:t>
      </w:r>
      <w:proofErr w:type="spellStart"/>
      <w:r>
        <w:t>О</w:t>
      </w:r>
      <w:r w:rsidRPr="008A4C78">
        <w:rPr>
          <w:vertAlign w:val="subscript"/>
        </w:rPr>
        <w:t>сн</w:t>
      </w:r>
      <w:proofErr w:type="spellEnd"/>
      <w:r>
        <w:t>);</w:t>
      </w:r>
    </w:p>
    <w:p w:rsidR="008A4C78" w:rsidRDefault="008A4C78" w:rsidP="008A4C78">
      <w:pPr>
        <w:pStyle w:val="ad"/>
        <w:numPr>
          <w:ilvl w:val="0"/>
          <w:numId w:val="47"/>
        </w:numPr>
      </w:pPr>
      <w:r>
        <w:t>амортизация основных средств и нематериальных активов (А);</w:t>
      </w:r>
    </w:p>
    <w:p w:rsidR="008A4C78" w:rsidRDefault="008A4C78" w:rsidP="008A4C78">
      <w:pPr>
        <w:pStyle w:val="ad"/>
        <w:numPr>
          <w:ilvl w:val="0"/>
          <w:numId w:val="47"/>
        </w:numPr>
      </w:pPr>
      <w:r>
        <w:t>расходы на спецоборудование (</w:t>
      </w:r>
      <w:proofErr w:type="spellStart"/>
      <w:r>
        <w:t>Р</w:t>
      </w:r>
      <w:r w:rsidRPr="008A4C78">
        <w:rPr>
          <w:vertAlign w:val="subscript"/>
        </w:rPr>
        <w:t>с</w:t>
      </w:r>
      <w:proofErr w:type="spellEnd"/>
      <w:r>
        <w:t>);</w:t>
      </w:r>
    </w:p>
    <w:p w:rsidR="009D0BCD" w:rsidRDefault="008A4C78" w:rsidP="008A4C78">
      <w:pPr>
        <w:pStyle w:val="ad"/>
        <w:numPr>
          <w:ilvl w:val="0"/>
          <w:numId w:val="47"/>
        </w:numPr>
      </w:pPr>
      <w:r>
        <w:t>прочие прямые расходы (П</w:t>
      </w:r>
      <w:r w:rsidRPr="008A4C78">
        <w:rPr>
          <w:vertAlign w:val="subscript"/>
        </w:rPr>
        <w:t>3</w:t>
      </w:r>
      <w:r>
        <w:t>).</w:t>
      </w:r>
    </w:p>
    <w:p w:rsidR="008A4C78" w:rsidRDefault="008A4C78" w:rsidP="00F70900">
      <w:pPr>
        <w:pStyle w:val="ad"/>
        <w:ind w:firstLine="0"/>
      </w:pPr>
      <w:r w:rsidRPr="008A4C78">
        <w:t>Расходы по статье «Материалы и комплектующие» (М) отражают расходы на магнитные носители, бумагу, красящие ленты и другие материалы, необходимые для разработки ПО.</w:t>
      </w:r>
      <w:r w:rsidR="002E7800">
        <w:t xml:space="preserve"> </w:t>
      </w:r>
      <w:r w:rsidR="00F70900" w:rsidRPr="00F70900">
        <w:t xml:space="preserve">На статью «материалы» </w:t>
      </w:r>
      <w:r w:rsidR="00F70900">
        <w:t>входят</w:t>
      </w:r>
      <w:r w:rsidR="00F70900" w:rsidRPr="00F70900">
        <w:t xml:space="preserve"> затраты на материалы и принадлежности, необходимые для проведения НИР. Затраты определяются по действующим отпускным ценам.</w:t>
      </w:r>
      <w:r w:rsidR="00F70900">
        <w:t xml:space="preserve"> </w:t>
      </w:r>
      <w:r w:rsidR="002E7800">
        <w:t>Стоимость материалов представлена в таблице 4.1</w:t>
      </w:r>
    </w:p>
    <w:p w:rsidR="008A4C78" w:rsidRPr="008A4C78" w:rsidRDefault="008A4C78" w:rsidP="008A4C78">
      <w:pPr>
        <w:pStyle w:val="ad"/>
      </w:pPr>
    </w:p>
    <w:p w:rsidR="00615B8A" w:rsidRDefault="000A28F8" w:rsidP="000A28F8">
      <w:pPr>
        <w:pStyle w:val="ad"/>
        <w:ind w:firstLine="0"/>
      </w:pPr>
      <w:r w:rsidRPr="000A28F8">
        <w:rPr>
          <w:b/>
        </w:rPr>
        <w:t>Т</w:t>
      </w:r>
      <w:r w:rsidR="002A3C81">
        <w:rPr>
          <w:b/>
        </w:rPr>
        <w:t>аблица 4.</w:t>
      </w:r>
      <w:r w:rsidRPr="000A28F8">
        <w:rPr>
          <w:b/>
        </w:rPr>
        <w:t>1</w:t>
      </w:r>
      <w:r>
        <w:t xml:space="preserve"> – Стоимость материалов</w:t>
      </w:r>
    </w:p>
    <w:tbl>
      <w:tblPr>
        <w:tblStyle w:val="afff2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979"/>
        <w:gridCol w:w="1629"/>
        <w:gridCol w:w="2349"/>
        <w:gridCol w:w="2841"/>
      </w:tblGrid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Pr="00BC5FCC" w:rsidRDefault="00615B8A" w:rsidP="00615B8A">
            <w:pPr>
              <w:pStyle w:val="ad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</w:t>
            </w:r>
          </w:p>
        </w:tc>
        <w:tc>
          <w:tcPr>
            <w:tcW w:w="1629" w:type="dxa"/>
            <w:vAlign w:val="center"/>
          </w:tcPr>
          <w:p w:rsidR="00615B8A" w:rsidRPr="00BC5FCC" w:rsidRDefault="00615B8A" w:rsidP="000A28F8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Количество</w:t>
            </w:r>
          </w:p>
        </w:tc>
        <w:tc>
          <w:tcPr>
            <w:tcW w:w="2349" w:type="dxa"/>
            <w:vAlign w:val="center"/>
          </w:tcPr>
          <w:p w:rsidR="00615B8A" w:rsidRPr="00BC5FCC" w:rsidRDefault="00615B8A" w:rsidP="000A28F8">
            <w:pPr>
              <w:pStyle w:val="ad"/>
              <w:ind w:firstLine="0"/>
              <w:jc w:val="center"/>
              <w:rPr>
                <w:b/>
              </w:rPr>
            </w:pPr>
            <w:r>
              <w:rPr>
                <w:b/>
              </w:rPr>
              <w:t>Стоимость</w:t>
            </w:r>
          </w:p>
        </w:tc>
        <w:tc>
          <w:tcPr>
            <w:tcW w:w="2841" w:type="dxa"/>
            <w:vAlign w:val="center"/>
          </w:tcPr>
          <w:p w:rsidR="00615B8A" w:rsidRPr="00BC5FCC" w:rsidRDefault="00615B8A" w:rsidP="000A28F8">
            <w:pPr>
              <w:pStyle w:val="ad"/>
              <w:ind w:firstLine="0"/>
              <w:jc w:val="center"/>
              <w:rPr>
                <w:b/>
              </w:rPr>
            </w:pPr>
            <w:r>
              <w:rPr>
                <w:b/>
              </w:rPr>
              <w:t>Суммарная стоимость</w:t>
            </w:r>
          </w:p>
        </w:tc>
      </w:tr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Default="00FE4A33" w:rsidP="00615B8A">
            <w:pPr>
              <w:pStyle w:val="ad"/>
              <w:ind w:firstLine="0"/>
              <w:jc w:val="center"/>
            </w:pPr>
            <w:r>
              <w:t>Пачка бумаги</w:t>
            </w:r>
            <w:r w:rsidR="00615B8A">
              <w:t xml:space="preserve"> формата А4</w:t>
            </w:r>
            <w:r w:rsidR="00047681">
              <w:t xml:space="preserve"> (500 листов)</w:t>
            </w:r>
          </w:p>
        </w:tc>
        <w:tc>
          <w:tcPr>
            <w:tcW w:w="1629" w:type="dxa"/>
            <w:vAlign w:val="center"/>
          </w:tcPr>
          <w:p w:rsidR="00615B8A" w:rsidRDefault="00FE4A33" w:rsidP="00615B8A">
            <w:pPr>
              <w:pStyle w:val="ad"/>
              <w:ind w:firstLine="0"/>
              <w:jc w:val="center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615B8A" w:rsidRDefault="00FE4A33" w:rsidP="00615B8A">
            <w:pPr>
              <w:pStyle w:val="ad"/>
              <w:ind w:firstLine="0"/>
              <w:jc w:val="center"/>
            </w:pPr>
            <w:r>
              <w:t>9</w:t>
            </w:r>
          </w:p>
        </w:tc>
        <w:tc>
          <w:tcPr>
            <w:tcW w:w="2841" w:type="dxa"/>
            <w:vAlign w:val="center"/>
          </w:tcPr>
          <w:p w:rsidR="00615B8A" w:rsidRDefault="00FE4A33" w:rsidP="00615B8A">
            <w:pPr>
              <w:pStyle w:val="ad"/>
              <w:ind w:firstLine="0"/>
              <w:jc w:val="center"/>
            </w:pPr>
            <w:r>
              <w:t>9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Default="00FE4A33" w:rsidP="00615B8A">
            <w:pPr>
              <w:pStyle w:val="ad"/>
              <w:ind w:firstLine="0"/>
              <w:jc w:val="center"/>
            </w:pPr>
            <w:r>
              <w:t>Комплект чернил для принтера (4 цвета, 75мл)</w:t>
            </w:r>
          </w:p>
        </w:tc>
        <w:tc>
          <w:tcPr>
            <w:tcW w:w="1629" w:type="dxa"/>
            <w:vAlign w:val="center"/>
          </w:tcPr>
          <w:p w:rsidR="00FE4A33" w:rsidRDefault="00FE4A33" w:rsidP="00615B8A">
            <w:pPr>
              <w:pStyle w:val="ad"/>
              <w:ind w:firstLine="0"/>
              <w:jc w:val="center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615B8A">
            <w:pPr>
              <w:pStyle w:val="ad"/>
              <w:ind w:firstLine="0"/>
              <w:jc w:val="center"/>
            </w:pPr>
            <w:r>
              <w:t>34</w:t>
            </w:r>
          </w:p>
        </w:tc>
        <w:tc>
          <w:tcPr>
            <w:tcW w:w="2841" w:type="dxa"/>
            <w:vAlign w:val="center"/>
          </w:tcPr>
          <w:p w:rsidR="00FE4A33" w:rsidRDefault="00FE4A33" w:rsidP="00615B8A">
            <w:pPr>
              <w:pStyle w:val="ad"/>
              <w:ind w:firstLine="0"/>
              <w:jc w:val="center"/>
            </w:pPr>
            <w:r>
              <w:t>34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Pr="00FE4A33" w:rsidRDefault="00FE4A33" w:rsidP="00615B8A">
            <w:pPr>
              <w:pStyle w:val="ad"/>
              <w:ind w:firstLine="0"/>
              <w:jc w:val="center"/>
            </w:pPr>
            <w:r>
              <w:t xml:space="preserve">Компакт-диск </w:t>
            </w:r>
            <w:r>
              <w:rPr>
                <w:lang w:val="en-US"/>
              </w:rPr>
              <w:t>CD RW</w:t>
            </w:r>
          </w:p>
        </w:tc>
        <w:tc>
          <w:tcPr>
            <w:tcW w:w="1629" w:type="dxa"/>
            <w:vAlign w:val="center"/>
          </w:tcPr>
          <w:p w:rsidR="00FE4A33" w:rsidRDefault="00FE4A33" w:rsidP="00615B8A">
            <w:pPr>
              <w:pStyle w:val="ad"/>
              <w:ind w:firstLine="0"/>
              <w:jc w:val="center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615B8A">
            <w:pPr>
              <w:pStyle w:val="ad"/>
              <w:ind w:firstLine="0"/>
              <w:jc w:val="center"/>
            </w:pPr>
            <w:r>
              <w:t>1.5</w:t>
            </w:r>
          </w:p>
        </w:tc>
        <w:tc>
          <w:tcPr>
            <w:tcW w:w="2841" w:type="dxa"/>
            <w:vAlign w:val="center"/>
          </w:tcPr>
          <w:p w:rsidR="00FE4A33" w:rsidRDefault="00FE4A33" w:rsidP="00615B8A">
            <w:pPr>
              <w:pStyle w:val="ad"/>
              <w:ind w:firstLine="0"/>
              <w:jc w:val="center"/>
            </w:pPr>
            <w:r>
              <w:t>1.5</w:t>
            </w:r>
          </w:p>
        </w:tc>
      </w:tr>
    </w:tbl>
    <w:p w:rsidR="00F70900" w:rsidRDefault="00F70900" w:rsidP="002D2A4B">
      <w:pPr>
        <w:pStyle w:val="ad"/>
        <w:ind w:firstLine="0"/>
      </w:pPr>
    </w:p>
    <w:p w:rsidR="00F70900" w:rsidRDefault="00FE4A33" w:rsidP="00F70900">
      <w:pPr>
        <w:pStyle w:val="ad"/>
      </w:pPr>
      <w:r>
        <w:t>Общая стоимость всех материалов</w:t>
      </w:r>
      <w:r w:rsidR="00111249">
        <w:t xml:space="preserve"> (</w:t>
      </w:r>
      <w:r w:rsidR="00111249" w:rsidRPr="00111249">
        <w:rPr>
          <w:i/>
        </w:rPr>
        <w:t>М</w:t>
      </w:r>
      <w:r w:rsidR="00111249">
        <w:t>)</w:t>
      </w:r>
      <w:r>
        <w:t xml:space="preserve">, представленных в таблице 4.1, </w:t>
      </w:r>
      <w:r w:rsidR="00111249">
        <w:t>составляет</w:t>
      </w:r>
      <w:r w:rsidRPr="00FE4A33">
        <w:t xml:space="preserve"> 44.5 </w:t>
      </w:r>
      <w:r>
        <w:t>белорусских рублей</w:t>
      </w:r>
      <w:bookmarkStart w:id="40" w:name="_GoBack"/>
      <w:bookmarkEnd w:id="40"/>
    </w:p>
    <w:p w:rsidR="00486A9C" w:rsidRDefault="00486A9C" w:rsidP="00F70900">
      <w:pPr>
        <w:pStyle w:val="ad"/>
      </w:pPr>
      <w:r w:rsidRPr="00486A9C">
        <w:t>Затраты на электроэнергию находятся исходя из продолжительности периода разработки ПО, количества кВт/ч, затраченных на проектирование ПО и тарифа за 1 кВт/ч</w:t>
      </w:r>
      <w:r>
        <w:t>.</w:t>
      </w:r>
    </w:p>
    <w:p w:rsidR="0011614E" w:rsidRPr="0011614E" w:rsidRDefault="0011614E" w:rsidP="0011614E">
      <w:pPr>
        <w:rPr>
          <w:rFonts w:cs="Times New Roman"/>
          <w:szCs w:val="24"/>
          <w:lang w:val="ru-RU"/>
        </w:rPr>
      </w:pPr>
      <w:r w:rsidRPr="0011614E">
        <w:rPr>
          <w:rFonts w:cs="Times New Roman"/>
          <w:szCs w:val="24"/>
          <w:lang w:val="ru-RU"/>
        </w:rPr>
        <w:t>Затраты на электроэнергию определяются по формуле: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9072"/>
        <w:gridCol w:w="736"/>
      </w:tblGrid>
      <w:tr w:rsidR="0011614E" w:rsidRPr="00784476" w:rsidTr="0011614E">
        <w:tc>
          <w:tcPr>
            <w:tcW w:w="9072" w:type="dxa"/>
            <w:vAlign w:val="center"/>
          </w:tcPr>
          <w:p w:rsidR="0011614E" w:rsidRPr="00354E46" w:rsidRDefault="0011614E" w:rsidP="0011614E">
            <w:pPr>
              <w:pStyle w:val="ad"/>
              <w:jc w:val="center"/>
            </w:pPr>
            <w:r w:rsidRPr="00354E46">
              <w:object w:dxaOrig="184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0" type="#_x0000_t75" style="width:160.5pt;height:28.5pt" o:ole="">
                  <v:imagedata r:id="rId12" o:title=""/>
                </v:shape>
                <o:OLEObject Type="Embed" ProgID="Equation.3" ShapeID="_x0000_i1090" DrawAspect="Content" ObjectID="_1621519001" r:id="rId13"/>
              </w:object>
            </w:r>
          </w:p>
        </w:tc>
        <w:tc>
          <w:tcPr>
            <w:tcW w:w="736" w:type="dxa"/>
            <w:vAlign w:val="center"/>
          </w:tcPr>
          <w:p w:rsidR="0011614E" w:rsidRPr="00784476" w:rsidRDefault="0011614E" w:rsidP="0011614E">
            <w:pPr>
              <w:pStyle w:val="ad"/>
              <w:ind w:firstLine="0"/>
              <w:jc w:val="right"/>
              <w:rPr>
                <w:rFonts w:cs="Times New Roman"/>
                <w:szCs w:val="24"/>
              </w:rPr>
            </w:pPr>
            <w:r w:rsidRPr="00784476">
              <w:rPr>
                <w:rFonts w:cs="Times New Roman"/>
                <w:szCs w:val="24"/>
              </w:rPr>
              <w:t>(4.1)</w:t>
            </w:r>
          </w:p>
        </w:tc>
      </w:tr>
    </w:tbl>
    <w:p w:rsidR="0011614E" w:rsidRDefault="0011614E" w:rsidP="00F70900">
      <w:pPr>
        <w:pStyle w:val="ad"/>
      </w:pPr>
    </w:p>
    <w:p w:rsidR="002D2A4B" w:rsidRDefault="002D2A4B" w:rsidP="00F70900">
      <w:pPr>
        <w:pStyle w:val="ad"/>
      </w:pPr>
      <w:r>
        <w:lastRenderedPageBreak/>
        <w:br/>
      </w:r>
      <w:r w:rsidRPr="000A28F8">
        <w:rPr>
          <w:b/>
        </w:rPr>
        <w:t>Т</w:t>
      </w:r>
      <w:r w:rsidR="002A3C81">
        <w:rPr>
          <w:b/>
        </w:rPr>
        <w:t>аблица 4</w:t>
      </w:r>
      <w:r w:rsidRPr="000A28F8">
        <w:rPr>
          <w:b/>
        </w:rPr>
        <w:t>.</w:t>
      </w:r>
      <w:r>
        <w:rPr>
          <w:b/>
        </w:rPr>
        <w:t>2</w:t>
      </w:r>
      <w:r>
        <w:t xml:space="preserve"> – Стоимость комплектующих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3280"/>
        <w:gridCol w:w="1368"/>
        <w:gridCol w:w="1726"/>
        <w:gridCol w:w="1779"/>
        <w:gridCol w:w="1645"/>
      </w:tblGrid>
      <w:tr w:rsidR="003F5D15" w:rsidTr="00A04B69">
        <w:tc>
          <w:tcPr>
            <w:tcW w:w="3280" w:type="dxa"/>
            <w:vAlign w:val="center"/>
          </w:tcPr>
          <w:p w:rsidR="002D2A4B" w:rsidRPr="00BC5FCC" w:rsidRDefault="002D2A4B" w:rsidP="003F5D15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 xml:space="preserve">Наименование </w:t>
            </w:r>
            <w:r w:rsidR="003F5D15">
              <w:rPr>
                <w:b/>
              </w:rPr>
              <w:t>комплектующих изделий</w:t>
            </w:r>
          </w:p>
        </w:tc>
        <w:tc>
          <w:tcPr>
            <w:tcW w:w="1368" w:type="dxa"/>
            <w:vAlign w:val="center"/>
          </w:tcPr>
          <w:p w:rsidR="002D2A4B" w:rsidRPr="00BC5FCC" w:rsidRDefault="002D2A4B" w:rsidP="00486A9C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Ед. измерения</w:t>
            </w:r>
          </w:p>
        </w:tc>
        <w:tc>
          <w:tcPr>
            <w:tcW w:w="1726" w:type="dxa"/>
            <w:vAlign w:val="center"/>
          </w:tcPr>
          <w:p w:rsidR="002D2A4B" w:rsidRPr="00BC5FCC" w:rsidRDefault="002D2A4B" w:rsidP="00486A9C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Количество</w:t>
            </w:r>
          </w:p>
        </w:tc>
        <w:tc>
          <w:tcPr>
            <w:tcW w:w="1779" w:type="dxa"/>
            <w:vAlign w:val="center"/>
          </w:tcPr>
          <w:p w:rsidR="002D2A4B" w:rsidRPr="00BC5FCC" w:rsidRDefault="002D2A4B" w:rsidP="00486A9C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Цена за единицу, руб.</w:t>
            </w:r>
          </w:p>
        </w:tc>
        <w:tc>
          <w:tcPr>
            <w:tcW w:w="1645" w:type="dxa"/>
            <w:vAlign w:val="center"/>
          </w:tcPr>
          <w:p w:rsidR="002D2A4B" w:rsidRPr="00BC5FCC" w:rsidRDefault="002D2A4B" w:rsidP="00486A9C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Сумма, руб.</w:t>
            </w:r>
          </w:p>
        </w:tc>
      </w:tr>
      <w:tr w:rsidR="00A04B69" w:rsidTr="00A04B69">
        <w:tc>
          <w:tcPr>
            <w:tcW w:w="3280" w:type="dxa"/>
          </w:tcPr>
          <w:p w:rsidR="002D2A4B" w:rsidRDefault="002D2A4B" w:rsidP="00486A9C">
            <w:pPr>
              <w:pStyle w:val="ad"/>
              <w:ind w:firstLine="0"/>
            </w:pPr>
          </w:p>
        </w:tc>
        <w:tc>
          <w:tcPr>
            <w:tcW w:w="1368" w:type="dxa"/>
          </w:tcPr>
          <w:p w:rsidR="002D2A4B" w:rsidRDefault="002D2A4B" w:rsidP="00486A9C">
            <w:pPr>
              <w:pStyle w:val="ad"/>
              <w:ind w:firstLine="0"/>
            </w:pPr>
          </w:p>
        </w:tc>
        <w:tc>
          <w:tcPr>
            <w:tcW w:w="1726" w:type="dxa"/>
          </w:tcPr>
          <w:p w:rsidR="002D2A4B" w:rsidRDefault="002D2A4B" w:rsidP="00486A9C">
            <w:pPr>
              <w:pStyle w:val="ad"/>
              <w:ind w:firstLine="0"/>
            </w:pPr>
          </w:p>
        </w:tc>
        <w:tc>
          <w:tcPr>
            <w:tcW w:w="1779" w:type="dxa"/>
          </w:tcPr>
          <w:p w:rsidR="002D2A4B" w:rsidRDefault="002D2A4B" w:rsidP="00486A9C">
            <w:pPr>
              <w:pStyle w:val="ad"/>
              <w:ind w:firstLine="0"/>
            </w:pPr>
          </w:p>
        </w:tc>
        <w:tc>
          <w:tcPr>
            <w:tcW w:w="1645" w:type="dxa"/>
          </w:tcPr>
          <w:p w:rsidR="002D2A4B" w:rsidRDefault="002D2A4B" w:rsidP="00486A9C">
            <w:pPr>
              <w:pStyle w:val="ad"/>
              <w:ind w:firstLine="0"/>
            </w:pPr>
          </w:p>
        </w:tc>
      </w:tr>
    </w:tbl>
    <w:p w:rsidR="003F5D15" w:rsidRDefault="003F5D15" w:rsidP="000B30C5">
      <w:pPr>
        <w:pStyle w:val="ad"/>
      </w:pPr>
    </w:p>
    <w:p w:rsidR="009D0BCD" w:rsidRDefault="009D0BCD" w:rsidP="000B30C5">
      <w:pPr>
        <w:pStyle w:val="ad"/>
      </w:pPr>
      <w:proofErr w:type="spellStart"/>
      <w:r>
        <w:t>Ололо</w:t>
      </w:r>
      <w:proofErr w:type="spellEnd"/>
    </w:p>
    <w:p w:rsidR="00AD5B62" w:rsidRPr="00AD5B62" w:rsidRDefault="00AD5B62" w:rsidP="00AE13E5">
      <w:pPr>
        <w:pStyle w:val="2"/>
        <w:rPr>
          <w:lang w:val="ru-RU"/>
        </w:rPr>
      </w:pPr>
      <w:bookmarkStart w:id="41" w:name="_Toc10817528"/>
      <w:bookmarkStart w:id="42" w:name="_Toc10866506"/>
      <w:r w:rsidRPr="00AD5B62">
        <w:rPr>
          <w:lang w:val="ru-RU"/>
        </w:rPr>
        <w:t>Расчет экономического эффекта разработчика и пользователя (заказчика) программного обеспечения</w:t>
      </w:r>
      <w:bookmarkEnd w:id="41"/>
      <w:bookmarkEnd w:id="42"/>
    </w:p>
    <w:p w:rsidR="00AD5B62" w:rsidRPr="00017F76" w:rsidRDefault="00AD5B62" w:rsidP="00AE13E5">
      <w:pPr>
        <w:pStyle w:val="3"/>
        <w:rPr>
          <w:lang w:val="ru-RU"/>
        </w:rPr>
      </w:pPr>
      <w:bookmarkStart w:id="43" w:name="_Toc10817529"/>
      <w:bookmarkStart w:id="44" w:name="_Toc10866507"/>
      <w:r w:rsidRPr="00017F76">
        <w:rPr>
          <w:lang w:val="ru-RU"/>
        </w:rPr>
        <w:t>Экономический эффект у разработчика программного обеспечения</w:t>
      </w:r>
      <w:bookmarkEnd w:id="43"/>
      <w:bookmarkEnd w:id="44"/>
    </w:p>
    <w:p w:rsidR="00AD5B62" w:rsidRDefault="00AD5B62" w:rsidP="000B30C5">
      <w:pPr>
        <w:pStyle w:val="ad"/>
      </w:pPr>
      <w:r>
        <w:t>Лол</w:t>
      </w:r>
    </w:p>
    <w:p w:rsidR="00AD5B62" w:rsidRPr="00017F76" w:rsidRDefault="00AD5B62" w:rsidP="00AE13E5">
      <w:pPr>
        <w:pStyle w:val="3"/>
        <w:rPr>
          <w:lang w:val="ru-RU"/>
        </w:rPr>
      </w:pPr>
      <w:bookmarkStart w:id="45" w:name="_Toc10817530"/>
      <w:bookmarkStart w:id="46" w:name="_Toc10866508"/>
      <w:r w:rsidRPr="00017F76">
        <w:rPr>
          <w:lang w:val="ru-RU"/>
        </w:rPr>
        <w:t>Экономический эффект от использования программного обеспечения у пользователя (заказчика)</w:t>
      </w:r>
      <w:bookmarkEnd w:id="45"/>
      <w:bookmarkEnd w:id="46"/>
    </w:p>
    <w:p w:rsidR="00AD5B62" w:rsidRPr="00AD5B62" w:rsidRDefault="00AD5B62" w:rsidP="000B30C5">
      <w:pPr>
        <w:pStyle w:val="ad"/>
      </w:pPr>
      <w:r>
        <w:t>Письки</w:t>
      </w:r>
    </w:p>
    <w:p w:rsidR="002E1737" w:rsidRPr="00B16A87" w:rsidRDefault="00594F6F" w:rsidP="002E1737">
      <w:pPr>
        <w:pStyle w:val="0"/>
        <w:rPr>
          <w:lang w:val="ru-RU"/>
        </w:rPr>
      </w:pPr>
      <w:bookmarkStart w:id="47" w:name="_Toc10817531"/>
      <w:bookmarkStart w:id="48" w:name="_Toc10866509"/>
      <w:r>
        <w:rPr>
          <w:lang w:val="ru-RU"/>
        </w:rPr>
        <w:lastRenderedPageBreak/>
        <w:t>заключение</w:t>
      </w:r>
      <w:bookmarkEnd w:id="47"/>
      <w:bookmarkEnd w:id="48"/>
    </w:p>
    <w:p w:rsidR="002E1737" w:rsidRPr="00B16A87" w:rsidRDefault="006C2C8C" w:rsidP="000B30C5">
      <w:pPr>
        <w:pStyle w:val="ad"/>
      </w:pPr>
      <w:r>
        <w:t>Максимально подробная</w:t>
      </w:r>
    </w:p>
    <w:p w:rsidR="002E1737" w:rsidRDefault="00594F6F" w:rsidP="002E1737">
      <w:pPr>
        <w:pStyle w:val="0"/>
        <w:rPr>
          <w:lang w:val="ru-RU"/>
        </w:rPr>
      </w:pPr>
      <w:bookmarkStart w:id="49" w:name="_Toc10817532"/>
      <w:bookmarkStart w:id="50" w:name="_Toc10866510"/>
      <w:r>
        <w:rPr>
          <w:lang w:val="ru-RU"/>
        </w:rPr>
        <w:lastRenderedPageBreak/>
        <w:t>список использованых источников</w:t>
      </w:r>
      <w:bookmarkEnd w:id="49"/>
      <w:bookmarkEnd w:id="50"/>
    </w:p>
    <w:p w:rsidR="00783A1C" w:rsidRDefault="00783A1C" w:rsidP="000B30C5">
      <w:pPr>
        <w:pStyle w:val="ad"/>
      </w:pPr>
      <w:r>
        <w:t xml:space="preserve">Шейдеры - </w:t>
      </w:r>
      <w:hyperlink r:id="rId14" w:history="1">
        <w:r>
          <w:rPr>
            <w:rStyle w:val="aff4"/>
          </w:rPr>
          <w:t>https://ru.wikipedia.org/wiki/%D0%A8%D0%B5%D0%B9%D0%B4%D0%B5%D1%80</w:t>
        </w:r>
      </w:hyperlink>
    </w:p>
    <w:p w:rsidR="00783A1C" w:rsidRDefault="00783A1C" w:rsidP="000B30C5">
      <w:pPr>
        <w:pStyle w:val="ad"/>
      </w:pPr>
      <w:bookmarkStart w:id="51" w:name="Растеризация"/>
      <w:r>
        <w:t xml:space="preserve">Растеризация - </w:t>
      </w:r>
      <w:hyperlink r:id="rId15" w:history="1">
        <w:r>
          <w:rPr>
            <w:rStyle w:val="aff4"/>
          </w:rPr>
          <w:t>https://ru.wikipedia.org/wiki/%D0%A0%D0%B0%D1%81%D1%82%D0%B5%D1%80%D0%B8%D0%B7%D0%B0%D1%86%D0%B8%D1%8F</w:t>
        </w:r>
      </w:hyperlink>
    </w:p>
    <w:bookmarkEnd w:id="51"/>
    <w:p w:rsidR="00783A1C" w:rsidRPr="00783A1C" w:rsidRDefault="00783A1C" w:rsidP="000B30C5">
      <w:pPr>
        <w:pStyle w:val="ad"/>
      </w:pPr>
    </w:p>
    <w:p w:rsidR="00AC4D56" w:rsidRDefault="00594F6F" w:rsidP="00CB2002">
      <w:pPr>
        <w:pStyle w:val="0"/>
        <w:sectPr w:rsidR="00AC4D56" w:rsidSect="00B30C4D">
          <w:headerReference w:type="default" r:id="rId16"/>
          <w:pgSz w:w="11906" w:h="16838" w:code="9"/>
          <w:pgMar w:top="1134" w:right="680" w:bottom="1276" w:left="1418" w:header="709" w:footer="709" w:gutter="0"/>
          <w:pgNumType w:start="5"/>
          <w:cols w:space="708"/>
          <w:docGrid w:linePitch="360"/>
        </w:sectPr>
      </w:pPr>
      <w:bookmarkStart w:id="52" w:name="_Toc10817533"/>
      <w:bookmarkStart w:id="53" w:name="_Toc10866511"/>
      <w:r>
        <w:rPr>
          <w:lang w:val="ru-RU"/>
        </w:rPr>
        <w:lastRenderedPageBreak/>
        <w:t>приложени</w:t>
      </w:r>
      <w:bookmarkEnd w:id="52"/>
      <w:r w:rsidR="00CB2002">
        <w:rPr>
          <w:lang w:val="ru-RU"/>
        </w:rPr>
        <w:t>я</w:t>
      </w:r>
      <w:bookmarkEnd w:id="53"/>
    </w:p>
    <w:p w:rsidR="00B032FE" w:rsidRDefault="00B032FE">
      <w:pPr>
        <w:rPr>
          <w:rFonts w:ascii="Times New Roman" w:hAnsi="Times New Roman"/>
          <w:sz w:val="24"/>
          <w:lang w:val="ru-RU"/>
        </w:rPr>
      </w:pPr>
      <w:bookmarkStart w:id="54" w:name="Шейдеры"/>
      <w:bookmarkEnd w:id="54"/>
      <w:r w:rsidRPr="00A84902">
        <w:rPr>
          <w:lang w:val="ru-RU"/>
        </w:rPr>
        <w:lastRenderedPageBreak/>
        <w:br w:type="page"/>
      </w:r>
    </w:p>
    <w:p w:rsidR="002E1737" w:rsidRPr="000D3115" w:rsidRDefault="002E1737" w:rsidP="000D3115">
      <w:pPr>
        <w:rPr>
          <w:rFonts w:ascii="Times New Roman" w:hAnsi="Times New Roman"/>
          <w:sz w:val="24"/>
          <w:lang w:val="ru-RU"/>
        </w:rPr>
      </w:pPr>
    </w:p>
    <w:sectPr w:rsidR="002E1737" w:rsidRPr="000D3115" w:rsidSect="00AC4D56">
      <w:headerReference w:type="default" r:id="rId17"/>
      <w:footerReference w:type="default" r:id="rId18"/>
      <w:pgSz w:w="11906" w:h="16838" w:code="9"/>
      <w:pgMar w:top="1134" w:right="680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946" w:rsidRDefault="00A31946" w:rsidP="00B16A87">
      <w:pPr>
        <w:spacing w:after="0" w:line="240" w:lineRule="auto"/>
      </w:pPr>
      <w:r>
        <w:separator/>
      </w:r>
    </w:p>
  </w:endnote>
  <w:endnote w:type="continuationSeparator" w:id="0">
    <w:p w:rsidR="00A31946" w:rsidRDefault="00A31946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A9C" w:rsidRDefault="00486A9C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946" w:rsidRDefault="00A31946" w:rsidP="00B16A87">
      <w:pPr>
        <w:spacing w:after="0" w:line="240" w:lineRule="auto"/>
      </w:pPr>
      <w:r>
        <w:separator/>
      </w:r>
    </w:p>
  </w:footnote>
  <w:footnote w:type="continuationSeparator" w:id="0">
    <w:p w:rsidR="00A31946" w:rsidRDefault="00A31946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A9C" w:rsidRDefault="00486A9C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6598F950" wp14:editId="38A16EBE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36398C" w:rsidRDefault="00486A9C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36398C" w:rsidRDefault="00486A9C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36398C" w:rsidRDefault="00486A9C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36398C" w:rsidRDefault="00486A9C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36398C" w:rsidRDefault="00486A9C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36398C" w:rsidRDefault="00486A9C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36398C" w:rsidRDefault="00486A9C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AC4D56" w:rsidRDefault="00486A9C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6A9C" w:rsidRPr="0036398C" w:rsidRDefault="00486A9C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6A9C" w:rsidRPr="0067091F" w:rsidRDefault="00486A9C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6A9C" w:rsidRPr="0036398C" w:rsidRDefault="00486A9C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6A9C" w:rsidRPr="00BA3882" w:rsidRDefault="00486A9C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6A9C" w:rsidRPr="0036398C" w:rsidRDefault="00486A9C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6A9C" w:rsidRPr="00A84902" w:rsidRDefault="00486A9C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6A9C" w:rsidRPr="0036398C" w:rsidRDefault="00486A9C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6A9C" w:rsidRPr="00322EC4" w:rsidRDefault="00486A9C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Забелендик</w:t>
                              </w:r>
                              <w:proofErr w:type="spellEnd"/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6A9C" w:rsidRPr="0036398C" w:rsidRDefault="00486A9C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6A9C" w:rsidRPr="00322EC4" w:rsidRDefault="00486A9C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834AA2" w:rsidRDefault="00486A9C" w:rsidP="00834AA2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  <w:t>(пояснительная записка)</w:t>
                            </w:r>
                          </w:p>
                          <w:p w:rsidR="00486A9C" w:rsidRPr="00834AA2" w:rsidRDefault="00486A9C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36398C" w:rsidRDefault="00486A9C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36398C" w:rsidRDefault="00486A9C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BF0A1B" w:rsidRDefault="00486A9C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11614E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86A9C" w:rsidRPr="008C49F8" w:rsidRDefault="00486A9C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УО «</w:t>
                            </w:r>
                            <w:r w:rsidRPr="008C49F8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ГУ» гр.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15-ИТ-1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98F950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486A9C" w:rsidRPr="0036398C" w:rsidRDefault="00486A9C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486A9C" w:rsidRPr="0036398C" w:rsidRDefault="00486A9C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486A9C" w:rsidRPr="0036398C" w:rsidRDefault="00486A9C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486A9C" w:rsidRPr="0036398C" w:rsidRDefault="00486A9C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486A9C" w:rsidRPr="0036398C" w:rsidRDefault="00486A9C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486A9C" w:rsidRPr="0036398C" w:rsidRDefault="00486A9C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486A9C" w:rsidRPr="0036398C" w:rsidRDefault="00486A9C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486A9C" w:rsidRPr="00AC4D56" w:rsidRDefault="00486A9C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</w:rPr>
                        <w:t>.XXX.ПЗ</w:t>
                      </w:r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486A9C" w:rsidRPr="0036398C" w:rsidRDefault="00486A9C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486A9C" w:rsidRPr="0067091F" w:rsidRDefault="00486A9C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486A9C" w:rsidRPr="0036398C" w:rsidRDefault="00486A9C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486A9C" w:rsidRPr="00BA3882" w:rsidRDefault="00486A9C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486A9C" w:rsidRPr="0036398C" w:rsidRDefault="00486A9C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486A9C" w:rsidRPr="00A84902" w:rsidRDefault="00486A9C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486A9C" w:rsidRPr="0036398C" w:rsidRDefault="00486A9C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486A9C" w:rsidRPr="00322EC4" w:rsidRDefault="00486A9C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Забелендик</w:t>
                        </w:r>
                        <w:proofErr w:type="spellEnd"/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О.Н.</w:t>
                        </w: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486A9C" w:rsidRPr="0036398C" w:rsidRDefault="00486A9C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486A9C" w:rsidRPr="00322EC4" w:rsidRDefault="00486A9C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486A9C" w:rsidRPr="00834AA2" w:rsidRDefault="00486A9C" w:rsidP="00834AA2">
                      <w:pPr>
                        <w:jc w:val="center"/>
                        <w:rPr>
                          <w:i/>
                          <w:sz w:val="24"/>
                          <w:szCs w:val="24"/>
                          <w:lang w:val="ru-RU"/>
                        </w:rPr>
                      </w:pPr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>шейдерных</w:t>
                      </w:r>
                      <w:proofErr w:type="spellEnd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  <w:t>(пояснительная записка)</w:t>
                      </w:r>
                    </w:p>
                    <w:p w:rsidR="00486A9C" w:rsidRPr="00834AA2" w:rsidRDefault="00486A9C" w:rsidP="00834AA2">
                      <w:pPr>
                        <w:spacing w:before="360"/>
                        <w:jc w:val="center"/>
                        <w:rPr>
                          <w:i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486A9C" w:rsidRPr="0036398C" w:rsidRDefault="00486A9C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486A9C" w:rsidRPr="0036398C" w:rsidRDefault="00486A9C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486A9C" w:rsidRPr="00BF0A1B" w:rsidRDefault="00486A9C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11614E">
                        <w:rPr>
                          <w:i/>
                          <w:noProof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486A9C" w:rsidRPr="008C49F8" w:rsidRDefault="00486A9C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УО «</w:t>
                      </w:r>
                      <w:r w:rsidRPr="008C49F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ГУ» гр.</w:t>
                      </w:r>
                      <w:r>
                        <w:rPr>
                          <w:rFonts w:ascii="Times New Roman" w:hAnsi="Times New Roman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15-ИТ-1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A9C" w:rsidRDefault="00486A9C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A3177DA" wp14:editId="56CFE01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A9C" w:rsidRDefault="00486A9C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A9C" w:rsidRDefault="00486A9C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A9C" w:rsidRDefault="00486A9C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A9C" w:rsidRDefault="00486A9C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A9C" w:rsidRDefault="00486A9C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A9C" w:rsidRDefault="00486A9C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A9C" w:rsidRPr="00D252F5" w:rsidRDefault="00486A9C" w:rsidP="00B16A87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047681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21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A9C" w:rsidRPr="00AC4D56" w:rsidRDefault="00486A9C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3177DA" id="Группа 22" o:spid="_x0000_s1076" style="position:absolute;margin-left:57pt;margin-top:22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486A9C" w:rsidRDefault="00486A9C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486A9C" w:rsidRDefault="00486A9C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486A9C" w:rsidRDefault="00486A9C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486A9C" w:rsidRDefault="00486A9C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486A9C" w:rsidRDefault="00486A9C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486A9C" w:rsidRDefault="00486A9C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486A9C" w:rsidRPr="00D252F5" w:rsidRDefault="00486A9C" w:rsidP="00B16A87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047681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21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486A9C" w:rsidRPr="00AC4D56" w:rsidRDefault="00486A9C" w:rsidP="00B16A8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 w:rsidRPr="00AC4D56">
                        <w:rPr>
                          <w:sz w:val="28"/>
                          <w:szCs w:val="28"/>
                        </w:rPr>
                        <w:t>XXX.ПЗ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A9C" w:rsidRDefault="00486A9C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8C0"/>
    <w:multiLevelType w:val="hybridMultilevel"/>
    <w:tmpl w:val="F37EB2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1501D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F1B"/>
    <w:multiLevelType w:val="hybridMultilevel"/>
    <w:tmpl w:val="542C9DB6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AD00BE"/>
    <w:multiLevelType w:val="hybridMultilevel"/>
    <w:tmpl w:val="40AA2EBA"/>
    <w:lvl w:ilvl="0" w:tplc="CDCCCB76">
      <w:start w:val="1"/>
      <w:numFmt w:val="decimal"/>
      <w:lvlText w:val="%1:"/>
      <w:lvlJc w:val="right"/>
      <w:pPr>
        <w:ind w:left="94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661" w:hanging="360"/>
      </w:pPr>
    </w:lvl>
    <w:lvl w:ilvl="2" w:tplc="0409001B" w:tentative="1">
      <w:start w:val="1"/>
      <w:numFmt w:val="lowerRoman"/>
      <w:lvlText w:val="%3."/>
      <w:lvlJc w:val="right"/>
      <w:pPr>
        <w:ind w:left="2381" w:hanging="180"/>
      </w:pPr>
    </w:lvl>
    <w:lvl w:ilvl="3" w:tplc="0409000F" w:tentative="1">
      <w:start w:val="1"/>
      <w:numFmt w:val="decimal"/>
      <w:lvlText w:val="%4."/>
      <w:lvlJc w:val="left"/>
      <w:pPr>
        <w:ind w:left="3101" w:hanging="360"/>
      </w:pPr>
    </w:lvl>
    <w:lvl w:ilvl="4" w:tplc="04090019" w:tentative="1">
      <w:start w:val="1"/>
      <w:numFmt w:val="lowerLetter"/>
      <w:lvlText w:val="%5."/>
      <w:lvlJc w:val="left"/>
      <w:pPr>
        <w:ind w:left="3821" w:hanging="360"/>
      </w:pPr>
    </w:lvl>
    <w:lvl w:ilvl="5" w:tplc="0409001B" w:tentative="1">
      <w:start w:val="1"/>
      <w:numFmt w:val="lowerRoman"/>
      <w:lvlText w:val="%6."/>
      <w:lvlJc w:val="right"/>
      <w:pPr>
        <w:ind w:left="4541" w:hanging="180"/>
      </w:pPr>
    </w:lvl>
    <w:lvl w:ilvl="6" w:tplc="0409000F" w:tentative="1">
      <w:start w:val="1"/>
      <w:numFmt w:val="decimal"/>
      <w:lvlText w:val="%7."/>
      <w:lvlJc w:val="left"/>
      <w:pPr>
        <w:ind w:left="5261" w:hanging="360"/>
      </w:pPr>
    </w:lvl>
    <w:lvl w:ilvl="7" w:tplc="04090019" w:tentative="1">
      <w:start w:val="1"/>
      <w:numFmt w:val="lowerLetter"/>
      <w:lvlText w:val="%8."/>
      <w:lvlJc w:val="left"/>
      <w:pPr>
        <w:ind w:left="5981" w:hanging="360"/>
      </w:pPr>
    </w:lvl>
    <w:lvl w:ilvl="8" w:tplc="04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3" w15:restartNumberingAfterBreak="0">
    <w:nsid w:val="122D6BD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3776FD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F216D"/>
    <w:multiLevelType w:val="hybridMultilevel"/>
    <w:tmpl w:val="0B74B3D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C623A"/>
    <w:multiLevelType w:val="hybridMultilevel"/>
    <w:tmpl w:val="737CD1EE"/>
    <w:lvl w:ilvl="0" w:tplc="1A7C5882">
      <w:start w:val="1"/>
      <w:numFmt w:val="decimal"/>
      <w:lvlText w:val="    %1:"/>
      <w:lvlJc w:val="right"/>
      <w:pPr>
        <w:ind w:left="117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891" w:hanging="360"/>
      </w:pPr>
    </w:lvl>
    <w:lvl w:ilvl="2" w:tplc="0409001B" w:tentative="1">
      <w:start w:val="1"/>
      <w:numFmt w:val="lowerRoman"/>
      <w:lvlText w:val="%3."/>
      <w:lvlJc w:val="right"/>
      <w:pPr>
        <w:ind w:left="2611" w:hanging="180"/>
      </w:pPr>
    </w:lvl>
    <w:lvl w:ilvl="3" w:tplc="0409000F" w:tentative="1">
      <w:start w:val="1"/>
      <w:numFmt w:val="decimal"/>
      <w:lvlText w:val="%4."/>
      <w:lvlJc w:val="left"/>
      <w:pPr>
        <w:ind w:left="3331" w:hanging="360"/>
      </w:pPr>
    </w:lvl>
    <w:lvl w:ilvl="4" w:tplc="04090019" w:tentative="1">
      <w:start w:val="1"/>
      <w:numFmt w:val="lowerLetter"/>
      <w:lvlText w:val="%5."/>
      <w:lvlJc w:val="left"/>
      <w:pPr>
        <w:ind w:left="4051" w:hanging="360"/>
      </w:pPr>
    </w:lvl>
    <w:lvl w:ilvl="5" w:tplc="0409001B" w:tentative="1">
      <w:start w:val="1"/>
      <w:numFmt w:val="lowerRoman"/>
      <w:lvlText w:val="%6."/>
      <w:lvlJc w:val="right"/>
      <w:pPr>
        <w:ind w:left="4771" w:hanging="180"/>
      </w:pPr>
    </w:lvl>
    <w:lvl w:ilvl="6" w:tplc="0409000F" w:tentative="1">
      <w:start w:val="1"/>
      <w:numFmt w:val="decimal"/>
      <w:lvlText w:val="%7."/>
      <w:lvlJc w:val="left"/>
      <w:pPr>
        <w:ind w:left="5491" w:hanging="360"/>
      </w:pPr>
    </w:lvl>
    <w:lvl w:ilvl="7" w:tplc="04090019" w:tentative="1">
      <w:start w:val="1"/>
      <w:numFmt w:val="lowerLetter"/>
      <w:lvlText w:val="%8."/>
      <w:lvlJc w:val="left"/>
      <w:pPr>
        <w:ind w:left="6211" w:hanging="360"/>
      </w:pPr>
    </w:lvl>
    <w:lvl w:ilvl="8" w:tplc="0409001B" w:tentative="1">
      <w:start w:val="1"/>
      <w:numFmt w:val="lowerRoman"/>
      <w:lvlText w:val="%9."/>
      <w:lvlJc w:val="right"/>
      <w:pPr>
        <w:ind w:left="6931" w:hanging="180"/>
      </w:pPr>
    </w:lvl>
  </w:abstractNum>
  <w:abstractNum w:abstractNumId="8" w15:restartNumberingAfterBreak="0">
    <w:nsid w:val="4FE4111C"/>
    <w:multiLevelType w:val="hybridMultilevel"/>
    <w:tmpl w:val="E098DE60"/>
    <w:lvl w:ilvl="0" w:tplc="A7B8CD5A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45166E4"/>
    <w:multiLevelType w:val="hybridMultilevel"/>
    <w:tmpl w:val="07942368"/>
    <w:lvl w:ilvl="0" w:tplc="AE7C488C">
      <w:start w:val="1"/>
      <w:numFmt w:val="decimal"/>
      <w:lvlText w:val="    %1:"/>
      <w:lvlJc w:val="right"/>
      <w:pPr>
        <w:ind w:left="58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36251"/>
    <w:multiLevelType w:val="multilevel"/>
    <w:tmpl w:val="CF96491C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A4F7C6A"/>
    <w:multiLevelType w:val="hybridMultilevel"/>
    <w:tmpl w:val="78C8FB78"/>
    <w:lvl w:ilvl="0" w:tplc="84CE4BF6">
      <w:start w:val="4"/>
      <w:numFmt w:val="bullet"/>
      <w:lvlText w:val=""/>
      <w:lvlJc w:val="left"/>
      <w:pPr>
        <w:ind w:left="1211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AB42A5B"/>
    <w:multiLevelType w:val="hybridMultilevel"/>
    <w:tmpl w:val="40488E4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10"/>
  </w:num>
  <w:num w:numId="39">
    <w:abstractNumId w:val="6"/>
  </w:num>
  <w:num w:numId="40">
    <w:abstractNumId w:val="0"/>
  </w:num>
  <w:num w:numId="41">
    <w:abstractNumId w:val="8"/>
  </w:num>
  <w:num w:numId="42">
    <w:abstractNumId w:val="8"/>
    <w:lvlOverride w:ilvl="0">
      <w:startOverride w:val="1"/>
    </w:lvlOverride>
  </w:num>
  <w:num w:numId="43">
    <w:abstractNumId w:val="11"/>
  </w:num>
  <w:num w:numId="44">
    <w:abstractNumId w:val="3"/>
  </w:num>
  <w:num w:numId="45">
    <w:abstractNumId w:val="4"/>
  </w:num>
  <w:num w:numId="46">
    <w:abstractNumId w:val="12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018F6"/>
    <w:rsid w:val="00013D55"/>
    <w:rsid w:val="00017F76"/>
    <w:rsid w:val="00032FA1"/>
    <w:rsid w:val="00045085"/>
    <w:rsid w:val="00047681"/>
    <w:rsid w:val="00076293"/>
    <w:rsid w:val="00081DB1"/>
    <w:rsid w:val="00087F64"/>
    <w:rsid w:val="000A28F8"/>
    <w:rsid w:val="000B30C5"/>
    <w:rsid w:val="000D3115"/>
    <w:rsid w:val="000D3E02"/>
    <w:rsid w:val="000F4563"/>
    <w:rsid w:val="000F59DD"/>
    <w:rsid w:val="0011013A"/>
    <w:rsid w:val="00111249"/>
    <w:rsid w:val="0011350C"/>
    <w:rsid w:val="0011614E"/>
    <w:rsid w:val="00120991"/>
    <w:rsid w:val="00142E7E"/>
    <w:rsid w:val="00143964"/>
    <w:rsid w:val="00151640"/>
    <w:rsid w:val="00152E57"/>
    <w:rsid w:val="00152F15"/>
    <w:rsid w:val="00172671"/>
    <w:rsid w:val="00174279"/>
    <w:rsid w:val="001875B7"/>
    <w:rsid w:val="001960CE"/>
    <w:rsid w:val="00202AF6"/>
    <w:rsid w:val="00204D99"/>
    <w:rsid w:val="00204FC3"/>
    <w:rsid w:val="00214E81"/>
    <w:rsid w:val="00223337"/>
    <w:rsid w:val="00254DEE"/>
    <w:rsid w:val="00274594"/>
    <w:rsid w:val="00291BD2"/>
    <w:rsid w:val="002A3C81"/>
    <w:rsid w:val="002B1082"/>
    <w:rsid w:val="002D2A4B"/>
    <w:rsid w:val="002E1737"/>
    <w:rsid w:val="002E263B"/>
    <w:rsid w:val="002E7800"/>
    <w:rsid w:val="00311FFA"/>
    <w:rsid w:val="00322EC4"/>
    <w:rsid w:val="003A2039"/>
    <w:rsid w:val="003A3A9D"/>
    <w:rsid w:val="003B4753"/>
    <w:rsid w:val="003B60FC"/>
    <w:rsid w:val="003F5D15"/>
    <w:rsid w:val="0042000E"/>
    <w:rsid w:val="0046342C"/>
    <w:rsid w:val="00470C7A"/>
    <w:rsid w:val="004717E9"/>
    <w:rsid w:val="00486A9C"/>
    <w:rsid w:val="0049594D"/>
    <w:rsid w:val="004A7B11"/>
    <w:rsid w:val="004A7CF6"/>
    <w:rsid w:val="004B3490"/>
    <w:rsid w:val="004D4BC8"/>
    <w:rsid w:val="004E3DDB"/>
    <w:rsid w:val="004E64B9"/>
    <w:rsid w:val="004F468C"/>
    <w:rsid w:val="0054142C"/>
    <w:rsid w:val="00594F6F"/>
    <w:rsid w:val="005A4645"/>
    <w:rsid w:val="005B375C"/>
    <w:rsid w:val="005C4D34"/>
    <w:rsid w:val="005E5EE6"/>
    <w:rsid w:val="005E606C"/>
    <w:rsid w:val="00606CDA"/>
    <w:rsid w:val="0060734F"/>
    <w:rsid w:val="00615B8A"/>
    <w:rsid w:val="00615C8C"/>
    <w:rsid w:val="00632B43"/>
    <w:rsid w:val="006513AE"/>
    <w:rsid w:val="00651B17"/>
    <w:rsid w:val="006578BD"/>
    <w:rsid w:val="006626D4"/>
    <w:rsid w:val="00682E67"/>
    <w:rsid w:val="00696C32"/>
    <w:rsid w:val="006C2C8C"/>
    <w:rsid w:val="006C74ED"/>
    <w:rsid w:val="00710F14"/>
    <w:rsid w:val="00725811"/>
    <w:rsid w:val="00734A88"/>
    <w:rsid w:val="00763AD0"/>
    <w:rsid w:val="00773177"/>
    <w:rsid w:val="007765B2"/>
    <w:rsid w:val="00783A1C"/>
    <w:rsid w:val="007D68A8"/>
    <w:rsid w:val="007F6E5F"/>
    <w:rsid w:val="008116E1"/>
    <w:rsid w:val="00812A48"/>
    <w:rsid w:val="00834AA2"/>
    <w:rsid w:val="00840B9B"/>
    <w:rsid w:val="00841E5A"/>
    <w:rsid w:val="0085119F"/>
    <w:rsid w:val="0085691D"/>
    <w:rsid w:val="00871D29"/>
    <w:rsid w:val="00897715"/>
    <w:rsid w:val="008A4C78"/>
    <w:rsid w:val="008C090B"/>
    <w:rsid w:val="008D70B9"/>
    <w:rsid w:val="008E0546"/>
    <w:rsid w:val="008E231F"/>
    <w:rsid w:val="008E57A5"/>
    <w:rsid w:val="00910894"/>
    <w:rsid w:val="009306F6"/>
    <w:rsid w:val="00971E28"/>
    <w:rsid w:val="00982A4B"/>
    <w:rsid w:val="009A50CC"/>
    <w:rsid w:val="009B097A"/>
    <w:rsid w:val="009C46BE"/>
    <w:rsid w:val="009D01F5"/>
    <w:rsid w:val="009D0BCD"/>
    <w:rsid w:val="00A04B69"/>
    <w:rsid w:val="00A31946"/>
    <w:rsid w:val="00A42338"/>
    <w:rsid w:val="00A84902"/>
    <w:rsid w:val="00AA468B"/>
    <w:rsid w:val="00AC4D56"/>
    <w:rsid w:val="00AD4A5C"/>
    <w:rsid w:val="00AD5B62"/>
    <w:rsid w:val="00AE13E5"/>
    <w:rsid w:val="00AE749B"/>
    <w:rsid w:val="00B032FE"/>
    <w:rsid w:val="00B16A87"/>
    <w:rsid w:val="00B30C4D"/>
    <w:rsid w:val="00B41BF4"/>
    <w:rsid w:val="00B82D4B"/>
    <w:rsid w:val="00B84F8F"/>
    <w:rsid w:val="00B874B9"/>
    <w:rsid w:val="00BA3882"/>
    <w:rsid w:val="00BB37B1"/>
    <w:rsid w:val="00BB7197"/>
    <w:rsid w:val="00BC5FCC"/>
    <w:rsid w:val="00BE1D56"/>
    <w:rsid w:val="00BF0A1B"/>
    <w:rsid w:val="00C159B6"/>
    <w:rsid w:val="00C556B7"/>
    <w:rsid w:val="00C56008"/>
    <w:rsid w:val="00C6464B"/>
    <w:rsid w:val="00C90CCC"/>
    <w:rsid w:val="00C92370"/>
    <w:rsid w:val="00C96A46"/>
    <w:rsid w:val="00CA0F47"/>
    <w:rsid w:val="00CB2002"/>
    <w:rsid w:val="00CB60EC"/>
    <w:rsid w:val="00CF0255"/>
    <w:rsid w:val="00D33E66"/>
    <w:rsid w:val="00D410CB"/>
    <w:rsid w:val="00D4119F"/>
    <w:rsid w:val="00D6464C"/>
    <w:rsid w:val="00D74366"/>
    <w:rsid w:val="00DA5A3C"/>
    <w:rsid w:val="00DC034D"/>
    <w:rsid w:val="00DC7C14"/>
    <w:rsid w:val="00DD0BF2"/>
    <w:rsid w:val="00DE445C"/>
    <w:rsid w:val="00DF06CA"/>
    <w:rsid w:val="00E07410"/>
    <w:rsid w:val="00E434B7"/>
    <w:rsid w:val="00E45BD2"/>
    <w:rsid w:val="00E61B66"/>
    <w:rsid w:val="00E75B83"/>
    <w:rsid w:val="00E8283F"/>
    <w:rsid w:val="00EC0D3C"/>
    <w:rsid w:val="00ED522A"/>
    <w:rsid w:val="00EE15C3"/>
    <w:rsid w:val="00EE36B7"/>
    <w:rsid w:val="00F0478C"/>
    <w:rsid w:val="00F10226"/>
    <w:rsid w:val="00F43DA0"/>
    <w:rsid w:val="00F479DA"/>
    <w:rsid w:val="00F62740"/>
    <w:rsid w:val="00F65443"/>
    <w:rsid w:val="00F67CAB"/>
    <w:rsid w:val="00F70900"/>
    <w:rsid w:val="00F9538F"/>
    <w:rsid w:val="00FB329D"/>
    <w:rsid w:val="00FC62FE"/>
    <w:rsid w:val="00FE4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10E2F0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2F15"/>
  </w:style>
  <w:style w:type="paragraph" w:styleId="10">
    <w:name w:val="heading 1"/>
    <w:basedOn w:val="a"/>
    <w:next w:val="a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2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0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3">
    <w:name w:val="Листинг"/>
    <w:link w:val="a4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4">
    <w:name w:val="Листинг Знак"/>
    <w:basedOn w:val="a0"/>
    <w:link w:val="a3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5">
    <w:name w:val="Body Text"/>
    <w:basedOn w:val="a"/>
    <w:link w:val="a6"/>
    <w:uiPriority w:val="99"/>
    <w:semiHidden/>
    <w:unhideWhenUsed/>
    <w:rsid w:val="00174279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74279"/>
  </w:style>
  <w:style w:type="paragraph" w:customStyle="1" w:styleId="a7">
    <w:name w:val="Заголовок листинга"/>
    <w:basedOn w:val="a5"/>
    <w:link w:val="a8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character" w:customStyle="1" w:styleId="a8">
    <w:name w:val="Заголовок листинга Знак"/>
    <w:basedOn w:val="a6"/>
    <w:link w:val="a7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9">
    <w:name w:val="Листинг кода"/>
    <w:link w:val="aa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a">
    <w:name w:val="Листинг кода Знак"/>
    <w:basedOn w:val="a0"/>
    <w:link w:val="a9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b">
    <w:name w:val="Часть кода"/>
    <w:basedOn w:val="a9"/>
    <w:link w:val="ac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c">
    <w:name w:val="Часть кода Знак"/>
    <w:basedOn w:val="aa"/>
    <w:link w:val="ab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d">
    <w:name w:val="Диплом Основной текст"/>
    <w:link w:val="ae"/>
    <w:qFormat/>
    <w:rsid w:val="000B30C5"/>
    <w:pPr>
      <w:spacing w:after="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d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0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">
    <w:name w:val="caption"/>
    <w:basedOn w:val="a"/>
    <w:next w:val="a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152F15"/>
    <w:rPr>
      <w:color w:val="5A5A5A" w:themeColor="text1" w:themeTint="A5"/>
      <w:spacing w:val="15"/>
    </w:rPr>
  </w:style>
  <w:style w:type="character" w:styleId="af4">
    <w:name w:val="Strong"/>
    <w:basedOn w:val="a0"/>
    <w:uiPriority w:val="22"/>
    <w:qFormat/>
    <w:rsid w:val="00152F15"/>
    <w:rPr>
      <w:b/>
      <w:bCs/>
      <w:color w:val="auto"/>
    </w:rPr>
  </w:style>
  <w:style w:type="character" w:styleId="af5">
    <w:name w:val="Emphasis"/>
    <w:basedOn w:val="a0"/>
    <w:uiPriority w:val="20"/>
    <w:qFormat/>
    <w:rsid w:val="00152F15"/>
    <w:rPr>
      <w:i/>
      <w:iCs/>
      <w:color w:val="auto"/>
    </w:rPr>
  </w:style>
  <w:style w:type="paragraph" w:styleId="af6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2F15"/>
    <w:rPr>
      <w:i/>
      <w:iCs/>
      <w:color w:val="404040" w:themeColor="text1" w:themeTint="BF"/>
    </w:rPr>
  </w:style>
  <w:style w:type="paragraph" w:styleId="af7">
    <w:name w:val="Intense Quote"/>
    <w:basedOn w:val="a"/>
    <w:next w:val="a"/>
    <w:link w:val="af8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8">
    <w:name w:val="Выделенная цитата Знак"/>
    <w:basedOn w:val="a0"/>
    <w:link w:val="af7"/>
    <w:uiPriority w:val="30"/>
    <w:rsid w:val="00152F15"/>
    <w:rPr>
      <w:i/>
      <w:iCs/>
      <w:color w:val="5B9BD5" w:themeColor="accent1"/>
    </w:rPr>
  </w:style>
  <w:style w:type="character" w:styleId="af9">
    <w:name w:val="Subtle Emphasis"/>
    <w:basedOn w:val="a0"/>
    <w:uiPriority w:val="19"/>
    <w:qFormat/>
    <w:rsid w:val="00152F15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152F15"/>
    <w:rPr>
      <w:i/>
      <w:iCs/>
      <w:color w:val="5B9BD5" w:themeColor="accent1"/>
    </w:rPr>
  </w:style>
  <w:style w:type="character" w:styleId="afb">
    <w:name w:val="Subtle Reference"/>
    <w:basedOn w:val="a0"/>
    <w:uiPriority w:val="31"/>
    <w:qFormat/>
    <w:rsid w:val="00152F15"/>
    <w:rPr>
      <w:smallCaps/>
      <w:color w:val="404040" w:themeColor="text1" w:themeTint="BF"/>
    </w:rPr>
  </w:style>
  <w:style w:type="character" w:styleId="afc">
    <w:name w:val="Intense Reference"/>
    <w:basedOn w:val="a0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d">
    <w:name w:val="Book Title"/>
    <w:basedOn w:val="a0"/>
    <w:uiPriority w:val="33"/>
    <w:qFormat/>
    <w:rsid w:val="00152F15"/>
    <w:rPr>
      <w:b/>
      <w:bCs/>
      <w:i/>
      <w:iCs/>
      <w:spacing w:val="5"/>
    </w:rPr>
  </w:style>
  <w:style w:type="paragraph" w:styleId="afe">
    <w:name w:val="TOC Heading"/>
    <w:basedOn w:val="10"/>
    <w:next w:val="a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d"/>
    <w:qFormat/>
    <w:rsid w:val="005B375C"/>
    <w:pPr>
      <w:numPr>
        <w:numId w:val="38"/>
      </w:numPr>
    </w:pPr>
  </w:style>
  <w:style w:type="paragraph" w:customStyle="1" w:styleId="2">
    <w:name w:val="Диплом Заголовок 2"/>
    <w:basedOn w:val="1"/>
    <w:next w:val="ad"/>
    <w:autoRedefine/>
    <w:qFormat/>
    <w:rsid w:val="00AE13E5"/>
    <w:pPr>
      <w:pageBreakBefore w:val="0"/>
      <w:numPr>
        <w:ilvl w:val="1"/>
      </w:numPr>
      <w:spacing w:before="360" w:after="360"/>
      <w:contextualSpacing/>
    </w:pPr>
    <w:rPr>
      <w:caps w:val="0"/>
    </w:rPr>
  </w:style>
  <w:style w:type="character" w:customStyle="1" w:styleId="00">
    <w:name w:val="Диплом Заголовок 0 Знак"/>
    <w:basedOn w:val="a0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">
    <w:name w:val="header"/>
    <w:basedOn w:val="a"/>
    <w:link w:val="aff0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rsid w:val="00B16A87"/>
  </w:style>
  <w:style w:type="paragraph" w:styleId="aff1">
    <w:name w:val="footer"/>
    <w:basedOn w:val="a"/>
    <w:link w:val="aff2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B16A87"/>
  </w:style>
  <w:style w:type="paragraph" w:customStyle="1" w:styleId="aff3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4">
    <w:name w:val="Hyperlink"/>
    <w:basedOn w:val="a0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"/>
    <w:next w:val="24"/>
    <w:autoRedefine/>
    <w:uiPriority w:val="39"/>
    <w:unhideWhenUsed/>
    <w:rsid w:val="004E64B9"/>
    <w:pPr>
      <w:tabs>
        <w:tab w:val="right" w:leader="dot" w:pos="9798"/>
      </w:tabs>
      <w:spacing w:after="100"/>
    </w:pPr>
    <w:rPr>
      <w:rFonts w:ascii="Times New Roman" w:hAnsi="Times New Roman"/>
      <w:caps/>
      <w:sz w:val="24"/>
    </w:rPr>
  </w:style>
  <w:style w:type="paragraph" w:styleId="24">
    <w:name w:val="toc 2"/>
    <w:basedOn w:val="a"/>
    <w:next w:val="a"/>
    <w:autoRedefine/>
    <w:uiPriority w:val="39"/>
    <w:unhideWhenUsed/>
    <w:rsid w:val="00017F76"/>
    <w:pPr>
      <w:ind w:left="220"/>
    </w:pPr>
    <w:rPr>
      <w:rFonts w:ascii="Times New Roman" w:hAnsi="Times New Roman"/>
      <w:sz w:val="24"/>
    </w:rPr>
  </w:style>
  <w:style w:type="paragraph" w:styleId="32">
    <w:name w:val="toc 3"/>
    <w:basedOn w:val="41"/>
    <w:next w:val="a"/>
    <w:autoRedefine/>
    <w:uiPriority w:val="39"/>
    <w:unhideWhenUsed/>
    <w:rsid w:val="00017F76"/>
    <w:pPr>
      <w:ind w:left="440"/>
    </w:pPr>
    <w:rPr>
      <w:rFonts w:ascii="Times New Roman" w:hAnsi="Times New Roman"/>
      <w:sz w:val="24"/>
    </w:rPr>
  </w:style>
  <w:style w:type="paragraph" w:customStyle="1" w:styleId="aff5">
    <w:name w:val="Диплом Заголовок"/>
    <w:basedOn w:val="0"/>
    <w:next w:val="ad"/>
    <w:link w:val="aff6"/>
    <w:qFormat/>
    <w:rsid w:val="004A7B11"/>
    <w:rPr>
      <w:lang w:val="ru-RU"/>
    </w:rPr>
  </w:style>
  <w:style w:type="paragraph" w:customStyle="1" w:styleId="aff7">
    <w:name w:val="Диплом Заголовок Приложение"/>
    <w:basedOn w:val="0"/>
    <w:next w:val="aff8"/>
    <w:link w:val="aff9"/>
    <w:qFormat/>
    <w:rsid w:val="008E0546"/>
    <w:pPr>
      <w:spacing w:after="0"/>
    </w:pPr>
    <w:rPr>
      <w:lang w:val="ru-RU"/>
    </w:rPr>
  </w:style>
  <w:style w:type="character" w:customStyle="1" w:styleId="aff6">
    <w:name w:val="Диплом Заголовок Знак"/>
    <w:basedOn w:val="00"/>
    <w:link w:val="aff5"/>
    <w:rsid w:val="004A7B1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a">
    <w:name w:val="Диплом Заголовок Приложение Обязательное"/>
    <w:basedOn w:val="ad"/>
    <w:next w:val="aff8"/>
    <w:link w:val="affb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9">
    <w:name w:val="Диплом Заголовок Приложение Знак"/>
    <w:basedOn w:val="00"/>
    <w:link w:val="aff7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8">
    <w:name w:val="Диплом Заголовок Приложение Название"/>
    <w:basedOn w:val="ad"/>
    <w:next w:val="ad"/>
    <w:link w:val="affc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e">
    <w:name w:val="Диплом Основной текст Знак"/>
    <w:basedOn w:val="a0"/>
    <w:link w:val="ad"/>
    <w:rsid w:val="000B30C5"/>
    <w:rPr>
      <w:rFonts w:ascii="Times New Roman" w:hAnsi="Times New Roman"/>
      <w:sz w:val="24"/>
      <w:lang w:val="ru-RU"/>
    </w:rPr>
  </w:style>
  <w:style w:type="character" w:customStyle="1" w:styleId="affb">
    <w:name w:val="Диплом Заголовок Приложение Обязательное Знак"/>
    <w:basedOn w:val="ae"/>
    <w:link w:val="affa"/>
    <w:rsid w:val="00DD0BF2"/>
    <w:rPr>
      <w:rFonts w:ascii="Times New Roman" w:hAnsi="Times New Roman"/>
      <w:sz w:val="28"/>
      <w:lang w:val="ru-RU"/>
    </w:rPr>
  </w:style>
  <w:style w:type="paragraph" w:customStyle="1" w:styleId="affd">
    <w:name w:val="Диплом Рисунок"/>
    <w:basedOn w:val="ad"/>
    <w:link w:val="affe"/>
    <w:qFormat/>
    <w:rsid w:val="00C159B6"/>
    <w:pPr>
      <w:ind w:firstLine="0"/>
      <w:jc w:val="center"/>
    </w:pPr>
  </w:style>
  <w:style w:type="character" w:customStyle="1" w:styleId="affc">
    <w:name w:val="Диплом Заголовок Приложение Название Знак"/>
    <w:basedOn w:val="aff9"/>
    <w:link w:val="aff8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">
    <w:name w:val="Диплом Таблица"/>
    <w:basedOn w:val="ad"/>
    <w:link w:val="afff0"/>
    <w:qFormat/>
    <w:rsid w:val="00C159B6"/>
  </w:style>
  <w:style w:type="character" w:customStyle="1" w:styleId="affe">
    <w:name w:val="Диплом Рисунок Знак"/>
    <w:basedOn w:val="ae"/>
    <w:link w:val="affd"/>
    <w:rsid w:val="00C159B6"/>
    <w:rPr>
      <w:rFonts w:ascii="Times New Roman" w:hAnsi="Times New Roman"/>
      <w:sz w:val="24"/>
      <w:lang w:val="ru-RU"/>
    </w:rPr>
  </w:style>
  <w:style w:type="character" w:customStyle="1" w:styleId="afff0">
    <w:name w:val="Диплом Таблица Знак"/>
    <w:basedOn w:val="ae"/>
    <w:link w:val="afff"/>
    <w:rsid w:val="00C159B6"/>
    <w:rPr>
      <w:rFonts w:ascii="Times New Roman" w:hAnsi="Times New Roman"/>
      <w:sz w:val="24"/>
      <w:lang w:val="ru-RU"/>
    </w:rPr>
  </w:style>
  <w:style w:type="character" w:styleId="afff1">
    <w:name w:val="Placeholder Text"/>
    <w:basedOn w:val="a0"/>
    <w:uiPriority w:val="99"/>
    <w:semiHidden/>
    <w:rsid w:val="005E5EE6"/>
    <w:rPr>
      <w:color w:val="808080"/>
    </w:rPr>
  </w:style>
  <w:style w:type="paragraph" w:customStyle="1" w:styleId="3">
    <w:name w:val="Диплом Заголовок 3"/>
    <w:basedOn w:val="2"/>
    <w:link w:val="33"/>
    <w:qFormat/>
    <w:rsid w:val="00AE13E5"/>
    <w:pPr>
      <w:numPr>
        <w:ilvl w:val="2"/>
      </w:numPr>
      <w:ind w:left="1077" w:hanging="1077"/>
    </w:pPr>
  </w:style>
  <w:style w:type="character" w:customStyle="1" w:styleId="33">
    <w:name w:val="Диплом Заголовок 3 Знак"/>
    <w:basedOn w:val="ae"/>
    <w:link w:val="3"/>
    <w:rsid w:val="00AE13E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table" w:styleId="afff2">
    <w:name w:val="Table Grid"/>
    <w:basedOn w:val="a1"/>
    <w:uiPriority w:val="39"/>
    <w:rsid w:val="000A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semiHidden/>
    <w:unhideWhenUsed/>
    <w:rsid w:val="00017F76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oleObject" Target="embeddings/oleObject1.bin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0%D0%B0%D1%81%D1%82%D0%B5%D1%80%D0%B8%D0%B7%D0%B0%D1%86%D0%B8%D1%8F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A8%D0%B5%D0%B9%D0%B4%D0%B5%D1%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7B78C-4566-48FF-A9A6-40A872C17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</TotalTime>
  <Pages>20</Pages>
  <Words>3841</Words>
  <Characters>21900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120</cp:revision>
  <cp:lastPrinted>2019-05-14T03:39:00Z</cp:lastPrinted>
  <dcterms:created xsi:type="dcterms:W3CDTF">2019-01-11T18:55:00Z</dcterms:created>
  <dcterms:modified xsi:type="dcterms:W3CDTF">2019-06-08T14:09:00Z</dcterms:modified>
</cp:coreProperties>
</file>