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8F76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>БГУИР</w:t>
      </w:r>
    </w:p>
    <w:p w14:paraId="02BDA658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>Кафедра ЗИ</w:t>
      </w:r>
    </w:p>
    <w:p w14:paraId="40A336D7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07BAAC7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536883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1DD49BA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16219C5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B83730E" w14:textId="77777777" w:rsidR="00B344D1" w:rsidRPr="001773B3" w:rsidRDefault="00B344D1" w:rsidP="00B344D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CE1CDC8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DA0487F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90A1DFB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42D0B1C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F1024B6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95D3768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582349BA" w14:textId="4569411A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 xml:space="preserve">по практическому занятию № 3  </w:t>
      </w:r>
    </w:p>
    <w:p w14:paraId="5CD04035" w14:textId="03C09CE8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>по теме: «</w:t>
      </w:r>
      <w:r w:rsidR="00953353" w:rsidRPr="001773B3">
        <w:rPr>
          <w:rFonts w:ascii="Times New Roman" w:hAnsi="Times New Roman" w:cs="Times New Roman"/>
          <w:sz w:val="28"/>
          <w:szCs w:val="28"/>
        </w:rPr>
        <w:t>Защита информации от утечки по акустическому каналу пассивными методами</w:t>
      </w:r>
      <w:r w:rsidRPr="001773B3">
        <w:rPr>
          <w:rFonts w:ascii="Times New Roman" w:hAnsi="Times New Roman" w:cs="Times New Roman"/>
          <w:sz w:val="28"/>
          <w:szCs w:val="28"/>
        </w:rPr>
        <w:t>»</w:t>
      </w:r>
    </w:p>
    <w:p w14:paraId="3C3C10B7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759FFB0" w14:textId="385F3CFF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8B3DEE0" w14:textId="677A01DA" w:rsidR="003C5BC7" w:rsidRPr="001773B3" w:rsidRDefault="003C5BC7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EA5F72A" w14:textId="4AF66CB1" w:rsidR="003C5BC7" w:rsidRDefault="003C5BC7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AB48EB0" w14:textId="2BD2E9EE" w:rsidR="001773B3" w:rsidRDefault="001773B3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56509D4" w14:textId="2036F6F7" w:rsidR="001773B3" w:rsidRDefault="001773B3" w:rsidP="001773B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33C7AA96" w14:textId="76167F2C" w:rsidR="001773B3" w:rsidRPr="00BC77C5" w:rsidRDefault="001773B3" w:rsidP="001773B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5819BF02" w14:textId="77777777" w:rsidR="001773B3" w:rsidRDefault="001773B3" w:rsidP="001773B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17385FE5" w14:textId="68C3A004" w:rsidR="001773B3" w:rsidRDefault="001773B3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DEB2C3" w14:textId="017CBF9B" w:rsidR="001773B3" w:rsidRDefault="001773B3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9CF4BD7" w14:textId="77777777" w:rsidR="001773B3" w:rsidRPr="001773B3" w:rsidRDefault="001773B3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3B501B" w14:textId="537D06F5" w:rsidR="003C5BC7" w:rsidRPr="001773B3" w:rsidRDefault="003C5BC7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13616AE" w14:textId="63FF2553" w:rsidR="003C5BC7" w:rsidRPr="001773B3" w:rsidRDefault="003C5BC7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E47BE23" w14:textId="442F11B3" w:rsidR="003C5BC7" w:rsidRPr="001773B3" w:rsidRDefault="001773B3" w:rsidP="001773B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>Выполнили</w:t>
      </w:r>
      <w:r w:rsidRPr="001773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1773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1773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1773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1773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1773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1773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1773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1773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1773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    </w:t>
      </w:r>
      <w:r w:rsidRPr="00177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роверил</w:t>
      </w:r>
    </w:p>
    <w:p w14:paraId="66532A5A" w14:textId="5A2456CD" w:rsidR="001773B3" w:rsidRPr="001773B3" w:rsidRDefault="001773B3" w:rsidP="001773B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>студенты группы № 950503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73B3">
        <w:rPr>
          <w:rFonts w:ascii="Times New Roman" w:hAnsi="Times New Roman" w:cs="Times New Roman"/>
          <w:sz w:val="28"/>
          <w:szCs w:val="28"/>
        </w:rPr>
        <w:t xml:space="preserve"> </w:t>
      </w:r>
      <w:r w:rsidRPr="001773B3">
        <w:rPr>
          <w:rFonts w:ascii="Times New Roman" w:hAnsi="Times New Roman" w:cs="Times New Roman"/>
          <w:sz w:val="2"/>
          <w:szCs w:val="2"/>
        </w:rPr>
        <w:t xml:space="preserve">  </w:t>
      </w:r>
      <w:r w:rsidRPr="001773B3">
        <w:rPr>
          <w:rFonts w:ascii="Times New Roman" w:hAnsi="Times New Roman" w:cs="Times New Roman"/>
          <w:sz w:val="2"/>
          <w:szCs w:val="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773B3">
        <w:rPr>
          <w:rFonts w:ascii="Times New Roman" w:hAnsi="Times New Roman" w:cs="Times New Roman"/>
          <w:sz w:val="2"/>
          <w:szCs w:val="2"/>
        </w:rPr>
        <w:t xml:space="preserve">                                 </w:t>
      </w:r>
      <w:r w:rsidRPr="001773B3">
        <w:rPr>
          <w:rFonts w:ascii="Times New Roman" w:hAnsi="Times New Roman" w:cs="Times New Roman"/>
          <w:sz w:val="2"/>
          <w:szCs w:val="2"/>
        </w:rPr>
        <w:tab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Столер</w:t>
      </w:r>
      <w:proofErr w:type="spellEnd"/>
      <w:r>
        <w:rPr>
          <w:rFonts w:ascii="Times New Roman" w:hAnsi="Times New Roman" w:cs="Times New Roman"/>
          <w:sz w:val="28"/>
          <w:szCs w:val="28"/>
        </w:rPr>
        <w:t>, Д.В.</w:t>
      </w:r>
    </w:p>
    <w:p w14:paraId="6BEB28D6" w14:textId="0DF0E72D" w:rsidR="001773B3" w:rsidRPr="00BC77C5" w:rsidRDefault="001773B3" w:rsidP="001773B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>Гуринович, А.В</w:t>
      </w:r>
      <w:r w:rsidRPr="00BC77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B7F075" w14:textId="109D493B" w:rsidR="001773B3" w:rsidRPr="001773B3" w:rsidRDefault="001773B3" w:rsidP="001773B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>Сякачёв, П.В.</w:t>
      </w:r>
    </w:p>
    <w:p w14:paraId="15EF1DF9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15D8B36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CB26178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252240A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7300CAE" w14:textId="545FAEE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5C5B1E0" w14:textId="77777777" w:rsidR="003C5BC7" w:rsidRPr="001773B3" w:rsidRDefault="003C5BC7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9636167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C5306B0" w14:textId="77777777" w:rsidR="00B344D1" w:rsidRPr="001773B3" w:rsidRDefault="00B344D1" w:rsidP="003C5BC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7BE512E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9C7F5D" w14:textId="3834416A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>Минск 2021</w:t>
      </w:r>
    </w:p>
    <w:p w14:paraId="46F94BB4" w14:textId="36101672" w:rsidR="00B10020" w:rsidRPr="001773B3" w:rsidRDefault="00B10020" w:rsidP="00B6179A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3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</w:t>
      </w:r>
      <w:r w:rsidR="003C5BC7" w:rsidRPr="001773B3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Pr="001773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3353" w:rsidRPr="001773B3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F6F7666" w14:textId="0D548D98" w:rsidR="00B40EAF" w:rsidRPr="001773B3" w:rsidRDefault="00B40EAF" w:rsidP="00B6179A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3B3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3C5BC7" w:rsidRPr="001773B3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Pr="001773B3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5E81A361" w14:textId="4B8F1A60" w:rsidR="00070988" w:rsidRPr="001773B3" w:rsidRDefault="00070988" w:rsidP="002E5DD7">
      <w:pPr>
        <w:spacing w:after="160" w:line="259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p w14:paraId="38FA4112" w14:textId="6352CFB8" w:rsidR="001773B3" w:rsidRPr="001773B3" w:rsidRDefault="001773B3" w:rsidP="00B6179A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>Кирпичная перегородка толщиной в полкирпича;</w:t>
      </w:r>
    </w:p>
    <w:p w14:paraId="2706B81F" w14:textId="7DA834B0" w:rsidR="00070988" w:rsidRPr="001773B3" w:rsidRDefault="00070988" w:rsidP="00B6179A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>Частота = 1000 Гц;</w:t>
      </w:r>
    </w:p>
    <w:p w14:paraId="18873D84" w14:textId="18EAB64D" w:rsidR="00070988" w:rsidRDefault="00070988" w:rsidP="00B6179A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>Размеры перегородки = 10х3 м.;</w:t>
      </w:r>
    </w:p>
    <w:p w14:paraId="7F607213" w14:textId="5D2E2F80" w:rsidR="001773B3" w:rsidRPr="001773B3" w:rsidRDefault="001773B3" w:rsidP="00B6179A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  <w:lang w:val="en-US"/>
        </w:rPr>
        <w:t>Q=</w:t>
      </w:r>
      <w:r w:rsidRPr="001773B3">
        <w:rPr>
          <w:rFonts w:ascii="Times New Roman" w:hAnsi="Times New Roman" w:cs="Times New Roman"/>
          <w:sz w:val="28"/>
          <w:szCs w:val="28"/>
        </w:rPr>
        <w:t>65 дБ</w:t>
      </w:r>
      <w:r w:rsidR="002E5DD7">
        <w:rPr>
          <w:rFonts w:ascii="Times New Roman" w:hAnsi="Times New Roman" w:cs="Times New Roman"/>
          <w:sz w:val="28"/>
          <w:szCs w:val="28"/>
        </w:rPr>
        <w:t>.</w:t>
      </w:r>
    </w:p>
    <w:p w14:paraId="642070AA" w14:textId="5DA8C476" w:rsidR="00070988" w:rsidRPr="001773B3" w:rsidRDefault="00070988" w:rsidP="00B6179A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 xml:space="preserve">Среднее значение </w:t>
      </w:r>
      <w:r w:rsidRPr="001773B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773B3">
        <w:rPr>
          <w:rFonts w:ascii="Times New Roman" w:hAnsi="Times New Roman" w:cs="Times New Roman"/>
          <w:sz w:val="28"/>
          <w:szCs w:val="28"/>
        </w:rPr>
        <w:t xml:space="preserve"> для конструкции толщиной 0,5 кирпича составляет 48 дБ, в то время как </w:t>
      </w:r>
      <w:r w:rsidRPr="001773B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773B3">
        <w:rPr>
          <w:rFonts w:ascii="Times New Roman" w:hAnsi="Times New Roman" w:cs="Times New Roman"/>
          <w:sz w:val="28"/>
          <w:szCs w:val="28"/>
        </w:rPr>
        <w:t xml:space="preserve"> для перегородки толщиной в </w:t>
      </w:r>
      <w:r w:rsidR="006675CF" w:rsidRPr="001773B3">
        <w:rPr>
          <w:rFonts w:ascii="Times New Roman" w:hAnsi="Times New Roman" w:cs="Times New Roman"/>
          <w:sz w:val="28"/>
          <w:szCs w:val="28"/>
        </w:rPr>
        <w:t>2</w:t>
      </w:r>
      <w:r w:rsidRPr="001773B3">
        <w:rPr>
          <w:rFonts w:ascii="Times New Roman" w:hAnsi="Times New Roman" w:cs="Times New Roman"/>
          <w:sz w:val="28"/>
          <w:szCs w:val="28"/>
        </w:rPr>
        <w:t xml:space="preserve"> кирпич</w:t>
      </w:r>
      <w:r w:rsidR="006675CF" w:rsidRPr="001773B3">
        <w:rPr>
          <w:rFonts w:ascii="Times New Roman" w:hAnsi="Times New Roman" w:cs="Times New Roman"/>
          <w:sz w:val="28"/>
          <w:szCs w:val="28"/>
        </w:rPr>
        <w:t>а</w:t>
      </w:r>
      <w:r w:rsidRPr="001773B3">
        <w:rPr>
          <w:rFonts w:ascii="Times New Roman" w:hAnsi="Times New Roman" w:cs="Times New Roman"/>
          <w:sz w:val="28"/>
          <w:szCs w:val="28"/>
        </w:rPr>
        <w:t xml:space="preserve"> составляет </w:t>
      </w:r>
      <w:r w:rsidR="006675CF" w:rsidRPr="001773B3">
        <w:rPr>
          <w:rFonts w:ascii="Times New Roman" w:hAnsi="Times New Roman" w:cs="Times New Roman"/>
          <w:sz w:val="28"/>
          <w:szCs w:val="28"/>
        </w:rPr>
        <w:t>65</w:t>
      </w:r>
      <w:r w:rsidRPr="001773B3">
        <w:rPr>
          <w:rFonts w:ascii="Times New Roman" w:hAnsi="Times New Roman" w:cs="Times New Roman"/>
          <w:sz w:val="28"/>
          <w:szCs w:val="28"/>
        </w:rPr>
        <w:t xml:space="preserve"> дБ. Это значит, что для достижения желаемого результата звукоизоляции достаточно дополнительно </w:t>
      </w:r>
      <w:r w:rsidR="001773B3" w:rsidRPr="001773B3">
        <w:rPr>
          <w:rFonts w:ascii="Times New Roman" w:hAnsi="Times New Roman" w:cs="Times New Roman"/>
          <w:sz w:val="28"/>
          <w:szCs w:val="28"/>
        </w:rPr>
        <w:t>утолщать</w:t>
      </w:r>
      <w:r w:rsidRPr="001773B3">
        <w:rPr>
          <w:rFonts w:ascii="Times New Roman" w:hAnsi="Times New Roman" w:cs="Times New Roman"/>
          <w:sz w:val="28"/>
          <w:szCs w:val="28"/>
        </w:rPr>
        <w:t xml:space="preserve"> стену на </w:t>
      </w:r>
      <w:r w:rsidR="006675CF" w:rsidRPr="001773B3">
        <w:rPr>
          <w:rFonts w:ascii="Times New Roman" w:hAnsi="Times New Roman" w:cs="Times New Roman"/>
          <w:sz w:val="28"/>
          <w:szCs w:val="28"/>
        </w:rPr>
        <w:t>1</w:t>
      </w:r>
      <w:r w:rsidR="00B6179A" w:rsidRPr="00B6179A">
        <w:rPr>
          <w:rFonts w:ascii="Times New Roman" w:hAnsi="Times New Roman" w:cs="Times New Roman"/>
          <w:sz w:val="28"/>
          <w:szCs w:val="28"/>
        </w:rPr>
        <w:t>,</w:t>
      </w:r>
      <w:r w:rsidR="006675CF" w:rsidRPr="001773B3">
        <w:rPr>
          <w:rFonts w:ascii="Times New Roman" w:hAnsi="Times New Roman" w:cs="Times New Roman"/>
          <w:sz w:val="28"/>
          <w:szCs w:val="28"/>
        </w:rPr>
        <w:t>5</w:t>
      </w:r>
      <w:r w:rsidRPr="001773B3">
        <w:rPr>
          <w:rFonts w:ascii="Times New Roman" w:hAnsi="Times New Roman" w:cs="Times New Roman"/>
          <w:sz w:val="28"/>
          <w:szCs w:val="28"/>
        </w:rPr>
        <w:t xml:space="preserve"> кирпича</w:t>
      </w:r>
      <w:r w:rsidR="006675CF" w:rsidRPr="001773B3">
        <w:rPr>
          <w:rFonts w:ascii="Times New Roman" w:hAnsi="Times New Roman" w:cs="Times New Roman"/>
          <w:sz w:val="28"/>
          <w:szCs w:val="28"/>
        </w:rPr>
        <w:t>.</w:t>
      </w:r>
    </w:p>
    <w:p w14:paraId="547FCC0B" w14:textId="08E07552" w:rsidR="00070988" w:rsidRPr="001773B3" w:rsidRDefault="00070988" w:rsidP="00B6179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ab/>
        <w:t xml:space="preserve">Вычисление </w:t>
      </w:r>
      <w:r w:rsidR="00B6179A">
        <w:rPr>
          <w:rFonts w:ascii="Times New Roman" w:hAnsi="Times New Roman" w:cs="Times New Roman"/>
          <w:sz w:val="28"/>
          <w:szCs w:val="28"/>
        </w:rPr>
        <w:t xml:space="preserve">дополнительного </w:t>
      </w:r>
      <w:r w:rsidR="00A06540" w:rsidRPr="001773B3">
        <w:rPr>
          <w:rFonts w:ascii="Times New Roman" w:hAnsi="Times New Roman" w:cs="Times New Roman"/>
          <w:sz w:val="28"/>
          <w:szCs w:val="28"/>
        </w:rPr>
        <w:t>объема перегородки, что равно объему кирпичей, которые необходимо закупить</w:t>
      </w:r>
      <w:r w:rsidRPr="001773B3">
        <w:rPr>
          <w:rFonts w:ascii="Times New Roman" w:hAnsi="Times New Roman" w:cs="Times New Roman"/>
          <w:sz w:val="28"/>
          <w:szCs w:val="28"/>
        </w:rPr>
        <w:t>:</w:t>
      </w:r>
    </w:p>
    <w:p w14:paraId="7ED5E710" w14:textId="0E1E5986" w:rsidR="00EC3B99" w:rsidRPr="001773B3" w:rsidRDefault="00AD4573" w:rsidP="002E5DD7">
      <w:pPr>
        <w:spacing w:after="160" w:line="259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=(10 м×3 м)×0.38 м=11,4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73AA7" w:rsidRPr="001773B3">
        <w:rPr>
          <w:rFonts w:ascii="Times New Roman" w:hAnsi="Times New Roman" w:cs="Times New Roman"/>
          <w:i/>
          <w:sz w:val="28"/>
          <w:szCs w:val="28"/>
        </w:rPr>
        <w:t>,</w:t>
      </w:r>
    </w:p>
    <w:p w14:paraId="7EFB92DB" w14:textId="48B03268" w:rsidR="00070988" w:rsidRPr="001773B3" w:rsidRDefault="00E73AA7" w:rsidP="00B6179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</m:oMath>
      <w:r w:rsidRPr="001773B3">
        <w:rPr>
          <w:rFonts w:ascii="Times New Roman" w:hAnsi="Times New Roman" w:cs="Times New Roman"/>
          <w:sz w:val="28"/>
          <w:szCs w:val="28"/>
        </w:rPr>
        <w:t xml:space="preserve"> – площадь боковой стороны стены,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</m:oMath>
      <w:r w:rsidRPr="001773B3">
        <w:rPr>
          <w:rFonts w:ascii="Times New Roman" w:hAnsi="Times New Roman" w:cs="Times New Roman"/>
          <w:sz w:val="28"/>
          <w:szCs w:val="28"/>
        </w:rPr>
        <w:t xml:space="preserve"> – </w:t>
      </w:r>
      <w:r w:rsidR="00A06540" w:rsidRPr="001773B3">
        <w:rPr>
          <w:rFonts w:ascii="Times New Roman" w:hAnsi="Times New Roman" w:cs="Times New Roman"/>
          <w:sz w:val="28"/>
          <w:szCs w:val="28"/>
        </w:rPr>
        <w:t xml:space="preserve">толщина </w:t>
      </w:r>
      <w:r w:rsidR="00B6179A">
        <w:rPr>
          <w:rFonts w:ascii="Times New Roman" w:hAnsi="Times New Roman" w:cs="Times New Roman"/>
          <w:sz w:val="28"/>
          <w:szCs w:val="28"/>
        </w:rPr>
        <w:t xml:space="preserve">дополнительной </w:t>
      </w:r>
      <w:r w:rsidR="00A06540" w:rsidRPr="001773B3">
        <w:rPr>
          <w:rFonts w:ascii="Times New Roman" w:hAnsi="Times New Roman" w:cs="Times New Roman"/>
          <w:sz w:val="28"/>
          <w:szCs w:val="28"/>
        </w:rPr>
        <w:t>кирпичной кладки</w:t>
      </w:r>
      <w:r w:rsidRPr="001773B3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</m:oMath>
      <w:r w:rsidRPr="001773B3">
        <w:rPr>
          <w:rFonts w:ascii="Times New Roman" w:hAnsi="Times New Roman" w:cs="Times New Roman"/>
          <w:sz w:val="28"/>
          <w:szCs w:val="28"/>
        </w:rPr>
        <w:t xml:space="preserve"> – </w:t>
      </w:r>
      <w:r w:rsidR="00A06540" w:rsidRPr="001773B3">
        <w:rPr>
          <w:rFonts w:ascii="Times New Roman" w:hAnsi="Times New Roman" w:cs="Times New Roman"/>
          <w:sz w:val="28"/>
          <w:szCs w:val="28"/>
        </w:rPr>
        <w:t>объем</w:t>
      </w:r>
      <w:r w:rsidRPr="001773B3">
        <w:rPr>
          <w:rFonts w:ascii="Times New Roman" w:hAnsi="Times New Roman" w:cs="Times New Roman"/>
          <w:sz w:val="28"/>
          <w:szCs w:val="28"/>
        </w:rPr>
        <w:t xml:space="preserve"> кирпичей для достройки еще одного слоя стены кладкой в </w:t>
      </w:r>
      <w:r w:rsidR="00A06540" w:rsidRPr="001773B3">
        <w:rPr>
          <w:rFonts w:ascii="Times New Roman" w:hAnsi="Times New Roman" w:cs="Times New Roman"/>
          <w:sz w:val="28"/>
          <w:szCs w:val="28"/>
        </w:rPr>
        <w:t>полтора кирпича</w:t>
      </w:r>
      <w:r w:rsidRPr="001773B3">
        <w:rPr>
          <w:rFonts w:ascii="Times New Roman" w:hAnsi="Times New Roman" w:cs="Times New Roman"/>
          <w:sz w:val="28"/>
          <w:szCs w:val="28"/>
        </w:rPr>
        <w:t>.</w:t>
      </w:r>
    </w:p>
    <w:p w14:paraId="6459ABD8" w14:textId="70152ED3" w:rsidR="00B40EAF" w:rsidRPr="001773B3" w:rsidRDefault="007C7B5E" w:rsidP="00B6179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ab/>
        <w:t xml:space="preserve">Вычисление суммы стоимости </w:t>
      </w:r>
      <w:r w:rsidR="00B6179A">
        <w:rPr>
          <w:rFonts w:ascii="Times New Roman" w:hAnsi="Times New Roman" w:cs="Times New Roman"/>
          <w:sz w:val="28"/>
          <w:szCs w:val="28"/>
        </w:rPr>
        <w:t>дополнительных</w:t>
      </w:r>
      <w:r w:rsidRPr="001773B3">
        <w:rPr>
          <w:rFonts w:ascii="Times New Roman" w:hAnsi="Times New Roman" w:cs="Times New Roman"/>
          <w:sz w:val="28"/>
          <w:szCs w:val="28"/>
        </w:rPr>
        <w:t xml:space="preserve"> кирпичей</w:t>
      </w:r>
      <w:r w:rsidR="00B6179A">
        <w:rPr>
          <w:rFonts w:ascii="Times New Roman" w:hAnsi="Times New Roman" w:cs="Times New Roman"/>
          <w:sz w:val="28"/>
          <w:szCs w:val="28"/>
        </w:rPr>
        <w:t xml:space="preserve"> при стоимости в 250 долларов</w:t>
      </w:r>
      <w:r w:rsidR="00B6179A" w:rsidRPr="00B6179A">
        <w:rPr>
          <w:rFonts w:ascii="Times New Roman" w:hAnsi="Times New Roman" w:cs="Times New Roman"/>
          <w:sz w:val="28"/>
          <w:szCs w:val="28"/>
        </w:rPr>
        <w:t xml:space="preserve"> </w:t>
      </w:r>
      <w:r w:rsidR="00B6179A">
        <w:rPr>
          <w:rFonts w:ascii="Times New Roman" w:hAnsi="Times New Roman" w:cs="Times New Roman"/>
          <w:sz w:val="28"/>
          <w:szCs w:val="28"/>
        </w:rPr>
        <w:t>США за кубический метр.</w:t>
      </w:r>
      <w:r w:rsidRPr="001773B3">
        <w:rPr>
          <w:rFonts w:ascii="Times New Roman" w:hAnsi="Times New Roman" w:cs="Times New Roman"/>
          <w:sz w:val="28"/>
          <w:szCs w:val="28"/>
        </w:rPr>
        <w:t>:</w:t>
      </w:r>
    </w:p>
    <w:p w14:paraId="6D301B7B" w14:textId="4FE13796" w:rsidR="00B6179A" w:rsidRDefault="00AD4573" w:rsidP="002E5DD7">
      <w:pPr>
        <w:spacing w:after="160" w:line="259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=11,4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×250 </m:t>
        </m:r>
        <w:bookmarkStart w:id="0" w:name="_Hlk84984643"/>
        <w:bookmarkStart w:id="1" w:name="OLE_LINK10"/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$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w:bookmarkEnd w:id="0"/>
        <w:bookmarkEnd w:id="1"/>
        <m:r>
          <w:rPr>
            <w:rFonts w:ascii="Cambria Math" w:hAnsi="Cambria Math" w:cs="Times New Roman"/>
            <w:sz w:val="28"/>
            <w:szCs w:val="28"/>
          </w:rPr>
          <m:t>=2850$</m:t>
        </m:r>
      </m:oMath>
      <w:r w:rsidR="007C7B5E" w:rsidRPr="001773B3">
        <w:rPr>
          <w:rFonts w:ascii="Times New Roman" w:hAnsi="Times New Roman" w:cs="Times New Roman"/>
          <w:i/>
          <w:sz w:val="28"/>
          <w:szCs w:val="28"/>
        </w:rPr>
        <w:t>,</w:t>
      </w:r>
    </w:p>
    <w:p w14:paraId="498E77EF" w14:textId="2E96DC53" w:rsidR="00EC3B99" w:rsidRPr="00B6179A" w:rsidRDefault="00EC3B99" w:rsidP="00B6179A">
      <w:pPr>
        <w:spacing w:after="160" w:line="259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773B3">
        <w:rPr>
          <w:rFonts w:ascii="Times New Roman" w:hAnsi="Times New Roman" w:cs="Times New Roman"/>
          <w:iCs/>
          <w:sz w:val="28"/>
          <w:szCs w:val="28"/>
        </w:rPr>
        <w:tab/>
        <w:t xml:space="preserve">Вычисление стоимости </w:t>
      </w:r>
      <w:r w:rsidR="00436943" w:rsidRPr="001773B3">
        <w:rPr>
          <w:rFonts w:ascii="Times New Roman" w:hAnsi="Times New Roman" w:cs="Times New Roman"/>
          <w:iCs/>
          <w:sz w:val="28"/>
          <w:szCs w:val="28"/>
        </w:rPr>
        <w:t>работы</w:t>
      </w:r>
      <w:r w:rsidR="002E5DD7">
        <w:rPr>
          <w:rFonts w:ascii="Times New Roman" w:hAnsi="Times New Roman" w:cs="Times New Roman"/>
          <w:iCs/>
          <w:sz w:val="28"/>
          <w:szCs w:val="28"/>
        </w:rPr>
        <w:t xml:space="preserve"> при стоимости укладки одного кубометра кирпича в 25 долларов США за кубический метр</w:t>
      </w:r>
      <w:r w:rsidRPr="001773B3">
        <w:rPr>
          <w:rFonts w:ascii="Times New Roman" w:hAnsi="Times New Roman" w:cs="Times New Roman"/>
          <w:iCs/>
          <w:sz w:val="28"/>
          <w:szCs w:val="28"/>
        </w:rPr>
        <w:t>:</w:t>
      </w:r>
    </w:p>
    <w:p w14:paraId="7CC7180E" w14:textId="1E147829" w:rsidR="00EC3B99" w:rsidRPr="002E5DD7" w:rsidRDefault="00AD4573" w:rsidP="002E5DD7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=11,4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×25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$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=285$</m:t>
        </m:r>
      </m:oMath>
      <w:r w:rsidR="00EC3B99" w:rsidRPr="001773B3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EC3B99" w:rsidRPr="001773B3">
        <w:rPr>
          <w:rFonts w:ascii="Times New Roman" w:hAnsi="Times New Roman" w:cs="Times New Roman"/>
          <w:sz w:val="28"/>
          <w:szCs w:val="28"/>
        </w:rPr>
        <w:t>.</w:t>
      </w:r>
    </w:p>
    <w:p w14:paraId="2BAA1485" w14:textId="2177FF3E" w:rsidR="00EC3B99" w:rsidRPr="001773B3" w:rsidRDefault="00EC3B99" w:rsidP="00B6179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ab/>
        <w:t xml:space="preserve">Итоговая </w:t>
      </w:r>
      <w:r w:rsidR="00A644AD" w:rsidRPr="001773B3">
        <w:rPr>
          <w:rFonts w:ascii="Times New Roman" w:hAnsi="Times New Roman" w:cs="Times New Roman"/>
          <w:sz w:val="28"/>
          <w:szCs w:val="28"/>
        </w:rPr>
        <w:t xml:space="preserve">стоимость </w:t>
      </w:r>
      <w:r w:rsidRPr="001773B3">
        <w:rPr>
          <w:rFonts w:ascii="Times New Roman" w:hAnsi="Times New Roman" w:cs="Times New Roman"/>
          <w:sz w:val="28"/>
          <w:szCs w:val="28"/>
        </w:rPr>
        <w:t>утолщения стены:</w:t>
      </w:r>
    </w:p>
    <w:p w14:paraId="37BC49F1" w14:textId="0478F603" w:rsidR="00EC3B99" w:rsidRPr="001773B3" w:rsidRDefault="00AD4573" w:rsidP="002E5DD7">
      <w:pPr>
        <w:spacing w:after="160" w:line="259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итог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=2850$+285$=3135$</m:t>
        </m:r>
      </m:oMath>
      <w:r w:rsidR="00A644AD" w:rsidRPr="001773B3">
        <w:rPr>
          <w:rFonts w:ascii="Times New Roman" w:hAnsi="Times New Roman" w:cs="Times New Roman"/>
          <w:i/>
          <w:sz w:val="28"/>
          <w:szCs w:val="28"/>
        </w:rPr>
        <w:t>.</w:t>
      </w:r>
    </w:p>
    <w:p w14:paraId="4EE0BE84" w14:textId="0D37D96A" w:rsidR="00A644AD" w:rsidRPr="001773B3" w:rsidRDefault="00A644AD" w:rsidP="00B6179A">
      <w:pPr>
        <w:spacing w:after="160" w:line="259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29C661D" w14:textId="35063FA0" w:rsidR="008228C0" w:rsidRPr="001773B3" w:rsidRDefault="008228C0" w:rsidP="00B6179A">
      <w:pPr>
        <w:spacing w:after="160" w:line="259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BC3B5D7" w14:textId="2E23D558" w:rsidR="008228C0" w:rsidRPr="001773B3" w:rsidRDefault="008228C0" w:rsidP="00B6179A">
      <w:pPr>
        <w:spacing w:after="160" w:line="259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8AD70D0" w14:textId="77777777" w:rsidR="008228C0" w:rsidRPr="001773B3" w:rsidRDefault="008228C0" w:rsidP="00B6179A">
      <w:pPr>
        <w:spacing w:after="160" w:line="259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B5C4CB9" w14:textId="77777777" w:rsidR="00EC3B99" w:rsidRPr="001773B3" w:rsidRDefault="00EC3B99" w:rsidP="00B6179A">
      <w:pPr>
        <w:spacing w:after="160" w:line="259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ED1CC30" w14:textId="2BC8E4C1" w:rsidR="00B40EAF" w:rsidRDefault="00A644AD" w:rsidP="00B617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3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2E5DD7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Pr="001773B3">
        <w:rPr>
          <w:rFonts w:ascii="Times New Roman" w:hAnsi="Times New Roman" w:cs="Times New Roman"/>
          <w:b/>
          <w:bCs/>
          <w:sz w:val="28"/>
          <w:szCs w:val="28"/>
        </w:rPr>
        <w:t xml:space="preserve"> 2.</w:t>
      </w:r>
    </w:p>
    <w:p w14:paraId="54FC8F29" w14:textId="77777777" w:rsidR="00BC77C5" w:rsidRDefault="00BC77C5" w:rsidP="00B617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F64A4" w14:textId="77777777" w:rsidR="00BC77C5" w:rsidRPr="001773B3" w:rsidRDefault="00BC77C5" w:rsidP="00BC77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0CC8AB78" w14:textId="26EA6C4E" w:rsidR="00BC77C5" w:rsidRPr="00BC77C5" w:rsidRDefault="00BC77C5" w:rsidP="00BC77C5">
      <w:pPr>
        <w:pStyle w:val="a6"/>
        <w:numPr>
          <w:ilvl w:val="0"/>
          <w:numId w:val="2"/>
        </w:numPr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i/>
          <w:iCs/>
          <w:sz w:val="28"/>
          <w:szCs w:val="28"/>
        </w:rPr>
        <w:t>I</w:t>
      </w:r>
      <w:r>
        <w:rPr>
          <w:rFonts w:ascii="TimesNewRomanPS" w:hAnsi="TimesNewRomanPS"/>
          <w:i/>
          <w:iCs/>
          <w:position w:val="-6"/>
          <w:sz w:val="22"/>
          <w:szCs w:val="22"/>
        </w:rPr>
        <w:t>кор.</w:t>
      </w:r>
      <w:r>
        <w:rPr>
          <w:rFonts w:ascii="TimesNewRomanPS" w:hAnsi="TimesNewRomanPS"/>
          <w:i/>
          <w:iCs/>
          <w:position w:val="-6"/>
          <w:sz w:val="22"/>
          <w:szCs w:val="22"/>
          <w:lang w:val="ru-RU"/>
        </w:rPr>
        <w:t>ДСП</w:t>
      </w:r>
      <w:r w:rsidRPr="00BC77C5">
        <w:rPr>
          <w:rFonts w:ascii="TimesNewRomanPS" w:hAnsi="TimesNewRomanPS"/>
          <w:i/>
          <w:iCs/>
          <w:position w:val="-6"/>
          <w:sz w:val="22"/>
          <w:szCs w:val="22"/>
        </w:rPr>
        <w:t xml:space="preserve"> </w:t>
      </w:r>
      <w:r w:rsidRPr="00BC77C5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  <w:lang w:val="ru-RU"/>
        </w:rPr>
        <w:t>30</w:t>
      </w:r>
      <w:r w:rsidRPr="00BC77C5">
        <w:rPr>
          <w:rFonts w:ascii="TimesNewRomanPSMT" w:hAnsi="TimesNewRomanPSMT"/>
          <w:sz w:val="28"/>
          <w:szCs w:val="28"/>
        </w:rPr>
        <w:t xml:space="preserve"> мм.</w:t>
      </w:r>
    </w:p>
    <w:p w14:paraId="6F3CE23F" w14:textId="2A0A3821" w:rsidR="00BC77C5" w:rsidRPr="00BC77C5" w:rsidRDefault="00BC77C5" w:rsidP="00F71C3F">
      <w:pPr>
        <w:pStyle w:val="a6"/>
        <w:numPr>
          <w:ilvl w:val="0"/>
          <w:numId w:val="2"/>
        </w:numPr>
        <w:jc w:val="both"/>
        <w:rPr>
          <w:rFonts w:ascii="TimesNewRomanPS" w:hAnsi="TimesNewRomanPS"/>
          <w:position w:val="-6"/>
          <w:sz w:val="28"/>
          <w:szCs w:val="28"/>
          <w:lang w:val="ru-RU"/>
        </w:rPr>
      </w:pPr>
      <w:r w:rsidRPr="00BC77C5">
        <w:rPr>
          <w:rFonts w:ascii="TimesNewRomanPS" w:hAnsi="TimesNewRomanPS"/>
          <w:i/>
          <w:iCs/>
          <w:sz w:val="28"/>
          <w:szCs w:val="28"/>
        </w:rPr>
        <w:t>Q</w:t>
      </w:r>
      <w:r w:rsidRPr="00BC77C5">
        <w:rPr>
          <w:rFonts w:ascii="TimesNewRomanPS" w:hAnsi="TimesNewRomanPS"/>
          <w:i/>
          <w:iCs/>
          <w:position w:val="-6"/>
          <w:sz w:val="22"/>
          <w:szCs w:val="22"/>
        </w:rPr>
        <w:t>кор.кир</w:t>
      </w:r>
      <w:r w:rsidRPr="00BC77C5">
        <w:rPr>
          <w:rFonts w:ascii="TimesNewRomanPS" w:hAnsi="TimesNewRomanPS"/>
          <w:i/>
          <w:iCs/>
          <w:position w:val="-6"/>
          <w:sz w:val="28"/>
          <w:szCs w:val="28"/>
        </w:rPr>
        <w:t xml:space="preserve"> </w:t>
      </w:r>
      <w:r w:rsidRPr="00BC77C5">
        <w:rPr>
          <w:rFonts w:ascii="TimesNewRomanPS" w:hAnsi="TimesNewRomanPS"/>
          <w:position w:val="-6"/>
          <w:sz w:val="28"/>
          <w:szCs w:val="28"/>
        </w:rPr>
        <w:t>= 6</w:t>
      </w:r>
      <w:r>
        <w:rPr>
          <w:rFonts w:ascii="TimesNewRomanPS" w:hAnsi="TimesNewRomanPS"/>
          <w:position w:val="-6"/>
          <w:sz w:val="28"/>
          <w:szCs w:val="28"/>
          <w:lang w:val="ru-RU"/>
        </w:rPr>
        <w:t>5</w:t>
      </w:r>
      <w:r w:rsidRPr="00BC77C5">
        <w:rPr>
          <w:rFonts w:ascii="TimesNewRomanPS" w:hAnsi="TimesNewRomanPS"/>
          <w:position w:val="-6"/>
          <w:sz w:val="28"/>
          <w:szCs w:val="28"/>
        </w:rPr>
        <w:t xml:space="preserve"> дБ.</w:t>
      </w:r>
    </w:p>
    <w:p w14:paraId="5F180583" w14:textId="5CA0B807" w:rsidR="00BC77C5" w:rsidRPr="00AD4573" w:rsidRDefault="00BC77C5" w:rsidP="00BC77C5">
      <w:pPr>
        <w:pStyle w:val="a6"/>
        <w:numPr>
          <w:ilvl w:val="0"/>
          <w:numId w:val="2"/>
        </w:numPr>
        <w:jc w:val="both"/>
        <w:rPr>
          <w:rFonts w:ascii="TimesNewRomanPS" w:hAnsi="TimesNewRomanPS"/>
          <w:position w:val="-6"/>
          <w:sz w:val="28"/>
          <w:szCs w:val="28"/>
          <w:lang w:val="ru-RU"/>
        </w:rPr>
      </w:pPr>
      <w:r w:rsidRPr="00BC77C5">
        <w:rPr>
          <w:rFonts w:ascii="TimesNewRomanPS" w:hAnsi="TimesNewRomanPS"/>
          <w:i/>
          <w:iCs/>
          <w:sz w:val="28"/>
          <w:szCs w:val="28"/>
          <w:lang w:val="en-US"/>
        </w:rPr>
        <w:t>Q</w:t>
      </w:r>
      <w:r w:rsidR="00AD4573">
        <w:rPr>
          <w:rFonts w:ascii="TimesNewRomanPS" w:hAnsi="TimesNewRomanPS"/>
          <w:i/>
          <w:iCs/>
          <w:position w:val="-6"/>
          <w:sz w:val="22"/>
          <w:szCs w:val="22"/>
          <w:lang w:val="ru-RU"/>
        </w:rPr>
        <w:t>ДСП</w:t>
      </w:r>
      <w:r w:rsidRPr="00BC77C5">
        <w:rPr>
          <w:rFonts w:ascii="TimesNewRomanPS" w:hAnsi="TimesNewRomanPS"/>
          <w:i/>
          <w:iCs/>
          <w:position w:val="-6"/>
          <w:sz w:val="22"/>
          <w:szCs w:val="22"/>
          <w:lang w:val="ru-RU"/>
        </w:rPr>
        <w:t xml:space="preserve">. </w:t>
      </w:r>
      <w:r w:rsidRPr="00BC77C5">
        <w:rPr>
          <w:rFonts w:ascii="TimesNewRomanPS" w:hAnsi="TimesNewRomanPS"/>
          <w:position w:val="-6"/>
          <w:sz w:val="28"/>
          <w:szCs w:val="28"/>
          <w:lang w:val="ru-RU"/>
        </w:rPr>
        <w:t xml:space="preserve">= </w:t>
      </w:r>
      <w:r>
        <w:rPr>
          <w:rFonts w:ascii="TimesNewRomanPS" w:hAnsi="TimesNewRomanPS"/>
          <w:position w:val="-6"/>
          <w:sz w:val="28"/>
          <w:szCs w:val="28"/>
          <w:lang w:val="ru-RU"/>
        </w:rPr>
        <w:t>26</w:t>
      </w:r>
      <w:r w:rsidRPr="00BC77C5">
        <w:rPr>
          <w:rFonts w:ascii="TimesNewRomanPS" w:hAnsi="TimesNewRomanPS"/>
          <w:position w:val="-6"/>
          <w:sz w:val="28"/>
          <w:szCs w:val="28"/>
          <w:lang w:val="ru-RU"/>
        </w:rPr>
        <w:t xml:space="preserve"> дБ.</w:t>
      </w:r>
    </w:p>
    <w:p w14:paraId="379858DE" w14:textId="77777777" w:rsidR="00BC77C5" w:rsidRDefault="00BC77C5" w:rsidP="00BC77C5">
      <w:pPr>
        <w:pStyle w:val="Standard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Воспользуемся формулой:</w:t>
      </w:r>
    </w:p>
    <w:p w14:paraId="6A96142A" w14:textId="77777777" w:rsidR="00BC77C5" w:rsidRPr="00F8687C" w:rsidRDefault="00BC77C5" w:rsidP="00BC77C5">
      <w:pPr>
        <w:pStyle w:val="Standard"/>
        <w:ind w:firstLine="708"/>
        <w:jc w:val="both"/>
        <w:rPr>
          <w:rFonts w:ascii="Times New Roman" w:hAnsi="Times New Roman" w:cs="Times New Roman"/>
          <w:iCs/>
          <w:kern w:val="0"/>
          <w:sz w:val="28"/>
          <w:szCs w:val="28"/>
          <w:lang w:val="ru-BY" w:eastAsia="ru-RU" w:bidi="ar-SA"/>
        </w:rPr>
      </w:pPr>
      <w:bookmarkStart w:id="2" w:name="OLE_LINK23"/>
      <w:bookmarkStart w:id="3" w:name="OLE_LINK24"/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hAnsi="Cambria Math"/>
              <w:position w:val="-6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=10 lg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sz w:val="28"/>
                  <w:szCs w:val="28"/>
                  <w:lang w:val="ru-BY" w:eastAsia="ru-RU" w:bidi="ar-SA"/>
                </w:rPr>
              </m:ctrlPr>
            </m:fPr>
            <m:num>
              <m:r>
                <w:rPr>
                  <w:rFonts w:ascii="Cambria Math" w:hAnsi="Cambria Math"/>
                  <w:position w:val="6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</w:rPr>
                <m:t>помещение</m:t>
              </m:r>
            </m:num>
            <m:den>
              <m:r>
                <w:rPr>
                  <w:rFonts w:ascii="Cambria Math" w:hAnsi="Cambria Math"/>
                  <w:position w:val="6"/>
                  <w:sz w:val="28"/>
                  <w:szCs w:val="28"/>
                </w:rPr>
                <m:t xml:space="preserve">I 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коридор </m:t>
              </m:r>
            </m:den>
          </m:f>
        </m:oMath>
      </m:oMathPara>
    </w:p>
    <w:bookmarkEnd w:id="2"/>
    <w:bookmarkEnd w:id="3"/>
    <w:p w14:paraId="1A906F18" w14:textId="77777777" w:rsidR="00BC77C5" w:rsidRDefault="00BC77C5" w:rsidP="00BC77C5">
      <w:pPr>
        <w:pStyle w:val="Standard"/>
        <w:ind w:firstLine="708"/>
        <w:jc w:val="both"/>
        <w:rPr>
          <w:rFonts w:ascii="Times New Roman" w:hAnsi="Times New Roman" w:cs="Times New Roman"/>
          <w:iCs/>
          <w:kern w:val="0"/>
          <w:sz w:val="28"/>
          <w:szCs w:val="28"/>
          <w:lang w:val="ru-BY" w:eastAsia="ru-RU" w:bidi="ar-SA"/>
        </w:rPr>
      </w:pPr>
    </w:p>
    <w:p w14:paraId="3202AB69" w14:textId="77777777" w:rsidR="00BC77C5" w:rsidRPr="00F8687C" w:rsidRDefault="00BC77C5" w:rsidP="00BC77C5">
      <w:pPr>
        <w:pStyle w:val="Standard"/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Составим систему уравнений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2B769DC2" w14:textId="77777777" w:rsidR="00BC77C5" w:rsidRPr="0089363B" w:rsidRDefault="00BC77C5" w:rsidP="00BC77C5">
      <w:pPr>
        <w:pStyle w:val="a6"/>
        <w:jc w:val="center"/>
        <w:rPr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position w:val="-6"/>
                      <w:sz w:val="22"/>
                      <w:szCs w:val="22"/>
                    </w:rPr>
                    <m:t>кор.кир</m:t>
                  </m:r>
                  <m:r>
                    <w:rPr>
                      <w:rFonts w:ascii="Cambria Math" w:hAnsi="Cambria Math"/>
                      <w:position w:val="-6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=10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position w:val="6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помещение</m:t>
                      </m:r>
                    </m:num>
                    <m:den>
                      <m:r>
                        <w:rPr>
                          <w:rFonts w:ascii="Cambria Math" w:hAnsi="Cambria Math"/>
                          <w:position w:val="6"/>
                          <w:sz w:val="28"/>
                          <w:szCs w:val="28"/>
                        </w:rPr>
                        <m:t xml:space="preserve">I 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коридор 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position w:val="-6"/>
                      <w:sz w:val="22"/>
                      <w:szCs w:val="22"/>
                    </w:rPr>
                    <m:t>жб</m:t>
                  </m:r>
                  <m:r>
                    <w:rPr>
                      <w:rFonts w:ascii="Cambria Math" w:hAnsi="Cambria Math"/>
                      <w:position w:val="-6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=10 lg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position w:val="6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помещение</m:t>
                      </m:r>
                    </m:num>
                    <m:den>
                      <m:r>
                        <w:rPr>
                          <w:rFonts w:ascii="Cambria Math" w:hAnsi="Cambria Math"/>
                          <w:position w:val="6"/>
                          <w:sz w:val="28"/>
                          <w:szCs w:val="28"/>
                        </w:rPr>
                        <m:t xml:space="preserve">I 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коридор </m:t>
                      </m:r>
                    </m:den>
                  </m:f>
                </m:den>
              </m:f>
            </m:e>
          </m:d>
        </m:oMath>
      </m:oMathPara>
    </w:p>
    <w:p w14:paraId="008EE150" w14:textId="77777777" w:rsidR="00BC77C5" w:rsidRPr="0089363B" w:rsidRDefault="00BC77C5" w:rsidP="00BC77C5">
      <w:pPr>
        <w:pStyle w:val="a6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ab/>
        <w:t>Подставим значения</w:t>
      </w:r>
      <w:r>
        <w:rPr>
          <w:iCs/>
          <w:sz w:val="28"/>
          <w:szCs w:val="28"/>
          <w:lang w:val="en-US"/>
        </w:rPr>
        <w:t>:</w:t>
      </w:r>
    </w:p>
    <w:p w14:paraId="15CAB38B" w14:textId="54B03026" w:rsidR="00BC77C5" w:rsidRPr="0089363B" w:rsidRDefault="00BC77C5" w:rsidP="00AD4573">
      <w:pPr>
        <w:pStyle w:val="a6"/>
        <w:jc w:val="center"/>
        <w:rPr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position w:val="-6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=10 lg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position w:val="6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по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м.кир</m:t>
                      </m:r>
                    </m:num>
                    <m:den>
                      <m:r>
                        <w:rPr>
                          <w:rFonts w:ascii="Cambria Math" w:hAnsi="Cambria Math"/>
                          <w:position w:val="6"/>
                          <w:sz w:val="28"/>
                          <w:szCs w:val="28"/>
                        </w:rPr>
                        <m:t xml:space="preserve">I 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кор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.кир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26</m:t>
                  </m:r>
                  <m:r>
                    <w:rPr>
                      <w:rFonts w:ascii="Cambria Math" w:hAnsi="Cambria Math"/>
                      <w:position w:val="-6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=10 lg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position w:val="6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пом.</m:t>
                      </m:r>
                      <m:r>
                        <w:rPr>
                          <w:rFonts w:ascii="Cambria Math" w:hAnsi="Cambria Math"/>
                          <w:position w:val="-6"/>
                          <w:sz w:val="22"/>
                          <w:szCs w:val="22"/>
                        </w:rPr>
                        <m:t>ДСП</m:t>
                      </m:r>
                    </m:num>
                    <m:den>
                      <m:r>
                        <w:rPr>
                          <w:rFonts w:ascii="Cambria Math" w:hAnsi="Cambria Math"/>
                          <w:position w:val="6"/>
                          <w:sz w:val="28"/>
                          <w:szCs w:val="28"/>
                        </w:rPr>
                        <m:t xml:space="preserve">I 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кор.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ДСП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den>
                  </m:f>
                </m:den>
              </m:f>
            </m:e>
          </m:d>
        </m:oMath>
      </m:oMathPara>
    </w:p>
    <w:p w14:paraId="1C569B7D" w14:textId="77777777" w:rsidR="00BC77C5" w:rsidRPr="0089363B" w:rsidRDefault="00BC77C5" w:rsidP="00BC77C5">
      <w:pPr>
        <w:pStyle w:val="a6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ru-RU"/>
        </w:rPr>
        <w:tab/>
        <w:t>Преобразуем уравнения</w:t>
      </w:r>
      <w:r>
        <w:rPr>
          <w:iCs/>
          <w:sz w:val="28"/>
          <w:szCs w:val="28"/>
          <w:lang w:val="en-US"/>
        </w:rPr>
        <w:t>:</w:t>
      </w:r>
    </w:p>
    <w:p w14:paraId="4197C288" w14:textId="60D5F75B" w:rsidR="00BC77C5" w:rsidRPr="00C00DF1" w:rsidRDefault="00BC77C5" w:rsidP="00BC77C5">
      <w:pPr>
        <w:pStyle w:val="a6"/>
        <w:jc w:val="center"/>
        <w:rPr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w:bookmarkStart w:id="4" w:name="OLE_LINK14"/>
                  <w:bookmarkStart w:id="5" w:name="OLE_LINK15"/>
                  <w:bookmarkStart w:id="6" w:name="OLE_LINK16"/>
                  <m:r>
                    <w:rPr>
                      <w:rFonts w:ascii="Cambria Math" w:hAnsi="Cambria Math"/>
                      <w:sz w:val="28"/>
                      <w:szCs w:val="28"/>
                    </w:rPr>
                    <m:t>3 162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27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  <w:bookmarkEnd w:id="4"/>
                  <w:bookmarkEnd w:id="5"/>
                  <w:bookmarkEnd w:id="6"/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position w:val="6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пом.кир</m:t>
                      </m:r>
                    </m:num>
                    <m:den>
                      <m:r>
                        <w:rPr>
                          <w:rFonts w:ascii="Cambria Math" w:hAnsi="Cambria Math"/>
                          <w:position w:val="6"/>
                          <w:sz w:val="28"/>
                          <w:szCs w:val="28"/>
                        </w:rPr>
                        <m:t xml:space="preserve">I 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кор.кир </m:t>
                      </m:r>
                    </m:den>
                  </m:f>
                </m:num>
                <m:den>
                  <w:bookmarkStart w:id="7" w:name="OLE_LINK17"/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398</m:t>
                  </m:r>
                  <w:bookmarkEnd w:id="7"/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position w:val="6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пом.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ДСП</m:t>
                      </m:r>
                    </m:num>
                    <m:den>
                      <m:r>
                        <w:rPr>
                          <w:rFonts w:ascii="Cambria Math" w:hAnsi="Cambria Math"/>
                          <w:position w:val="6"/>
                          <w:sz w:val="28"/>
                          <w:szCs w:val="28"/>
                        </w:rPr>
                        <m:t xml:space="preserve">I 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кор.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ДСП</m:t>
                      </m:r>
                    </m:den>
                  </m:f>
                </m:den>
              </m:f>
            </m:e>
          </m:d>
        </m:oMath>
      </m:oMathPara>
    </w:p>
    <w:p w14:paraId="760EB71E" w14:textId="62D4BABF" w:rsidR="00BC77C5" w:rsidRPr="00C4225B" w:rsidRDefault="00BC77C5" w:rsidP="00BC77C5">
      <w:pPr>
        <w:pStyle w:val="a6"/>
        <w:jc w:val="center"/>
        <w:rPr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position w:val="6"/>
                      <w:sz w:val="28"/>
                      <w:szCs w:val="28"/>
                    </w:rPr>
                    <m:t xml:space="preserve">I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кор.кир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position w:val="6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пом.кир</m:t>
                      </m:r>
                    </m:num>
                    <m:den>
                      <w:bookmarkStart w:id="8" w:name="_Hlk85028098"/>
                      <w:bookmarkStart w:id="9" w:name="OLE_LINK18"/>
                      <w:bookmarkStart w:id="10" w:name="OLE_LINK21"/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3 162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 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27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  <w:bookmarkEnd w:id="8"/>
                      <w:bookmarkEnd w:id="9"/>
                      <w:bookmarkEnd w:id="10"/>
                    </m:den>
                  </m:f>
                </m:num>
                <m:den>
                  <m:r>
                    <w:rPr>
                      <w:rFonts w:ascii="Cambria Math" w:hAnsi="Cambria Math"/>
                      <w:position w:val="6"/>
                      <w:sz w:val="28"/>
                      <w:szCs w:val="28"/>
                    </w:rPr>
                    <m:t xml:space="preserve">I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кор.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ДСП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position w:val="6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пом.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ДСП</m:t>
                      </m:r>
                    </m:num>
                    <m:den>
                      <w:bookmarkStart w:id="11" w:name="OLE_LINK19"/>
                      <w:bookmarkStart w:id="12" w:name="OLE_LINK20"/>
                      <w:bookmarkStart w:id="13" w:name="OLE_LINK22"/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398</m:t>
                      </m:r>
                      <w:bookmarkEnd w:id="11"/>
                      <w:bookmarkEnd w:id="12"/>
                      <w:bookmarkEnd w:id="13"/>
                    </m:den>
                  </m:f>
                </m:den>
              </m:f>
            </m:e>
          </m:d>
        </m:oMath>
      </m:oMathPara>
    </w:p>
    <w:p w14:paraId="2D93E054" w14:textId="0AE6958A" w:rsidR="00BC77C5" w:rsidRPr="00C00DF1" w:rsidRDefault="00BC77C5" w:rsidP="00BC77C5">
      <w:pPr>
        <w:pStyle w:val="a6"/>
        <w:jc w:val="center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position w:val="6"/>
              <w:sz w:val="28"/>
              <w:szCs w:val="28"/>
            </w:rPr>
            <m:t>I</m:t>
          </m:r>
          <m:r>
            <w:rPr>
              <w:rFonts w:ascii="Cambria Math" w:hAnsi="Cambria Math"/>
              <w:sz w:val="20"/>
              <w:szCs w:val="20"/>
            </w:rPr>
            <m:t>пом.</m:t>
          </m:r>
          <m:r>
            <w:rPr>
              <w:rFonts w:ascii="Cambria Math" w:hAnsi="Cambria Math"/>
              <w:sz w:val="20"/>
              <w:szCs w:val="20"/>
            </w:rPr>
            <m:t>ДСП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position w:val="6"/>
              <w:sz w:val="28"/>
              <w:szCs w:val="28"/>
            </w:rPr>
            <m:t>I</m:t>
          </m:r>
          <m:r>
            <w:rPr>
              <w:rFonts w:ascii="Cambria Math" w:hAnsi="Cambria Math"/>
              <w:sz w:val="20"/>
              <w:szCs w:val="20"/>
            </w:rPr>
            <m:t>пом.кир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position w:val="6"/>
              <w:sz w:val="28"/>
              <w:szCs w:val="28"/>
            </w:rPr>
            <m:t>I</m:t>
          </m:r>
          <m:r>
            <w:rPr>
              <w:rFonts w:ascii="Cambria Math" w:hAnsi="Cambria Math"/>
              <w:sz w:val="20"/>
              <w:szCs w:val="20"/>
            </w:rPr>
            <m:t>пом.</m:t>
          </m:r>
        </m:oMath>
      </m:oMathPara>
    </w:p>
    <w:p w14:paraId="1D11B5AF" w14:textId="77777777" w:rsidR="00BC77C5" w:rsidRPr="00491E55" w:rsidRDefault="00BC77C5" w:rsidP="00BC77C5">
      <w:pPr>
        <w:pStyle w:val="a6"/>
        <w:rPr>
          <w:iCs/>
          <w:sz w:val="28"/>
          <w:szCs w:val="28"/>
          <w:lang w:val="ru-RU"/>
        </w:rPr>
      </w:pPr>
      <w:r w:rsidRPr="00491E55">
        <w:rPr>
          <w:iCs/>
          <w:sz w:val="28"/>
          <w:szCs w:val="28"/>
        </w:rPr>
        <w:tab/>
      </w:r>
      <w:r>
        <w:rPr>
          <w:iCs/>
          <w:sz w:val="28"/>
          <w:szCs w:val="28"/>
          <w:lang w:val="ru-RU"/>
        </w:rPr>
        <w:t>Имеем</w:t>
      </w:r>
      <w:r w:rsidRPr="00491E55">
        <w:rPr>
          <w:iCs/>
          <w:sz w:val="28"/>
          <w:szCs w:val="28"/>
          <w:lang w:val="ru-RU"/>
        </w:rPr>
        <w:t>:</w:t>
      </w:r>
    </w:p>
    <w:p w14:paraId="4B73B2C5" w14:textId="766B3B6B" w:rsidR="00BC77C5" w:rsidRPr="00AD4573" w:rsidRDefault="00BC77C5" w:rsidP="00BC77C5">
      <w:pPr>
        <w:pStyle w:val="a6"/>
        <w:jc w:val="center"/>
        <w:rPr>
          <w:i/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position w:val="6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</w:rPr>
                <m:t>кор.жб</m:t>
              </m:r>
            </m:num>
            <m:den>
              <m:r>
                <w:rPr>
                  <w:rFonts w:ascii="Cambria Math" w:hAnsi="Cambria Math"/>
                  <w:position w:val="6"/>
                  <w:sz w:val="28"/>
                  <w:szCs w:val="28"/>
                </w:rPr>
                <m:t xml:space="preserve">I 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кор.кир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trike/>
                  <w:position w:val="6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trike/>
                  <w:sz w:val="20"/>
                  <w:szCs w:val="20"/>
                </w:rPr>
                <m:t>пом.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398</m:t>
              </m:r>
            </m:den>
          </m:f>
          <m:r>
            <w:rPr>
              <w:rFonts w:ascii="Cambria Math" w:hAnsi="Cambria Math"/>
              <w:i/>
              <w:sz w:val="28"/>
              <w:szCs w:val="28"/>
              <w:lang w:val="en-US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3 162</m:t>
              </m:r>
              <m:r>
                <w:rPr>
                  <w:rFonts w:ascii="Cambria Math" w:hAnsi="Cambria Math"/>
                  <w:sz w:val="28"/>
                  <w:szCs w:val="28"/>
                </w:rPr>
                <m:t> </m:t>
              </m:r>
              <m:r>
                <w:rPr>
                  <w:rFonts w:ascii="Cambria Math" w:hAnsi="Cambria Math"/>
                  <w:sz w:val="28"/>
                  <w:szCs w:val="28"/>
                </w:rPr>
                <m:t>27</m:t>
              </m:r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trike/>
                  <w:position w:val="6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trike/>
                  <w:sz w:val="20"/>
                  <w:szCs w:val="20"/>
                </w:rPr>
                <m:t>пом.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w:bookmarkStart w:id="14" w:name="OLE_LINK25"/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7 945</m:t>
          </m:r>
        </m:oMath>
      </m:oMathPara>
      <w:bookmarkEnd w:id="14"/>
    </w:p>
    <w:p w14:paraId="6D3954CA" w14:textId="725DD477" w:rsidR="00AD4573" w:rsidRPr="00AD4573" w:rsidRDefault="00BC77C5" w:rsidP="00AD4573">
      <w:pPr>
        <w:pStyle w:val="Standard"/>
        <w:ind w:firstLine="708"/>
        <w:jc w:val="both"/>
        <w:rPr>
          <w:rFonts w:ascii="Times New Roman" w:hAnsi="Times New Roman" w:cs="Times New Roman"/>
          <w:i/>
          <w:iCs/>
          <w:kern w:val="0"/>
          <w:sz w:val="28"/>
          <w:szCs w:val="28"/>
          <w:lang w:val="ru-BY" w:eastAsia="ru-RU" w:bidi="ar-SA"/>
        </w:rPr>
      </w:pPr>
      <w:r>
        <w:rPr>
          <w:iCs/>
          <w:sz w:val="28"/>
          <w:szCs w:val="28"/>
          <w:lang w:val="en-US"/>
        </w:rPr>
        <w:lastRenderedPageBreak/>
        <w:tab/>
      </w:r>
      <w:r w:rsidR="00AD4573" w:rsidRPr="00AD4573">
        <w:rPr>
          <w:rFonts w:ascii="Cambria Math" w:hAnsi="Cambria Math"/>
          <w:i/>
          <w:sz w:val="28"/>
          <w:szCs w:val="28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position w:val="-6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</m:t>
          </m:r>
          <w:bookmarkStart w:id="15" w:name="_Hlk85028339"/>
          <w:bookmarkStart w:id="16" w:name="OLE_LINK26"/>
          <m:r>
            <w:rPr>
              <w:rFonts w:ascii="Cambria Math" w:hAnsi="Cambria Math"/>
              <w:sz w:val="28"/>
              <w:szCs w:val="28"/>
            </w:rPr>
            <m:t>10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945</m:t>
                  </m:r>
                </m:e>
              </m:d>
            </m:e>
          </m:func>
          <w:bookmarkEnd w:id="15"/>
          <w:bookmarkEnd w:id="16"/>
          <m:r>
            <w:rPr>
              <w:rFonts w:ascii="Cambria Math" w:hAnsi="Cambria Math"/>
              <w:sz w:val="28"/>
              <w:szCs w:val="28"/>
            </w:rPr>
            <m:t xml:space="preserve">≈39 дБ </m:t>
          </m:r>
        </m:oMath>
      </m:oMathPara>
    </w:p>
    <w:p w14:paraId="309E1240" w14:textId="511F9D73" w:rsidR="00BC77C5" w:rsidRPr="00BC77C5" w:rsidRDefault="00AD4573" w:rsidP="00AD4573">
      <w:pPr>
        <w:pStyle w:val="a6"/>
        <w:ind w:firstLine="708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Результат</w:t>
      </w:r>
      <w:r w:rsidR="00BC77C5" w:rsidRPr="00BC77C5">
        <w:rPr>
          <w:iCs/>
          <w:sz w:val="28"/>
          <w:szCs w:val="28"/>
          <w:lang w:val="ru-RU"/>
        </w:rPr>
        <w:t>:</w:t>
      </w:r>
    </w:p>
    <w:p w14:paraId="568F79B1" w14:textId="341E7D2F" w:rsidR="00B27CE6" w:rsidRPr="00AD4573" w:rsidRDefault="00BC77C5" w:rsidP="00AD4573">
      <w:pPr>
        <w:pStyle w:val="a6"/>
        <w:jc w:val="center"/>
        <w:rPr>
          <w:iCs/>
          <w:sz w:val="28"/>
          <w:szCs w:val="28"/>
          <w:lang w:val="ru-RU"/>
        </w:rPr>
      </w:pPr>
      <w:r>
        <w:rPr>
          <w:rFonts w:ascii="TimesNewRomanPS" w:hAnsi="TimesNewRomanPS"/>
          <w:i/>
          <w:iCs/>
          <w:sz w:val="28"/>
          <w:szCs w:val="28"/>
        </w:rPr>
        <w:t>I</w:t>
      </w:r>
      <w:r>
        <w:rPr>
          <w:rFonts w:ascii="TimesNewRomanPS" w:hAnsi="TimesNewRomanPS"/>
          <w:i/>
          <w:iCs/>
          <w:position w:val="-6"/>
          <w:sz w:val="22"/>
          <w:szCs w:val="22"/>
        </w:rPr>
        <w:t>кор.кир</w:t>
      </w:r>
      <w:r w:rsidRPr="001D6561">
        <w:rPr>
          <w:rFonts w:ascii="TimesNewRomanPSMT" w:hAnsi="TimesNewRomanPSMT"/>
          <w:sz w:val="28"/>
          <w:szCs w:val="28"/>
          <w:lang w:val="ru-RU"/>
        </w:rPr>
        <w:t xml:space="preserve"> &lt;  </w:t>
      </w:r>
      <w:r>
        <w:rPr>
          <w:rFonts w:ascii="TimesNewRomanPS" w:hAnsi="TimesNewRomanPS"/>
          <w:i/>
          <w:iCs/>
          <w:sz w:val="28"/>
          <w:szCs w:val="28"/>
        </w:rPr>
        <w:t>I</w:t>
      </w:r>
      <w:r>
        <w:rPr>
          <w:rFonts w:ascii="TimesNewRomanPS" w:hAnsi="TimesNewRomanPS"/>
          <w:i/>
          <w:iCs/>
          <w:position w:val="-6"/>
          <w:sz w:val="22"/>
          <w:szCs w:val="22"/>
        </w:rPr>
        <w:t>кор.</w:t>
      </w:r>
      <w:proofErr w:type="spellStart"/>
      <w:r>
        <w:rPr>
          <w:rFonts w:ascii="TimesNewRomanPS" w:hAnsi="TimesNewRomanPS"/>
          <w:i/>
          <w:iCs/>
          <w:position w:val="-6"/>
          <w:sz w:val="22"/>
          <w:szCs w:val="22"/>
          <w:lang w:val="ru-RU"/>
        </w:rPr>
        <w:t>жб</w:t>
      </w:r>
      <w:proofErr w:type="spellEnd"/>
      <w:r w:rsidRPr="001D6561">
        <w:rPr>
          <w:rFonts w:ascii="TimesNewRomanPSMT" w:hAnsi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/>
          <w:sz w:val="28"/>
          <w:szCs w:val="28"/>
          <w:lang w:val="ru-RU"/>
        </w:rPr>
        <w:t xml:space="preserve"> в </w:t>
      </w:r>
      <w:r w:rsidR="00AD4573" w:rsidRPr="00AD4573">
        <w:rPr>
          <w:rFonts w:ascii="TimesNewRomanPSMT" w:hAnsi="TimesNewRomanPSMT"/>
          <w:sz w:val="28"/>
          <w:szCs w:val="28"/>
          <w:lang w:val="ru-RU"/>
        </w:rPr>
        <w:t>7 945</w:t>
      </w:r>
      <w:r>
        <w:rPr>
          <w:rFonts w:ascii="TimesNewRomanPSMT" w:hAnsi="TimesNewRomanPSMT"/>
          <w:sz w:val="28"/>
          <w:szCs w:val="28"/>
          <w:lang w:val="ru-RU"/>
        </w:rPr>
        <w:t xml:space="preserve"> раз или на </w:t>
      </w:r>
      <w:r w:rsidR="00AD4573">
        <w:rPr>
          <w:rFonts w:ascii="TimesNewRomanPSMT" w:hAnsi="TimesNewRomanPSMT"/>
          <w:sz w:val="28"/>
          <w:szCs w:val="28"/>
          <w:lang w:val="ru-RU"/>
        </w:rPr>
        <w:t>39</w:t>
      </w:r>
      <w:r>
        <w:rPr>
          <w:rFonts w:ascii="TimesNewRomanPSMT" w:hAnsi="TimesNewRomanPSMT"/>
          <w:sz w:val="28"/>
          <w:szCs w:val="28"/>
          <w:lang w:val="ru-RU"/>
        </w:rPr>
        <w:t xml:space="preserve"> дБ</w:t>
      </w:r>
      <w:r w:rsidR="00AD4573">
        <w:rPr>
          <w:rFonts w:ascii="TimesNewRomanPSMT" w:hAnsi="TimesNewRomanPSMT"/>
          <w:sz w:val="28"/>
          <w:szCs w:val="28"/>
          <w:lang w:val="ru-RU"/>
        </w:rPr>
        <w:t>.</w:t>
      </w:r>
    </w:p>
    <w:sectPr w:rsidR="00B27CE6" w:rsidRPr="00AD4573" w:rsidSect="003C5BC7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altName w:val="Segoe UI"/>
    <w:panose1 w:val="020B0604020202020204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A1881"/>
    <w:multiLevelType w:val="hybridMultilevel"/>
    <w:tmpl w:val="A24E3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8011D"/>
    <w:multiLevelType w:val="hybridMultilevel"/>
    <w:tmpl w:val="A5D8E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8A"/>
    <w:rsid w:val="00035D27"/>
    <w:rsid w:val="00070988"/>
    <w:rsid w:val="001773B3"/>
    <w:rsid w:val="002E5DD7"/>
    <w:rsid w:val="003C5BC7"/>
    <w:rsid w:val="00436943"/>
    <w:rsid w:val="006675CF"/>
    <w:rsid w:val="007C7B5E"/>
    <w:rsid w:val="008228C0"/>
    <w:rsid w:val="0083714E"/>
    <w:rsid w:val="00953353"/>
    <w:rsid w:val="00A06540"/>
    <w:rsid w:val="00A644AD"/>
    <w:rsid w:val="00AD4573"/>
    <w:rsid w:val="00B10020"/>
    <w:rsid w:val="00B27CE6"/>
    <w:rsid w:val="00B344D1"/>
    <w:rsid w:val="00B40EAF"/>
    <w:rsid w:val="00B6179A"/>
    <w:rsid w:val="00BB588A"/>
    <w:rsid w:val="00BC77C5"/>
    <w:rsid w:val="00C4500F"/>
    <w:rsid w:val="00D71403"/>
    <w:rsid w:val="00D717C3"/>
    <w:rsid w:val="00E73AA7"/>
    <w:rsid w:val="00EC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2AEA7"/>
  <w15:chartTrackingRefBased/>
  <w15:docId w15:val="{46368171-FE96-4AA0-95B1-2A725A95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7C5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98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70988"/>
    <w:rPr>
      <w:color w:val="808080"/>
    </w:rPr>
  </w:style>
  <w:style w:type="paragraph" w:customStyle="1" w:styleId="Standard">
    <w:name w:val="Standard"/>
    <w:rsid w:val="00B344D1"/>
    <w:pPr>
      <w:suppressAutoHyphens/>
      <w:autoSpaceDN w:val="0"/>
      <w:spacing w:after="0" w:line="240" w:lineRule="auto"/>
    </w:pPr>
    <w:rPr>
      <w:rFonts w:ascii="Liberation Serif" w:eastAsia="Noto Serif CJK SC" w:hAnsi="Liberation Serif" w:cs="Droid Sans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344D1"/>
    <w:pPr>
      <w:widowControl w:val="0"/>
      <w:suppressLineNumbers/>
    </w:pPr>
  </w:style>
  <w:style w:type="table" w:styleId="a5">
    <w:name w:val="Table Grid"/>
    <w:basedOn w:val="a1"/>
    <w:uiPriority w:val="39"/>
    <w:rsid w:val="003C5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BC77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755A17-BF90-AA4C-A1D9-6FBB3C95A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Vitold V</dc:creator>
  <cp:keywords/>
  <dc:description/>
  <cp:lastModifiedBy>Андрей Гуринович</cp:lastModifiedBy>
  <cp:revision>10</cp:revision>
  <dcterms:created xsi:type="dcterms:W3CDTF">2021-10-12T20:43:00Z</dcterms:created>
  <dcterms:modified xsi:type="dcterms:W3CDTF">2021-10-13T11:40:00Z</dcterms:modified>
</cp:coreProperties>
</file>