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A10" w14:textId="77777777" w:rsidR="00E73CA1" w:rsidRPr="00E73CA1" w:rsidRDefault="00E73CA1" w:rsidP="00E73CA1">
      <w:pPr>
        <w:rPr>
          <w:rFonts w:ascii="Times New Roman" w:hAnsi="Times New Roman" w:cs="Times New Roman"/>
          <w:sz w:val="28"/>
          <w:lang w:val="ru-RU"/>
        </w:rPr>
      </w:pPr>
      <w:r w:rsidRPr="00E73CA1">
        <w:rPr>
          <w:rFonts w:ascii="Times New Roman" w:hAnsi="Times New Roman" w:cs="Times New Roman"/>
          <w:sz w:val="28"/>
          <w:lang w:val="ru-RU"/>
        </w:rPr>
        <w:t>Тема 4. ОБЩЕСТВО КАК СОЦИАЛЬНАЯ СИСТЕМА</w:t>
      </w:r>
    </w:p>
    <w:p w14:paraId="3016CD31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Понятие социальной системы. Структура и типология общества.</w:t>
      </w:r>
    </w:p>
    <w:p w14:paraId="75CAA16C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Социальные институты и их роль в жизни общества.</w:t>
      </w:r>
    </w:p>
    <w:p w14:paraId="799F9727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3. Социальная стратификация, её источники и факторы.</w:t>
      </w:r>
    </w:p>
    <w:p w14:paraId="7A76BB29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Социальная система – это целостное образование, основными элементами которого являются люди, их связи, взаимодействия и отношения.</w:t>
      </w:r>
    </w:p>
    <w:p w14:paraId="37F707CF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Признаки общества как социальной системы:</w:t>
      </w:r>
    </w:p>
    <w:p w14:paraId="1AF36A0A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Объединение не является частью какой-либо более крупной системы (общества).</w:t>
      </w:r>
    </w:p>
    <w:p w14:paraId="0737D34F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Браки заключаются между представителями данного объединения.</w:t>
      </w:r>
    </w:p>
    <w:p w14:paraId="03B230BB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Оно пополняется преимущественно за счёт детей тех людей, которые уже являются его признанными представителями.</w:t>
      </w:r>
    </w:p>
    <w:p w14:paraId="66041DCB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Объединение имеет территорию, которую считает своей собственной.</w:t>
      </w:r>
    </w:p>
    <w:p w14:paraId="46F7E6DD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 него есть собственное название и своя история.</w:t>
      </w:r>
    </w:p>
    <w:p w14:paraId="2F607844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Оно обладает собственной системой управления (суверенитетом).</w:t>
      </w:r>
    </w:p>
    <w:p w14:paraId="22F28339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Объединение существует дольше средней продолжительности жизни отдельного индивида.</w:t>
      </w:r>
    </w:p>
    <w:p w14:paraId="4CA0F63A" w14:textId="77777777" w:rsidR="00E73CA1" w:rsidRDefault="00E73CA1" w:rsidP="00E73CA1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Его объединяет общая система ценностей (обычаев, традиций, норм, законов, правил, нравов), которую называют культурой.</w:t>
      </w:r>
    </w:p>
    <w:p w14:paraId="5612E4B6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Чтобы представить себе общество с точки зрения предмета социологии, необходимо различать три исходных понятия – страна, государство, общество.</w:t>
      </w:r>
    </w:p>
    <w:p w14:paraId="2DDD0B8F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u w:val="single"/>
          <w:lang w:val="ru-RU"/>
        </w:rPr>
        <w:t>Страна</w:t>
      </w:r>
      <w:r>
        <w:rPr>
          <w:rFonts w:ascii="Times New Roman" w:hAnsi="Times New Roman" w:cs="Times New Roman"/>
          <w:sz w:val="24"/>
          <w:lang w:val="ru-RU"/>
        </w:rPr>
        <w:t xml:space="preserve"> – это часть света или территории, которая имеет определённые границы и пользуется государственным суверенитетом.</w:t>
      </w:r>
    </w:p>
    <w:p w14:paraId="141146F1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u w:val="single"/>
          <w:lang w:val="ru-RU"/>
        </w:rPr>
        <w:t>Государство</w:t>
      </w:r>
      <w:r>
        <w:rPr>
          <w:rFonts w:ascii="Times New Roman" w:hAnsi="Times New Roman" w:cs="Times New Roman"/>
          <w:sz w:val="24"/>
          <w:lang w:val="ru-RU"/>
        </w:rPr>
        <w:t xml:space="preserve"> – политическая организация данной страны, включающая определённый тип режима политической власти (монархия, республика), органы и структуру правления (правительство, парламент).</w:t>
      </w:r>
    </w:p>
    <w:p w14:paraId="75DB44CB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u w:val="single"/>
          <w:lang w:val="ru-RU"/>
        </w:rPr>
        <w:t>Общество</w:t>
      </w:r>
      <w:r>
        <w:rPr>
          <w:rFonts w:ascii="Times New Roman" w:hAnsi="Times New Roman" w:cs="Times New Roman"/>
          <w:sz w:val="24"/>
          <w:lang w:val="ru-RU"/>
        </w:rPr>
        <w:t xml:space="preserve"> – социальная организация данной страны, основой которой является социальная структура.</w:t>
      </w:r>
    </w:p>
    <w:p w14:paraId="77EB1741" w14:textId="65022BA0" w:rsidR="00E73CA1" w:rsidRDefault="00E73CA1" w:rsidP="00E73CA1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55C0F" wp14:editId="25706C94">
                <wp:simplePos x="0" y="0"/>
                <wp:positionH relativeFrom="column">
                  <wp:posOffset>1772920</wp:posOffset>
                </wp:positionH>
                <wp:positionV relativeFrom="paragraph">
                  <wp:posOffset>253365</wp:posOffset>
                </wp:positionV>
                <wp:extent cx="218440" cy="265430"/>
                <wp:effectExtent l="14605" t="23495" r="5715" b="43815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440" cy="26543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A06C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4" o:spid="_x0000_s1026" type="#_x0000_t68" style="position:absolute;margin-left:139.6pt;margin-top:19.95pt;width:17.2pt;height:20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sGqQIAAHQFAAAOAAAAZHJzL2Uyb0RvYy54bWysVM1qGzEQvhf6DkL3Zr2u46ZL1sEkpBRC&#10;EpqUnBWtFItqNaoke+2eSqEP0jcohVzal7DfqCPtemPS0EPpLgiNZuabv086PFrWmiyE8wpMSfO9&#10;ASXCcKiUuSvp++vTFweU+MBMxTQYUdKV8PRo8vzZYWMLMYQZ6Eo4giDGF40t6SwEW2SZ5zNRM78H&#10;VhhUSnA1Cyi6u6xyrEH0WmfDwWCcNeAq64AL7/H0pFXSScKXUvBwIaUXgeiSYm4hrS6tt3HNJoes&#10;uHPMzhTv0mD/kEXNlMGgPdQJC4zMnfoDqlbcgQcZ9jjUGUipuEg1YDX54FE1VzNmRaoFm+Nt3yb/&#10;/2D5+eLSEVWVdESJYTWOaP1t82XzeX2//rX+uf5ekPUP/O83nzdfySj2q7G+QLcre+k6yeM2Fr+U&#10;riYOsMn5GIeDX+oJVkmWqeWrvuViGQjHw2F+MBrhYDiqhuP90cs0kqzFipjW+fBGQE3ipqRzO3UO&#10;moTLFmc+YApovbWKHtrE1YNW1anSOgmRTuJYO7JgSISwzGMh6LdjhVL0zGJ5bUFpF1ZatKjvhMRG&#10;xZxT9ETRB0zGuTBh3OFqg9bRTWIGvWP+lKMO22Q62+gmEnV7x7aPf43Ye6SoYELvXCsD7qnI1Yc+&#10;cmu/rb6tOZZ/C9UK+ZFmilPylp8qnMMZ8+GSObwpeIi3P1zgIjU0JYVuR8kM3KenzqM9Ehi1lDR4&#10;80rqP86ZE5Totwap/TpPjAhJGO2/GmIMt6u53dWYeX0MONM8ZZe20T7o7VY6qG/wkZjGqKhihmPs&#10;kvLgtsJxaF8EfGa4mE6TGV5Py8KZubI8gseuRpJdL2+Ysx0ZA7L4HLa3lBWPCNnaRk8D03kAqRJb&#10;H/ra9RuvdiJj9wzFt2NXTlYPj+XkNwAAAP//AwBQSwMEFAAGAAgAAAAhAKxzy6PgAAAACQEAAA8A&#10;AABkcnMvZG93bnJldi54bWxMj8FOwzAQRO9I/IO1SNyo06ZNqhCnQkgFIXpJgQM3N17iiHgd2W7r&#10;/j3mBMfVPM28rTfRjOyEzg+WBMxnGTCkzqqBegHvb9u7NTAfJCk5WkIBF/Swaa6valkpe6YWT/vQ&#10;s1RCvpICdAhTxbnvNBrpZ3ZCStmXdUaGdLqeKyfPqdyMfJFlBTdyoLSg5YSPGrvv/dEI+Hjddp/P&#10;L/6pvbjIizbouFtGIW5v4sM9sIAx/MHwq5/UoUlOB3sk5dkoYFGuVgkVsMwLYAnI52UO7CCgXGfA&#10;m5r//6D5AQAA//8DAFBLAQItABQABgAIAAAAIQC2gziS/gAAAOEBAAATAAAAAAAAAAAAAAAAAAAA&#10;AABbQ29udGVudF9UeXBlc10ueG1sUEsBAi0AFAAGAAgAAAAhADj9If/WAAAAlAEAAAsAAAAAAAAA&#10;AAAAAAAALwEAAF9yZWxzLy5yZWxzUEsBAi0AFAAGAAgAAAAhACXAmwapAgAAdAUAAA4AAAAAAAAA&#10;AAAAAAAALgIAAGRycy9lMm9Eb2MueG1sUEsBAi0AFAAGAAgAAAAhAKxzy6PgAAAACQEAAA8AAAAA&#10;AAAAAAAAAAAAAwUAAGRycy9kb3ducmV2LnhtbFBLBQYAAAAABAAEAPMAAAAQBgAAAAA=&#10;" adj="8888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97AF3" wp14:editId="7AAD3AC5">
                <wp:simplePos x="0" y="0"/>
                <wp:positionH relativeFrom="column">
                  <wp:posOffset>3811905</wp:posOffset>
                </wp:positionH>
                <wp:positionV relativeFrom="paragraph">
                  <wp:posOffset>268605</wp:posOffset>
                </wp:positionV>
                <wp:extent cx="218440" cy="234950"/>
                <wp:effectExtent l="0" t="27305" r="40005" b="40005"/>
                <wp:wrapNone/>
                <wp:docPr id="5" name="Стрелка: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8440" cy="23431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2D0C" id="Стрелка: вверх 5" o:spid="_x0000_s1026" type="#_x0000_t68" style="position:absolute;margin-left:300.15pt;margin-top:21.15pt;width:17.2pt;height:18.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eQrAIAAH4FAAAOAAAAZHJzL2Uyb0RvYy54bWysVM1qGzEQvhf6DkL3Zr2Ok6Ym62ASUgoh&#10;DU3anBWtFItqNaoke+2eQqEP0jcohVzal7DfqCPtT0waKJTugpjR/M98msOjZaXJQjivwBQ03xlQ&#10;IgyHUpnbgr6/On1xQIkPzJRMgxEFXQlPjybPnx3WdiyGMANdCkfQifHj2hZ0FoIdZ5nnM1ExvwNW&#10;GBRKcBULyLrbrHSsRu+VzoaDwX5WgyutAy68x9uTRkgnyb+Ugoe3UnoRiC4o5hbS6dJ5E89scsjG&#10;t47ZmeJtGuwfsqiYMhi0d3XCAiNzp/5wVSnuwIMMOxyqDKRUXKQasJp88KiayxmzItWCzfG2b5P/&#10;f275+eLCEVUWdI8Swyoc0frb5svmbn2//rX+uf4+Jusf+N9v7jZfyV7sV239GM0u7YVrOY9kLH4p&#10;XUUcYJPzfRwOfpRIrewHvEjdwXrJMjV/1TdfLAPheDnMD0YjNOAoGu6OdvMULGu8Ru/W+fBaQEUi&#10;UdC5nToHdfLLFmc+YDKo3WlFC23i6UGr8lRpnZgILHGsHVkwhERY5rEktNvSQi5aZrHQprREhZUW&#10;jdd3QmLLYs4pegLrg0/GuTBhv/WrDWpHM4kZ9IZNOx4Z6tAl0+pGM5FA3BsO/h6xt0hRwYTeuFIG&#10;3FMOyo995Ea/q76pOZZ/A+UKkZKmi1Pylp8qnMMZ8+GCOXwzeIl7ILzFQ2qoCwotRckM3Oen7qM+&#10;QhmllNT4BgvqP82ZE5ToNwZB/ipPiAiJGe29HGIMty252ZaYeXUMONM8ZZfIqB90R0oH1TWui2mM&#10;iiJmOMYuKA+uY45Dsxtw4XAxnSY1fKiWhTNzaXmH4wiyq+U1c7YFY0AUn0P3Xtn4ESAb3TgPA9N5&#10;AKkSWh/62vYbH3kCY7uQ4hbZ5pPWw9qc/AYAAP//AwBQSwMEFAAGAAgAAAAhAHYQqJ3eAAAACQEA&#10;AA8AAABkcnMvZG93bnJldi54bWxMj81OwzAQhO9IvIO1SFwQdaBgmpBNBUjc6IHQQ4+OvfkRsR3Z&#10;bpu8PeYEx9kZzX5TbmczshP5MDiLcLfKgJFVTg+2Q9h/vd9ugIUorZajs4SwUIBtdXlRykK7s/2k&#10;Ux07lkpsKCRCH+NUcB5UT0aGlZvIJq913siYpO+49vKcys3I77NMcCMHmz70cqK3ntR3fTQIoqF5&#10;uTnsQq68+mizdtH164B4fTW/PAOLNMe/MPziJ3SoElPjjlYHNiI85nnaEhEe1gJYCoi1SIcG4WmT&#10;Aa9K/n9B9QMAAP//AwBQSwECLQAUAAYACAAAACEAtoM4kv4AAADhAQAAEwAAAAAAAAAAAAAAAAAA&#10;AAAAW0NvbnRlbnRfVHlwZXNdLnhtbFBLAQItABQABgAIAAAAIQA4/SH/1gAAAJQBAAALAAAAAAAA&#10;AAAAAAAAAC8BAABfcmVscy8ucmVsc1BLAQItABQABgAIAAAAIQDxl4eQrAIAAH4FAAAOAAAAAAAA&#10;AAAAAAAAAC4CAABkcnMvZTJvRG9jLnhtbFBLAQItABQABgAIAAAAIQB2EKid3gAAAAkBAAAPAAAA&#10;AAAAAAAAAAAAAAYFAABkcnMvZG93bnJldi54bWxQSwUGAAAAAAQABADzAAAAEQYAAAAA&#10;" adj="10068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E8B68" wp14:editId="14226E38">
                <wp:simplePos x="0" y="0"/>
                <wp:positionH relativeFrom="column">
                  <wp:posOffset>2835275</wp:posOffset>
                </wp:positionH>
                <wp:positionV relativeFrom="paragraph">
                  <wp:posOffset>167640</wp:posOffset>
                </wp:positionV>
                <wp:extent cx="219075" cy="172085"/>
                <wp:effectExtent l="19050" t="19050" r="47625" b="18415"/>
                <wp:wrapNone/>
                <wp:docPr id="2" name="Стрелка: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7145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0CF3" id="Стрелка: вверх 2" o:spid="_x0000_s1026" type="#_x0000_t68" style="position:absolute;margin-left:223.25pt;margin-top:13.2pt;width:17.2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xOngIAAGUFAAAOAAAAZHJzL2Uyb0RvYy54bWysVM1qGzEQvhf6DkL3er3G+emSdTAJLoWQ&#10;hCYlZ0UrxUu1GlWSvXZPoZAH6RuUQi7tS9hv1JF2vXZTn0oxyDM7/zPfzMnpolJkLqwrQec07fUp&#10;EZpDUeqHnH68nbw5psR5pgumQIucLoWjp6PXr05qk4kBTEEVwhJ0ol1Wm5xOvTdZkjg+FRVzPTBC&#10;o1CCrZhH1j4khWU1eq9UMuj3D5MabGEscOEcfj1vhHQU/UspuL+S0glPVE4xNx9fG9/78CajE5Y9&#10;WGamJW/TYP+QRcVKjUE7V+fMMzKz5V+uqpJbcCB9j0OVgJQlF7EGrCbtv6jmZsqMiLVgc5zp2uT+&#10;n1t+Ob+2pCxyOqBEswpHtPq2/rp+XD2vfq1+rr5nZPUDf8/rx/UTGYR+1cZlaHZjrm3LOSRD8Qtp&#10;q/CPZZFF7PGy67FYeMLx4yA9Hg5xEhxF6VE6PIgzSLbGxjr/TkBFApHTmRlbC3VsLptfOI8xUXuj&#10;FcIpHV4HqiwmpVKRCfgRZ8qSOcPJ+0UaMke7HS3kgmUS6mkqiJRfKtF4/SAkdibkHKNHTG59Ms6F&#10;9oetX6VRO5hJzKAzTPcZKr9JptUNZiJitTPs7zP8M2JnEaOC9p1xVWqw+xwUn7rIjf6m+qbmUP49&#10;FEsEhIVmU5zhkxLncMGcv2YWVwNHh+vur/CRCuqcQktRMgX7Zd/3oI+IRSklNa5aTt3nGbOCEvVe&#10;I5bfphERPjLDg6MBxrC7kvtdiZ5VZ4AzTfGwGB7JoO/VhpQWqju8CuMQFUVMc4ydU+7thjnzzQnA&#10;u8LFeBzVcB8N8xf6xvDgPHQ1gOx2ccesacHoEcWXsFlLlr0AZKMbLDWMZx5kGdG67Wvbb9zlCMb2&#10;7oRjsctHre11HP0GAAD//wMAUEsDBBQABgAIAAAAIQCqglib4AAAAAkBAAAPAAAAZHJzL2Rvd25y&#10;ZXYueG1sTI/LTsMwEEX3SPyDNUjsqJPihCrNpEJISOwgbRd058aTh4jtEDtN+veYFSxHc3Tvuflu&#10;0T270Og6axDiVQSMTGVVZxqE4+H1YQPMeWmU7K0hhCs52BW3N7nMlJ1NSZe9b1gIMS6TCK33Q8a5&#10;q1rS0q3sQCb8ajtq6cM5NlyNcg7huufrKEq5lp0JDa0c6KWl6ms/aYT66fo+fZ7c8U3M04f9LpdD&#10;HZeI93fL8xaYp8X/wfCrH9ShCE5nOxnlWI8gRJoEFGGdCmABEJs4jDsjJI8J8CLn/xcUPwAAAP//&#10;AwBQSwECLQAUAAYACAAAACEAtoM4kv4AAADhAQAAEwAAAAAAAAAAAAAAAAAAAAAAW0NvbnRlbnRf&#10;VHlwZXNdLnhtbFBLAQItABQABgAIAAAAIQA4/SH/1gAAAJQBAAALAAAAAAAAAAAAAAAAAC8BAABf&#10;cmVscy8ucmVsc1BLAQItABQABgAIAAAAIQBg+xxOngIAAGUFAAAOAAAAAAAAAAAAAAAAAC4CAABk&#10;cnMvZTJvRG9jLnhtbFBLAQItABQABgAIAAAAIQCqglib4AAAAAkBAAAPAAAAAAAAAAAAAAAAAPgE&#10;AABkcnMvZG93bnJldi54bWxQSwUGAAAAAAQABADzAAAABQYAAAAA&#10;" adj="10800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ru-RU"/>
        </w:rPr>
        <w:t>Индивиды</w:t>
      </w:r>
    </w:p>
    <w:p w14:paraId="10E80E07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Социальные общности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Субъекты социальной</w:t>
      </w:r>
      <w:r>
        <w:rPr>
          <w:rFonts w:ascii="Times New Roman" w:hAnsi="Times New Roman" w:cs="Times New Roman"/>
          <w:sz w:val="24"/>
          <w:lang w:val="ru-RU"/>
        </w:rPr>
        <w:tab/>
        <w:t>Социальные институты</w:t>
      </w:r>
    </w:p>
    <w:p w14:paraId="316EEE4C" w14:textId="77777777" w:rsidR="00E73CA1" w:rsidRDefault="00E73CA1" w:rsidP="00E73CA1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системы</w:t>
      </w:r>
      <w:bookmarkStart w:id="0" w:name="_GoBack"/>
      <w:bookmarkEnd w:id="0"/>
    </w:p>
    <w:p w14:paraId="07B8A597" w14:textId="1D5F3EEB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4846C110" wp14:editId="5575A59C">
            <wp:extent cx="5039360" cy="671893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67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4C60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Социальная группа – это наиболее общее и специальное понятие социологии, означающее определённую совокупность людей, имеющих общие природные и социальные признаки, объединённых общими интересами, ценностями, нормами и традициями.</w:t>
      </w:r>
    </w:p>
    <w:p w14:paraId="333FD365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Социальные группы можно делить в зависимости от наличия или отсутствия официального социально-юридического статуса на формальные и неформальные. В зависимости от количества членов и условий внутригруппового взаимодействия социальные группы делят на малые, средние и большие.</w:t>
      </w:r>
    </w:p>
    <w:p w14:paraId="329D9F56" w14:textId="77777777" w:rsid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Говоря о социальной структуре, обязательно необходимо выделять и учитывать особенности субъектов социальной системы, т.е. тех элементов социальной системы, которые выступают как относительно самостоятельные “действующие лица”. Такими </w:t>
      </w:r>
      <w:r>
        <w:rPr>
          <w:rFonts w:ascii="Times New Roman" w:hAnsi="Times New Roman" w:cs="Times New Roman"/>
          <w:sz w:val="24"/>
          <w:lang w:val="ru-RU"/>
        </w:rPr>
        <w:lastRenderedPageBreak/>
        <w:t>субъектами социальной системы являются прежде всего индивиды, общности и социальные институты (о них – второй вопрос).</w:t>
      </w:r>
    </w:p>
    <w:p w14:paraId="380F41C8" w14:textId="1F508C5E" w:rsidR="00E73CA1" w:rsidRPr="00E73CA1" w:rsidRDefault="00E73CA1" w:rsidP="00E73CA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Субъекты социальной системы вступают между собой в различного рода социальные отношения. Социальная деятельность включает в себя осознанную цель, средство, сам процесс деятельности и её результат. Таким образом, действие индивида или группы получает статус социального только в том случае, если оно осмыслено и социально ориентировано на других людей. Наиболее общее деление социальных отношений на виды традиционно включает в себя экономику, политику, идеологию.</w:t>
      </w:r>
    </w:p>
    <w:p w14:paraId="249E17D8" w14:textId="43C1B815" w:rsidR="00C319B7" w:rsidRDefault="00C319B7" w:rsidP="00C319B7">
      <w:pPr>
        <w:rPr>
          <w:lang w:val="ru-RU"/>
        </w:rPr>
      </w:pPr>
      <w:r>
        <w:rPr>
          <w:lang w:val="ru-RU"/>
        </w:rPr>
        <w:t>Основные характеристики социальной системы конкретного общества:</w:t>
      </w:r>
    </w:p>
    <w:p w14:paraId="733A2979" w14:textId="5C506A87" w:rsidR="00C319B7" w:rsidRPr="00C319B7" w:rsidRDefault="00C319B7" w:rsidP="00C319B7">
      <w:pPr>
        <w:pStyle w:val="a3"/>
        <w:numPr>
          <w:ilvl w:val="0"/>
          <w:numId w:val="1"/>
        </w:numPr>
        <w:rPr>
          <w:lang w:val="ru-RU"/>
        </w:rPr>
      </w:pPr>
      <w:r w:rsidRPr="00C319B7">
        <w:rPr>
          <w:lang w:val="ru-RU"/>
        </w:rPr>
        <w:t>Социально-этнические</w:t>
      </w:r>
    </w:p>
    <w:p w14:paraId="1413B5C1" w14:textId="14DC7BBE" w:rsidR="00C319B7" w:rsidRPr="00C319B7" w:rsidRDefault="00C319B7" w:rsidP="00C319B7">
      <w:pPr>
        <w:pStyle w:val="a3"/>
        <w:numPr>
          <w:ilvl w:val="0"/>
          <w:numId w:val="1"/>
        </w:numPr>
        <w:rPr>
          <w:lang w:val="ru-RU"/>
        </w:rPr>
      </w:pPr>
      <w:r w:rsidRPr="00C319B7">
        <w:rPr>
          <w:lang w:val="ru-RU"/>
        </w:rPr>
        <w:t>Социально-демографические</w:t>
      </w:r>
    </w:p>
    <w:p w14:paraId="6983F75F" w14:textId="09908CB7" w:rsidR="00C319B7" w:rsidRPr="00C319B7" w:rsidRDefault="00C319B7" w:rsidP="00C319B7">
      <w:pPr>
        <w:pStyle w:val="a3"/>
        <w:numPr>
          <w:ilvl w:val="0"/>
          <w:numId w:val="1"/>
        </w:numPr>
        <w:rPr>
          <w:lang w:val="ru-RU"/>
        </w:rPr>
      </w:pPr>
      <w:r w:rsidRPr="00C319B7">
        <w:rPr>
          <w:lang w:val="ru-RU"/>
        </w:rPr>
        <w:t>Социально-территориальные</w:t>
      </w:r>
    </w:p>
    <w:p w14:paraId="09730BD8" w14:textId="22FDBE99" w:rsidR="00C319B7" w:rsidRPr="00C319B7" w:rsidRDefault="00C319B7" w:rsidP="00C319B7">
      <w:pPr>
        <w:pStyle w:val="a3"/>
        <w:numPr>
          <w:ilvl w:val="0"/>
          <w:numId w:val="1"/>
        </w:numPr>
        <w:rPr>
          <w:lang w:val="ru-RU"/>
        </w:rPr>
      </w:pPr>
      <w:r w:rsidRPr="00C319B7">
        <w:rPr>
          <w:lang w:val="ru-RU"/>
        </w:rPr>
        <w:t>Социально-профессиональные</w:t>
      </w:r>
    </w:p>
    <w:p w14:paraId="7B85AE8C" w14:textId="79BFD704" w:rsidR="00C319B7" w:rsidRDefault="00C319B7" w:rsidP="00C319B7">
      <w:pPr>
        <w:pStyle w:val="a3"/>
        <w:numPr>
          <w:ilvl w:val="0"/>
          <w:numId w:val="1"/>
        </w:numPr>
        <w:rPr>
          <w:lang w:val="ru-RU"/>
        </w:rPr>
      </w:pPr>
      <w:r w:rsidRPr="00C319B7">
        <w:rPr>
          <w:lang w:val="ru-RU"/>
        </w:rPr>
        <w:t>Социокультурные</w:t>
      </w:r>
    </w:p>
    <w:p w14:paraId="2483DAFA" w14:textId="0C3F74E7" w:rsidR="00C319B7" w:rsidRPr="00C319B7" w:rsidRDefault="00C319B7" w:rsidP="00C319B7">
      <w:pPr>
        <w:rPr>
          <w:lang w:val="ru-RU"/>
        </w:rPr>
      </w:pPr>
      <w:r w:rsidRPr="00C319B7">
        <w:rPr>
          <w:lang w:val="ru-RU"/>
        </w:rPr>
        <w:t>Несколько типов обществ, объединённых сходными признаками или</w:t>
      </w:r>
      <w:r>
        <w:rPr>
          <w:lang w:val="ru-RU"/>
        </w:rPr>
        <w:t xml:space="preserve"> </w:t>
      </w:r>
      <w:r w:rsidRPr="00C319B7">
        <w:rPr>
          <w:lang w:val="ru-RU"/>
        </w:rPr>
        <w:t xml:space="preserve">критериями, составляют типологию. Принято выделять следующие </w:t>
      </w:r>
      <w:r w:rsidRPr="00C319B7">
        <w:rPr>
          <w:b/>
          <w:lang w:val="ru-RU"/>
        </w:rPr>
        <w:t>типологии</w:t>
      </w:r>
      <w:r w:rsidRPr="00C319B7">
        <w:rPr>
          <w:lang w:val="ru-RU"/>
        </w:rPr>
        <w:t>:</w:t>
      </w:r>
    </w:p>
    <w:p w14:paraId="71745EEA" w14:textId="6E7E3AE4" w:rsidR="00C319B7" w:rsidRPr="00C319B7" w:rsidRDefault="00C319B7" w:rsidP="00C319B7">
      <w:pPr>
        <w:pStyle w:val="a3"/>
        <w:numPr>
          <w:ilvl w:val="0"/>
          <w:numId w:val="2"/>
        </w:numPr>
        <w:rPr>
          <w:lang w:val="ru-RU"/>
        </w:rPr>
      </w:pPr>
      <w:r w:rsidRPr="00C319B7">
        <w:rPr>
          <w:u w:val="single"/>
          <w:lang w:val="ru-RU"/>
        </w:rPr>
        <w:t>по наличию письменности</w:t>
      </w:r>
      <w:r w:rsidRPr="00C319B7">
        <w:rPr>
          <w:lang w:val="ru-RU"/>
        </w:rPr>
        <w:t xml:space="preserve"> – дописьменные и письменные;</w:t>
      </w:r>
    </w:p>
    <w:p w14:paraId="3EA99ACB" w14:textId="7114AD8D" w:rsidR="00C319B7" w:rsidRPr="00C319B7" w:rsidRDefault="00C319B7" w:rsidP="00C319B7">
      <w:pPr>
        <w:pStyle w:val="a3"/>
        <w:numPr>
          <w:ilvl w:val="0"/>
          <w:numId w:val="2"/>
        </w:numPr>
        <w:rPr>
          <w:lang w:val="ru-RU"/>
        </w:rPr>
      </w:pPr>
      <w:r w:rsidRPr="00C319B7">
        <w:rPr>
          <w:u w:val="single"/>
          <w:lang w:val="ru-RU"/>
        </w:rPr>
        <w:t>по числу уровней управления и степени социальной дифференциации (расслоения)</w:t>
      </w:r>
      <w:r w:rsidRPr="00C319B7">
        <w:rPr>
          <w:lang w:val="ru-RU"/>
        </w:rPr>
        <w:t xml:space="preserve"> – простые и сложные;</w:t>
      </w:r>
    </w:p>
    <w:p w14:paraId="4ACCAD4B" w14:textId="5A9C77A3" w:rsidR="00C319B7" w:rsidRPr="00C319B7" w:rsidRDefault="00C319B7" w:rsidP="00C319B7">
      <w:pPr>
        <w:pStyle w:val="a3"/>
        <w:numPr>
          <w:ilvl w:val="0"/>
          <w:numId w:val="2"/>
        </w:numPr>
        <w:rPr>
          <w:lang w:val="ru-RU"/>
        </w:rPr>
      </w:pPr>
      <w:r w:rsidRPr="00C319B7">
        <w:rPr>
          <w:u w:val="single"/>
          <w:lang w:val="ru-RU"/>
        </w:rPr>
        <w:t>по способу производства</w:t>
      </w:r>
      <w:r w:rsidRPr="00C319B7">
        <w:rPr>
          <w:lang w:val="ru-RU"/>
        </w:rPr>
        <w:t xml:space="preserve">, т.е. способу добывания средств существования, – охота и собирательство; </w:t>
      </w:r>
      <w:proofErr w:type="spellStart"/>
      <w:r w:rsidRPr="00C319B7">
        <w:rPr>
          <w:lang w:val="ru-RU"/>
        </w:rPr>
        <w:t>скотоводчество</w:t>
      </w:r>
      <w:proofErr w:type="spellEnd"/>
      <w:r w:rsidRPr="00C319B7">
        <w:rPr>
          <w:lang w:val="ru-RU"/>
        </w:rPr>
        <w:t xml:space="preserve"> и огородничество; земледельческое; индустриальное; постиндустриальное;</w:t>
      </w:r>
    </w:p>
    <w:p w14:paraId="2DDA973B" w14:textId="745B67DB" w:rsidR="00C319B7" w:rsidRDefault="00C319B7" w:rsidP="00C319B7">
      <w:pPr>
        <w:pStyle w:val="a3"/>
        <w:numPr>
          <w:ilvl w:val="0"/>
          <w:numId w:val="2"/>
        </w:numPr>
        <w:rPr>
          <w:lang w:val="ru-RU"/>
        </w:rPr>
      </w:pPr>
      <w:r w:rsidRPr="00C319B7">
        <w:rPr>
          <w:u w:val="single"/>
          <w:lang w:val="ru-RU"/>
        </w:rPr>
        <w:t>по способу производства и форме собственности</w:t>
      </w:r>
      <w:r w:rsidRPr="00C319B7">
        <w:rPr>
          <w:lang w:val="ru-RU"/>
        </w:rPr>
        <w:t xml:space="preserve"> (</w:t>
      </w:r>
      <w:proofErr w:type="spellStart"/>
      <w:r w:rsidRPr="00C319B7">
        <w:rPr>
          <w:lang w:val="ru-RU"/>
        </w:rPr>
        <w:t>К.Маркс</w:t>
      </w:r>
      <w:proofErr w:type="spellEnd"/>
      <w:r w:rsidRPr="00C319B7">
        <w:rPr>
          <w:lang w:val="ru-RU"/>
        </w:rPr>
        <w:t xml:space="preserve"> и его учение об общественно-экономической формации) – первобытное, рабовладельческое, феодальное, капиталистическое и коммунистическое.</w:t>
      </w:r>
    </w:p>
    <w:p w14:paraId="71AC3A96" w14:textId="5C082553" w:rsidR="00C319B7" w:rsidRDefault="00C319B7" w:rsidP="00C319B7">
      <w:pPr>
        <w:rPr>
          <w:lang w:val="ru-RU"/>
        </w:rPr>
      </w:pPr>
      <w:r>
        <w:rPr>
          <w:lang w:val="ru-RU"/>
        </w:rPr>
        <w:t xml:space="preserve">Синтезированная модель </w:t>
      </w:r>
      <w:proofErr w:type="spellStart"/>
      <w:r>
        <w:rPr>
          <w:lang w:val="ru-RU"/>
        </w:rPr>
        <w:t>Даниела</w:t>
      </w:r>
      <w:proofErr w:type="spellEnd"/>
      <w:r>
        <w:rPr>
          <w:lang w:val="ru-RU"/>
        </w:rPr>
        <w:t xml:space="preserve"> Белла (предполагает общество со всех сторон (экономической, социальной и т.д.)) (1919 - 2011)</w:t>
      </w:r>
    </w:p>
    <w:p w14:paraId="3F8CD883" w14:textId="6B629462" w:rsidR="00C319B7" w:rsidRPr="00C319B7" w:rsidRDefault="00C319B7" w:rsidP="00C319B7">
      <w:pPr>
        <w:pStyle w:val="a3"/>
        <w:numPr>
          <w:ilvl w:val="0"/>
          <w:numId w:val="3"/>
        </w:numPr>
        <w:rPr>
          <w:lang w:val="ru-RU"/>
        </w:rPr>
      </w:pPr>
      <w:r w:rsidRPr="00C319B7">
        <w:rPr>
          <w:lang w:val="ru-RU"/>
        </w:rPr>
        <w:t>Доиндустриальные</w:t>
      </w:r>
    </w:p>
    <w:p w14:paraId="046B5AE9" w14:textId="56AA6C67" w:rsidR="00C319B7" w:rsidRPr="00C319B7" w:rsidRDefault="00C319B7" w:rsidP="00C319B7">
      <w:pPr>
        <w:pStyle w:val="a3"/>
        <w:numPr>
          <w:ilvl w:val="0"/>
          <w:numId w:val="3"/>
        </w:numPr>
        <w:rPr>
          <w:lang w:val="ru-RU"/>
        </w:rPr>
      </w:pPr>
      <w:r w:rsidRPr="00C319B7">
        <w:rPr>
          <w:lang w:val="ru-RU"/>
        </w:rPr>
        <w:t>Индустриальные</w:t>
      </w:r>
    </w:p>
    <w:p w14:paraId="3B6AC7CA" w14:textId="67C30DE4" w:rsidR="00C319B7" w:rsidRDefault="00C319B7" w:rsidP="00C319B7">
      <w:pPr>
        <w:pStyle w:val="a3"/>
        <w:numPr>
          <w:ilvl w:val="0"/>
          <w:numId w:val="3"/>
        </w:numPr>
        <w:rPr>
          <w:lang w:val="ru-RU"/>
        </w:rPr>
      </w:pPr>
      <w:r w:rsidRPr="00C319B7">
        <w:rPr>
          <w:lang w:val="ru-RU"/>
        </w:rPr>
        <w:t>Постиндустриальные</w:t>
      </w:r>
      <w:r w:rsidR="006E650B">
        <w:rPr>
          <w:lang w:val="ru-RU"/>
        </w:rPr>
        <w:t xml:space="preserve"> ((в идеале) предполагает ведение экологически чистой экономики, предполагает демократию в политике)</w:t>
      </w:r>
    </w:p>
    <w:p w14:paraId="2337A7C9" w14:textId="376D698A" w:rsidR="006E650B" w:rsidRDefault="006E650B" w:rsidP="00C319B7">
      <w:r>
        <w:t xml:space="preserve">Социальные институты (от лат. </w:t>
      </w:r>
      <w:proofErr w:type="spellStart"/>
      <w:r>
        <w:t>Institutum</w:t>
      </w:r>
      <w:proofErr w:type="spellEnd"/>
      <w:r>
        <w:t xml:space="preserve"> – установление, учреждение) – это исторически сложившиеся устойчивые </w:t>
      </w:r>
      <w:r w:rsidRPr="006E650B">
        <w:rPr>
          <w:b/>
          <w:u w:val="single"/>
        </w:rPr>
        <w:t>формы</w:t>
      </w:r>
      <w:r>
        <w:t xml:space="preserve"> организации совместной деятельности людей</w:t>
      </w:r>
      <w:r>
        <w:rPr>
          <w:lang w:val="ru-RU"/>
        </w:rPr>
        <w:t xml:space="preserve">. </w:t>
      </w:r>
      <w:r>
        <w:t>Их возникновение обусловлено объективной потребностью общества в специальном регулировании в сферах социальных отношений и социальной деятельности.</w:t>
      </w:r>
    </w:p>
    <w:p w14:paraId="7B769B23" w14:textId="490412EF" w:rsidR="006E650B" w:rsidRDefault="006E650B" w:rsidP="00C319B7">
      <w:pPr>
        <w:rPr>
          <w:lang w:val="ru-RU"/>
        </w:rPr>
      </w:pPr>
      <w:r>
        <w:t xml:space="preserve">Каждый более или менее оформленный институт имеет свою </w:t>
      </w:r>
      <w:r w:rsidRPr="006E650B">
        <w:rPr>
          <w:b/>
        </w:rPr>
        <w:t>цель</w:t>
      </w:r>
      <w:r>
        <w:rPr>
          <w:lang w:val="ru-RU"/>
        </w:rPr>
        <w:t xml:space="preserve"> – </w:t>
      </w:r>
      <w:r w:rsidRPr="006E650B">
        <w:rPr>
          <w:b/>
        </w:rPr>
        <w:t>круг групповых или общественных потребностей</w:t>
      </w:r>
      <w:r>
        <w:t>, на которые направлена деятельность института.</w:t>
      </w:r>
    </w:p>
    <w:p w14:paraId="06732443" w14:textId="77777777" w:rsidR="006E650B" w:rsidRDefault="006E650B" w:rsidP="00C319B7">
      <w:r>
        <w:t xml:space="preserve">По характеру организации различают </w:t>
      </w:r>
      <w:r w:rsidRPr="006E650B">
        <w:rPr>
          <w:b/>
          <w:u w:val="single"/>
        </w:rPr>
        <w:t>формальные</w:t>
      </w:r>
      <w:r>
        <w:t xml:space="preserve"> и </w:t>
      </w:r>
      <w:r w:rsidRPr="006E650B">
        <w:rPr>
          <w:b/>
          <w:u w:val="single"/>
        </w:rPr>
        <w:t>неформальные</w:t>
      </w:r>
      <w:r>
        <w:t xml:space="preserve"> институты. </w:t>
      </w:r>
    </w:p>
    <w:p w14:paraId="3FBA5922" w14:textId="042DBE9D" w:rsidR="006E650B" w:rsidRPr="006E650B" w:rsidRDefault="006E650B" w:rsidP="00C319B7">
      <w:pPr>
        <w:rPr>
          <w:lang w:val="ru-RU"/>
        </w:rPr>
      </w:pPr>
      <w:r>
        <w:t xml:space="preserve">Деятельность </w:t>
      </w:r>
      <w:r w:rsidRPr="006E650B">
        <w:rPr>
          <w:b/>
          <w:u w:val="single"/>
        </w:rPr>
        <w:t>формальных</w:t>
      </w:r>
      <w:r>
        <w:t xml:space="preserve"> институтов основана на строго установленных предписаниях (право, устав, должностные инструкции). Формальные институты играют огромную и возрастающую роль в современном обществе.</w:t>
      </w:r>
      <w:r>
        <w:rPr>
          <w:lang w:val="ru-RU"/>
        </w:rPr>
        <w:t xml:space="preserve"> </w:t>
      </w:r>
      <w:r w:rsidRPr="006E650B">
        <w:rPr>
          <w:i/>
          <w:lang w:val="ru-RU"/>
        </w:rPr>
        <w:t>Они оформлены на законодательном уровне.</w:t>
      </w:r>
    </w:p>
    <w:p w14:paraId="3C572B4C" w14:textId="69F63618" w:rsidR="006E650B" w:rsidRDefault="006E650B" w:rsidP="00C319B7">
      <w:r>
        <w:lastRenderedPageBreak/>
        <w:t xml:space="preserve">Не менее важную роль, особенно в сфере межличностного общения в малых группах, играют </w:t>
      </w:r>
      <w:r w:rsidRPr="006E650B">
        <w:rPr>
          <w:b/>
          <w:u w:val="single"/>
        </w:rPr>
        <w:t>неформальные</w:t>
      </w:r>
      <w:r>
        <w:t xml:space="preserve"> институты (дворовая компания, компания друзей). Однако цели, методы, средства решения задач в такой группе строго не установлены и не зафиксированы в виде устава.</w:t>
      </w:r>
    </w:p>
    <w:p w14:paraId="1A615054" w14:textId="77777777" w:rsidR="006E650B" w:rsidRDefault="006E650B" w:rsidP="00C319B7">
      <w:r w:rsidRPr="006E650B">
        <w:rPr>
          <w:b/>
          <w:sz w:val="28"/>
        </w:rPr>
        <w:t>Из каких элементов состоит социальный институт</w:t>
      </w:r>
      <w:r w:rsidRPr="006E650B">
        <w:rPr>
          <w:b/>
          <w:sz w:val="28"/>
          <w:lang w:val="ru-RU"/>
        </w:rPr>
        <w:t>?</w:t>
      </w:r>
      <w:r>
        <w:t xml:space="preserve"> </w:t>
      </w:r>
    </w:p>
    <w:p w14:paraId="7567D7A5" w14:textId="77777777" w:rsidR="006E650B" w:rsidRPr="006E650B" w:rsidRDefault="006E650B" w:rsidP="00C319B7">
      <w:pPr>
        <w:rPr>
          <w:i/>
          <w:sz w:val="24"/>
        </w:rPr>
      </w:pPr>
      <w:r w:rsidRPr="006E650B">
        <w:rPr>
          <w:i/>
          <w:sz w:val="24"/>
        </w:rPr>
        <w:t xml:space="preserve">Каждый институт включает в себя: </w:t>
      </w:r>
    </w:p>
    <w:p w14:paraId="5E0F3ECB" w14:textId="77777777" w:rsidR="006E650B" w:rsidRDefault="006E650B" w:rsidP="006E650B">
      <w:pPr>
        <w:pStyle w:val="a3"/>
        <w:numPr>
          <w:ilvl w:val="0"/>
          <w:numId w:val="4"/>
        </w:numPr>
      </w:pPr>
      <w:r>
        <w:t>определённую сферу деятельности;</w:t>
      </w:r>
    </w:p>
    <w:p w14:paraId="62327667" w14:textId="1575AA34" w:rsidR="006E650B" w:rsidRDefault="006E650B" w:rsidP="006E650B">
      <w:pPr>
        <w:pStyle w:val="a3"/>
        <w:numPr>
          <w:ilvl w:val="0"/>
          <w:numId w:val="4"/>
        </w:numPr>
      </w:pPr>
      <w:r>
        <w:t xml:space="preserve">группу лиц, уполномоченных для выполнения тех или иных общественных, организационных или управленческих функций на основе установленных прав и обязанностей; </w:t>
      </w:r>
    </w:p>
    <w:p w14:paraId="0BFE5702" w14:textId="6F9283C3" w:rsidR="006E650B" w:rsidRDefault="006E650B" w:rsidP="006E650B">
      <w:pPr>
        <w:pStyle w:val="a3"/>
        <w:numPr>
          <w:ilvl w:val="0"/>
          <w:numId w:val="4"/>
        </w:numPr>
      </w:pPr>
      <w:r>
        <w:t xml:space="preserve">организационные нормы и принципы отношений между официальными лицами (руководитель–подчинённый, преподаватель–студент); </w:t>
      </w:r>
    </w:p>
    <w:p w14:paraId="2586253D" w14:textId="212BE2BF" w:rsidR="006E650B" w:rsidRPr="006E650B" w:rsidRDefault="006E650B" w:rsidP="006E650B">
      <w:pPr>
        <w:pStyle w:val="a3"/>
        <w:numPr>
          <w:ilvl w:val="0"/>
          <w:numId w:val="4"/>
        </w:numPr>
        <w:rPr>
          <w:lang w:val="ru-RU"/>
        </w:rPr>
      </w:pPr>
      <w:r>
        <w:t>материальные средства (общественные здания, оборудование и т.п.), необходимые для решения поставленных задач.</w:t>
      </w:r>
    </w:p>
    <w:p w14:paraId="2BA66AC4" w14:textId="2A987A44" w:rsidR="006E650B" w:rsidRDefault="006E650B" w:rsidP="006E650B">
      <w:pPr>
        <w:rPr>
          <w:lang w:val="ru-RU"/>
        </w:rPr>
      </w:pPr>
      <w:r>
        <w:rPr>
          <w:lang w:val="ru-RU"/>
        </w:rPr>
        <w:t>Классификация социальных институтов по их функциональным качествам:</w:t>
      </w:r>
    </w:p>
    <w:p w14:paraId="6C3471E6" w14:textId="77777777" w:rsidR="00EB630D" w:rsidRPr="00EB630D" w:rsidRDefault="00EB630D" w:rsidP="00EB630D">
      <w:pPr>
        <w:pStyle w:val="a3"/>
        <w:numPr>
          <w:ilvl w:val="0"/>
          <w:numId w:val="5"/>
        </w:numPr>
      </w:pPr>
      <w:r w:rsidRPr="00EB630D">
        <w:t xml:space="preserve">Экономико-социальные институты </w:t>
      </w:r>
    </w:p>
    <w:p w14:paraId="7F3C3FCB" w14:textId="64A1B70B" w:rsidR="00EB630D" w:rsidRPr="00EB630D" w:rsidRDefault="00EB630D" w:rsidP="00EB630D">
      <w:pPr>
        <w:pStyle w:val="a3"/>
        <w:numPr>
          <w:ilvl w:val="0"/>
          <w:numId w:val="5"/>
        </w:numPr>
      </w:pPr>
      <w:r w:rsidRPr="00EB630D">
        <w:t>Политические институты</w:t>
      </w:r>
    </w:p>
    <w:p w14:paraId="179C300B" w14:textId="33026DD4" w:rsidR="006E650B" w:rsidRPr="00EB630D" w:rsidRDefault="006E650B" w:rsidP="00EB630D">
      <w:pPr>
        <w:pStyle w:val="a3"/>
        <w:numPr>
          <w:ilvl w:val="0"/>
          <w:numId w:val="5"/>
        </w:numPr>
        <w:rPr>
          <w:lang w:val="ru-RU"/>
        </w:rPr>
      </w:pPr>
      <w:r w:rsidRPr="00EB630D">
        <w:t>Социокультурные и воспитательные институты</w:t>
      </w:r>
      <w:r w:rsidRPr="00EB630D">
        <w:rPr>
          <w:lang w:val="ru-RU"/>
        </w:rPr>
        <w:t xml:space="preserve"> </w:t>
      </w:r>
      <w:r w:rsidR="00EB630D" w:rsidRPr="00EB630D">
        <w:rPr>
          <w:i/>
          <w:lang w:val="ru-RU"/>
        </w:rPr>
        <w:t>(в</w:t>
      </w:r>
      <w:r w:rsidRPr="00EB630D">
        <w:rPr>
          <w:i/>
          <w:lang w:val="ru-RU"/>
        </w:rPr>
        <w:t>оспроизводят «человека своего общества</w:t>
      </w:r>
      <w:r w:rsidR="00EB630D" w:rsidRPr="00EB630D">
        <w:rPr>
          <w:i/>
          <w:lang w:val="ru-RU"/>
        </w:rPr>
        <w:t>»)</w:t>
      </w:r>
    </w:p>
    <w:p w14:paraId="5329C6E8" w14:textId="10D47000" w:rsidR="00EB630D" w:rsidRPr="00EB630D" w:rsidRDefault="00EB630D" w:rsidP="00EB630D">
      <w:pPr>
        <w:pStyle w:val="a3"/>
        <w:numPr>
          <w:ilvl w:val="0"/>
          <w:numId w:val="5"/>
        </w:numPr>
        <w:rPr>
          <w:i/>
          <w:lang w:val="ru-RU"/>
        </w:rPr>
      </w:pPr>
      <w:r w:rsidRPr="00EB630D">
        <w:t xml:space="preserve">Нормативно-ориентирующие </w:t>
      </w:r>
      <w:r w:rsidRPr="00EB630D">
        <w:rPr>
          <w:i/>
          <w:lang w:val="ru-RU"/>
        </w:rPr>
        <w:t>(мораль)</w:t>
      </w:r>
    </w:p>
    <w:p w14:paraId="1B40F1D2" w14:textId="5FBDD880" w:rsidR="00EB630D" w:rsidRPr="00EB630D" w:rsidRDefault="00EB630D" w:rsidP="00EB630D">
      <w:pPr>
        <w:pStyle w:val="a3"/>
        <w:numPr>
          <w:ilvl w:val="0"/>
          <w:numId w:val="5"/>
        </w:numPr>
        <w:rPr>
          <w:i/>
          <w:lang w:val="ru-RU"/>
        </w:rPr>
      </w:pPr>
      <w:r w:rsidRPr="00EB630D">
        <w:t>Нормативно-санкционирующие</w:t>
      </w:r>
      <w:r w:rsidRPr="00EB630D">
        <w:rPr>
          <w:lang w:val="ru-RU"/>
        </w:rPr>
        <w:t xml:space="preserve"> </w:t>
      </w:r>
      <w:r w:rsidRPr="00EB630D">
        <w:rPr>
          <w:i/>
          <w:lang w:val="ru-RU"/>
        </w:rPr>
        <w:t>(закон)</w:t>
      </w:r>
    </w:p>
    <w:p w14:paraId="11279925" w14:textId="5E17ECC5" w:rsidR="00EB630D" w:rsidRPr="00EB630D" w:rsidRDefault="00EB630D" w:rsidP="00EB630D">
      <w:pPr>
        <w:pStyle w:val="a3"/>
        <w:numPr>
          <w:ilvl w:val="0"/>
          <w:numId w:val="5"/>
        </w:numPr>
        <w:rPr>
          <w:lang w:val="ru-RU"/>
        </w:rPr>
      </w:pPr>
      <w:r w:rsidRPr="00EB630D">
        <w:t>Церемониально-символические и ситуационно-конвенциональные институты</w:t>
      </w:r>
      <w:r w:rsidRPr="00EB630D">
        <w:rPr>
          <w:lang w:val="ru-RU"/>
        </w:rPr>
        <w:t xml:space="preserve"> – </w:t>
      </w:r>
      <w:r w:rsidRPr="00EB630D">
        <w:rPr>
          <w:i/>
          <w:lang w:val="ru-RU"/>
        </w:rPr>
        <w:t>функционируют на основе договорённости и регулируют каждодневное взаимодействие.</w:t>
      </w:r>
    </w:p>
    <w:p w14:paraId="56E33BB3" w14:textId="264FF7DD" w:rsidR="00EB630D" w:rsidRDefault="00EB630D" w:rsidP="00EB630D">
      <w:r>
        <w:t>Нарушение нормативного взаимодействия с социальной средой, в качестве которого выступает общество или сообщество, называется дисфункцией социального института.</w:t>
      </w:r>
    </w:p>
    <w:p w14:paraId="64E4929A" w14:textId="0015AA5C" w:rsidR="00EB630D" w:rsidRDefault="00EB630D" w:rsidP="00EB630D">
      <w:pPr>
        <w:rPr>
          <w:lang w:val="ru-RU"/>
        </w:rPr>
      </w:pPr>
      <w:r w:rsidRPr="00EB630D">
        <w:rPr>
          <w:b/>
          <w:lang w:val="ru-RU"/>
        </w:rPr>
        <w:t>Аномия</w:t>
      </w:r>
      <w:r>
        <w:rPr>
          <w:lang w:val="ru-RU"/>
        </w:rPr>
        <w:t xml:space="preserve"> – переходный период в развитии общества, когда оно сталкивается с дезорганизацией практически всех традиционных институтов.</w:t>
      </w:r>
    </w:p>
    <w:p w14:paraId="5A353934" w14:textId="0203189C" w:rsidR="00EB630D" w:rsidRPr="00EB630D" w:rsidRDefault="00EB630D" w:rsidP="00EB630D">
      <w:pPr>
        <w:rPr>
          <w:u w:val="single"/>
          <w:lang w:val="ru-RU"/>
        </w:rPr>
      </w:pPr>
      <w:r w:rsidRPr="00EB630D">
        <w:rPr>
          <w:u w:val="single"/>
          <w:lang w:val="ru-RU"/>
        </w:rPr>
        <w:t>Условия эффективного функционирования социальных институтов:</w:t>
      </w:r>
    </w:p>
    <w:p w14:paraId="4BD3BC7D" w14:textId="0B8EABE8" w:rsidR="00EB630D" w:rsidRDefault="00EB630D" w:rsidP="00EB630D">
      <w:pPr>
        <w:pStyle w:val="a3"/>
        <w:numPr>
          <w:ilvl w:val="0"/>
          <w:numId w:val="6"/>
        </w:numPr>
      </w:pPr>
      <w:r>
        <w:t>Чёткое определение цели и круга выполняемых действий или же объёма функций</w:t>
      </w:r>
    </w:p>
    <w:p w14:paraId="7B65A969" w14:textId="73655992" w:rsidR="00EB630D" w:rsidRDefault="00EB630D" w:rsidP="00EB630D">
      <w:pPr>
        <w:pStyle w:val="a3"/>
        <w:numPr>
          <w:ilvl w:val="0"/>
          <w:numId w:val="6"/>
        </w:numPr>
      </w:pPr>
      <w:r>
        <w:t>Рациональное разделение труда и рациональная его организация</w:t>
      </w:r>
    </w:p>
    <w:p w14:paraId="06EC4280" w14:textId="7E2F3085" w:rsidR="00EB630D" w:rsidRDefault="00EB630D" w:rsidP="00EB630D">
      <w:pPr>
        <w:pStyle w:val="a3"/>
        <w:numPr>
          <w:ilvl w:val="0"/>
          <w:numId w:val="6"/>
        </w:numPr>
      </w:pPr>
      <w:r>
        <w:t>Деперсонализация действий</w:t>
      </w:r>
    </w:p>
    <w:p w14:paraId="110B4262" w14:textId="122A2E9A" w:rsidR="00EB630D" w:rsidRDefault="00EB630D" w:rsidP="00EB630D">
      <w:pPr>
        <w:pStyle w:val="a3"/>
        <w:numPr>
          <w:ilvl w:val="0"/>
          <w:numId w:val="6"/>
        </w:numPr>
      </w:pPr>
      <w:r>
        <w:t>Признание и престиж, какими институт должен обладать в глазах всей группы или её преобладающей части</w:t>
      </w:r>
    </w:p>
    <w:p w14:paraId="1AE1DD5B" w14:textId="2AA1A412" w:rsidR="00417DD2" w:rsidRPr="00417DD2" w:rsidRDefault="00EB630D" w:rsidP="00417DD2">
      <w:pPr>
        <w:pStyle w:val="a3"/>
        <w:numPr>
          <w:ilvl w:val="0"/>
          <w:numId w:val="6"/>
        </w:numPr>
        <w:rPr>
          <w:lang w:val="ru-RU"/>
        </w:rPr>
      </w:pPr>
      <w:r>
        <w:t>Бесконфликтное включение в общую систему институтов</w:t>
      </w:r>
    </w:p>
    <w:p w14:paraId="162018F7" w14:textId="19BF59B0" w:rsidR="00417DD2" w:rsidRDefault="00417DD2" w:rsidP="00417DD2">
      <w:r>
        <w:t xml:space="preserve">Социальный статус – это </w:t>
      </w:r>
      <w:r w:rsidRPr="00417DD2">
        <w:rPr>
          <w:b/>
        </w:rPr>
        <w:t>положение</w:t>
      </w:r>
      <w:r>
        <w:t xml:space="preserve">, занимаемое человеком или группой в обществе и связанное с определёнными </w:t>
      </w:r>
      <w:r w:rsidRPr="00417DD2">
        <w:rPr>
          <w:b/>
        </w:rPr>
        <w:t>правами</w:t>
      </w:r>
      <w:r>
        <w:t xml:space="preserve"> и </w:t>
      </w:r>
      <w:r w:rsidRPr="00417DD2">
        <w:rPr>
          <w:b/>
        </w:rPr>
        <w:t>обязанностями</w:t>
      </w:r>
      <w:r>
        <w:t>.</w:t>
      </w:r>
    </w:p>
    <w:p w14:paraId="5CE064D1" w14:textId="3BFB871C" w:rsidR="00417DD2" w:rsidRPr="00417DD2" w:rsidRDefault="00417DD2" w:rsidP="00417DD2">
      <w:pPr>
        <w:rPr>
          <w:lang w:val="ru-RU"/>
        </w:rPr>
      </w:pPr>
      <w:r>
        <w:rPr>
          <w:lang w:val="ru-RU"/>
        </w:rPr>
        <w:t>Статусный набор – совокупность всех статусов, принадлежащих одному индивиду.</w:t>
      </w:r>
    </w:p>
    <w:p w14:paraId="43EB88C4" w14:textId="3FEBBF53" w:rsidR="00417DD2" w:rsidRPr="00417DD2" w:rsidRDefault="00417DD2" w:rsidP="00417DD2">
      <w:pPr>
        <w:rPr>
          <w:i/>
          <w:lang w:val="ru-RU"/>
        </w:rPr>
      </w:pPr>
      <w:r w:rsidRPr="00417DD2">
        <w:rPr>
          <w:i/>
          <w:lang w:val="ru-RU"/>
        </w:rPr>
        <w:t>Виды статусов:</w:t>
      </w:r>
    </w:p>
    <w:p w14:paraId="5217AFC3" w14:textId="524D9F58" w:rsidR="00417DD2" w:rsidRPr="00417DD2" w:rsidRDefault="00417DD2" w:rsidP="00417DD2">
      <w:pPr>
        <w:pStyle w:val="a3"/>
        <w:numPr>
          <w:ilvl w:val="0"/>
          <w:numId w:val="7"/>
        </w:numPr>
        <w:rPr>
          <w:lang w:val="ru-RU"/>
        </w:rPr>
      </w:pPr>
      <w:r w:rsidRPr="00417DD2">
        <w:rPr>
          <w:lang w:val="ru-RU"/>
        </w:rPr>
        <w:t>Личный</w:t>
      </w:r>
    </w:p>
    <w:p w14:paraId="0AEF4FD6" w14:textId="7977943C" w:rsidR="00417DD2" w:rsidRPr="00417DD2" w:rsidRDefault="00417DD2" w:rsidP="00417DD2">
      <w:pPr>
        <w:pStyle w:val="a3"/>
        <w:numPr>
          <w:ilvl w:val="0"/>
          <w:numId w:val="7"/>
        </w:numPr>
        <w:rPr>
          <w:lang w:val="ru-RU"/>
        </w:rPr>
      </w:pPr>
      <w:r w:rsidRPr="00417DD2">
        <w:rPr>
          <w:lang w:val="ru-RU"/>
        </w:rPr>
        <w:t>Социальный</w:t>
      </w:r>
    </w:p>
    <w:p w14:paraId="48023A34" w14:textId="28409C27" w:rsidR="00417DD2" w:rsidRPr="00417DD2" w:rsidRDefault="00417DD2" w:rsidP="00417DD2">
      <w:pPr>
        <w:pStyle w:val="a3"/>
        <w:numPr>
          <w:ilvl w:val="0"/>
          <w:numId w:val="7"/>
        </w:numPr>
        <w:rPr>
          <w:lang w:val="ru-RU"/>
        </w:rPr>
      </w:pPr>
      <w:r w:rsidRPr="00417DD2">
        <w:rPr>
          <w:lang w:val="ru-RU"/>
        </w:rPr>
        <w:t>Главный</w:t>
      </w:r>
    </w:p>
    <w:p w14:paraId="24A68DF0" w14:textId="6A00C6D0" w:rsidR="00417DD2" w:rsidRPr="00417DD2" w:rsidRDefault="00417DD2" w:rsidP="00417DD2">
      <w:pPr>
        <w:pStyle w:val="a3"/>
        <w:numPr>
          <w:ilvl w:val="0"/>
          <w:numId w:val="7"/>
        </w:numPr>
        <w:rPr>
          <w:lang w:val="ru-RU"/>
        </w:rPr>
      </w:pPr>
      <w:r w:rsidRPr="00417DD2">
        <w:rPr>
          <w:lang w:val="ru-RU"/>
        </w:rPr>
        <w:t>Предписанный</w:t>
      </w:r>
    </w:p>
    <w:p w14:paraId="67001B3E" w14:textId="77777777" w:rsidR="00417DD2" w:rsidRDefault="00417DD2" w:rsidP="00EB630D">
      <w:pPr>
        <w:pStyle w:val="a3"/>
        <w:numPr>
          <w:ilvl w:val="0"/>
          <w:numId w:val="7"/>
        </w:numPr>
        <w:rPr>
          <w:lang w:val="ru-RU"/>
        </w:rPr>
      </w:pPr>
      <w:r w:rsidRPr="00417DD2">
        <w:rPr>
          <w:lang w:val="ru-RU"/>
        </w:rPr>
        <w:lastRenderedPageBreak/>
        <w:t>Достигаемый</w:t>
      </w:r>
    </w:p>
    <w:p w14:paraId="3EC10E98" w14:textId="58A0BD83" w:rsidR="00417DD2" w:rsidRDefault="00417DD2" w:rsidP="00417DD2">
      <w:r>
        <w:rPr>
          <w:lang w:val="ru-RU"/>
        </w:rPr>
        <w:t xml:space="preserve">Социальная стратификация – </w:t>
      </w:r>
      <w:r>
        <w:t>это расположение людей в статусной иерархии сверху вниз</w:t>
      </w:r>
      <w:r>
        <w:rPr>
          <w:lang w:val="ru-RU"/>
        </w:rPr>
        <w:t xml:space="preserve">. </w:t>
      </w:r>
      <w:r>
        <w:t>Стратификация – определённый срез социальной структуры общества, или теоретический угол зрения на то, как устроено человеческое общество.</w:t>
      </w:r>
    </w:p>
    <w:p w14:paraId="586591E1" w14:textId="5B4C8F12" w:rsidR="00293196" w:rsidRDefault="00293196" w:rsidP="00417DD2">
      <w:pPr>
        <w:rPr>
          <w:lang w:val="ru-RU"/>
        </w:rPr>
      </w:pPr>
      <w:r>
        <w:rPr>
          <w:lang w:val="ru-RU"/>
        </w:rPr>
        <w:t>Социальная мобильность.</w:t>
      </w:r>
    </w:p>
    <w:p w14:paraId="231993D6" w14:textId="299340D4" w:rsidR="00293196" w:rsidRDefault="00293196" w:rsidP="00417DD2">
      <w:pPr>
        <w:rPr>
          <w:lang w:val="ru-RU"/>
        </w:rPr>
      </w:pPr>
      <w:r>
        <w:rPr>
          <w:lang w:val="ru-RU"/>
        </w:rPr>
        <w:t>Типы профиля социальной стратификации – пирамида либо ромб (соотношение низшего и среднего классов).</w:t>
      </w:r>
    </w:p>
    <w:p w14:paraId="112ADF02" w14:textId="55324189" w:rsidR="00E73CA1" w:rsidRPr="00417DD2" w:rsidRDefault="00E73CA1" w:rsidP="00417DD2">
      <w:pPr>
        <w:rPr>
          <w:lang w:val="ru-RU"/>
        </w:rPr>
      </w:pPr>
      <w:r>
        <w:rPr>
          <w:lang w:val="ru-RU"/>
        </w:rPr>
        <w:t>(</w:t>
      </w:r>
      <w:r w:rsidRPr="00E73CA1">
        <w:rPr>
          <w:lang w:val="ru-RU"/>
        </w:rPr>
        <w:t>29.03.2022</w:t>
      </w:r>
      <w:r>
        <w:rPr>
          <w:lang w:val="ru-RU"/>
        </w:rPr>
        <w:t>)</w:t>
      </w:r>
    </w:p>
    <w:sectPr w:rsidR="00E73CA1" w:rsidRPr="0041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147"/>
    <w:multiLevelType w:val="hybridMultilevel"/>
    <w:tmpl w:val="37E22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2AE"/>
    <w:multiLevelType w:val="hybridMultilevel"/>
    <w:tmpl w:val="8DF21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3610"/>
    <w:multiLevelType w:val="hybridMultilevel"/>
    <w:tmpl w:val="8C8A35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55424"/>
    <w:multiLevelType w:val="hybridMultilevel"/>
    <w:tmpl w:val="4B267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234D"/>
    <w:multiLevelType w:val="hybridMultilevel"/>
    <w:tmpl w:val="D74071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22DA"/>
    <w:multiLevelType w:val="hybridMultilevel"/>
    <w:tmpl w:val="832CA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67C8"/>
    <w:multiLevelType w:val="hybridMultilevel"/>
    <w:tmpl w:val="55DC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36F62"/>
    <w:multiLevelType w:val="hybridMultilevel"/>
    <w:tmpl w:val="5AE47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4D"/>
    <w:rsid w:val="00293196"/>
    <w:rsid w:val="00417DD2"/>
    <w:rsid w:val="006E650B"/>
    <w:rsid w:val="00916494"/>
    <w:rsid w:val="00C319B7"/>
    <w:rsid w:val="00E73CA1"/>
    <w:rsid w:val="00E7484D"/>
    <w:rsid w:val="00E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6757"/>
  <w15:chartTrackingRefBased/>
  <w15:docId w15:val="{78E81D9F-75DF-49E6-886A-FC23DD2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Kiralisan</cp:lastModifiedBy>
  <cp:revision>6</cp:revision>
  <dcterms:created xsi:type="dcterms:W3CDTF">2022-03-29T15:00:00Z</dcterms:created>
  <dcterms:modified xsi:type="dcterms:W3CDTF">2022-06-04T20:19:00Z</dcterms:modified>
</cp:coreProperties>
</file>