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/>
      </w:pPr>
      <w:r>
        <w:rPr/>
        <w:t>Автоматизация проектирования вычислительных машин и систем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sz w:val="20"/>
          <w:szCs w:val="20"/>
        </w:rPr>
        <w:t>Языки описания аппаратуры. Причины появления. Преимущества использования.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 Особенности языков описания аппаратуры. История развития. Стандарты языка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описания аппаратуры VHDL.Процесс проектирования с использованием VHDL.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 Проектные модули языка VHDL. Проектный модуль entity.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4. Проектный модуль entity. Блок портов. Порты inout.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5. Проектные модули языка VHDL. Проектный модуль architecture.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6. Проектные модули языка VHDL. Проектный модуль configuration.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7. Типы данных языка VHDL. Классы типов данных. Оператор объявления типов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данных.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8. Скалярные типы данных языка VHDL.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9. Агрегатные типы данных языка VHDL.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10. Файловые типы данных.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11. Подтипы языка VHDL. Функции разрешения подтипа.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12. Типы данных пакета std_logic_1164.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13. Объекты данных языка VHDL. Константы.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14. Переменные и сигналы языка VHDL.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15. Атрибуты языка VHDL. Категории атрибутов. Пользовательские атрибуты.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16. Предопределенные атрибуты типов языка VHDL.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17. Предопределенные атрибуты агрегатов языка VHDL.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18. Предопределенные атрибуты сигналов языка VHDL.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19. Операторы языка VHDL. Операторы объявления (декларации).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20. Параллельные операторы языка VHDL. Оператор параллельного присваивания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значения сигналу.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21. Параллельные операторы языка VHDL. Параллельный оператор создания экземпляра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компонента.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22. Параллельные операторы языка VHDL. Параллельный оператор process..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23. Параллельные операторы языка VHDL. Параллельный оператор generate..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24. Параллельные операторы языка VHDL. Параллельные операторы assert и block.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25. Последовательные операторы языка VHDL. Последовательные операторы if и case.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Пустой оператор.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26. Последовательные операторы языка VHDL. Последовательные операторы цикла.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27. Последовательные операторы языка VHDL. Операторы изменения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последовательности выполнения циклов. Последовательные операторы присваивания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значения сигналу и переменной.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28. Последовательные операторы языка VHDL. Оператор ожидания.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29. Подпрограммы языка VHDL. Функции.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30. Подпрограммы языка VHDL. Процедуры.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31. Верификация разрабатываемого устройства. Моделирование.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32. Тестовые модули (testbench).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33. Стили описания цифровых устройств.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34. Уровни абстракции процесса проектирования цифровых устройств. Транзисторный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уровень.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35. Уровни абстракции процесса проектирования цифровых устройств. Вентильный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уровень.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36. Уровни абстракции процесса проектирования цифровых устройств. Уровень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регистровых передач.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37. Уровни абстракции процесса проектирования цифровых устройств. Системный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уровень.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38. Взаимосвязь между стилями описания и уровнями абстракции. Задачи решаемые при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проектировании цифвроых устройств.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39. Синтезируемые конструкции языка VHDL. Реализация конечных автоматов на языке VHDL.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KaitiM GB" w:cs="Free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LibreOffice/6.3.3.2.0$Linux_X86_64 LibreOffice_project/30$Build-2</Application>
  <Pages>1</Pages>
  <Words>323</Words>
  <Characters>2422</Characters>
  <CharactersWithSpaces>2693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2019-12-11T18:25:31Z</dcterms:created>
  <dc:creator>angel </dc:creator>
  <dc:description/>
  <dc:language>ru-RU</dc:language>
  <cp:lastModifiedBy>angel </cp:lastModifiedBy>
  <dcterms:modified xsi:type="dcterms:W3CDTF">2019-12-11T18:29:40Z</dcterms:modified>
  <cp:revision>3</cp:revision>
  <dc:subject/>
  <dc:title/>
</cp:coreProperties>
</file>