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58BE" w14:textId="77777777" w:rsidR="00A62D0E" w:rsidRPr="00660883" w:rsidRDefault="00A62D0E" w:rsidP="00A62D0E">
      <w:pPr>
        <w:jc w:val="center"/>
      </w:pPr>
      <w:bookmarkStart w:id="0" w:name="_Hlk118233647"/>
      <w:bookmarkEnd w:id="0"/>
      <w:r>
        <w:t>БГУИР</w:t>
      </w:r>
    </w:p>
    <w:p w14:paraId="3D6A5EA5" w14:textId="77777777" w:rsidR="00A62D0E" w:rsidRPr="00660883" w:rsidRDefault="00A62D0E" w:rsidP="00A62D0E">
      <w:pPr>
        <w:jc w:val="center"/>
      </w:pPr>
    </w:p>
    <w:p w14:paraId="34BDAFD1" w14:textId="77777777" w:rsidR="00A62D0E" w:rsidRPr="00660883" w:rsidRDefault="00A62D0E" w:rsidP="00A62D0E">
      <w:pPr>
        <w:jc w:val="center"/>
      </w:pPr>
    </w:p>
    <w:p w14:paraId="6C0EB087" w14:textId="77777777" w:rsidR="00A62D0E" w:rsidRDefault="00A62D0E" w:rsidP="00A62D0E">
      <w:pPr>
        <w:jc w:val="center"/>
      </w:pPr>
      <w:r>
        <w:t>Кафедра ЭВМ</w:t>
      </w:r>
    </w:p>
    <w:p w14:paraId="0A970F73" w14:textId="77777777" w:rsidR="00A62D0E" w:rsidRDefault="00A62D0E" w:rsidP="00A62D0E">
      <w:pPr>
        <w:jc w:val="center"/>
      </w:pPr>
    </w:p>
    <w:p w14:paraId="60387189" w14:textId="77777777" w:rsidR="00A62D0E" w:rsidRPr="00660883" w:rsidRDefault="00A62D0E" w:rsidP="00A62D0E">
      <w:pPr>
        <w:jc w:val="center"/>
      </w:pPr>
    </w:p>
    <w:p w14:paraId="70688EE6" w14:textId="77777777" w:rsidR="00A62D0E" w:rsidRPr="00660883" w:rsidRDefault="00A62D0E" w:rsidP="00A62D0E">
      <w:pPr>
        <w:jc w:val="center"/>
      </w:pPr>
    </w:p>
    <w:p w14:paraId="763F109A" w14:textId="77777777" w:rsidR="00A62D0E" w:rsidRPr="00660883" w:rsidRDefault="00A62D0E" w:rsidP="00A62D0E">
      <w:pPr>
        <w:jc w:val="center"/>
      </w:pPr>
    </w:p>
    <w:p w14:paraId="6C6CD84E" w14:textId="77777777" w:rsidR="00A62D0E" w:rsidRDefault="00A62D0E" w:rsidP="00A62D0E">
      <w:pPr>
        <w:jc w:val="center"/>
      </w:pPr>
    </w:p>
    <w:p w14:paraId="26B32BFD" w14:textId="77777777" w:rsidR="00A62D0E" w:rsidRDefault="00A62D0E" w:rsidP="00A62D0E">
      <w:pPr>
        <w:jc w:val="center"/>
      </w:pPr>
    </w:p>
    <w:p w14:paraId="42AB41EE" w14:textId="77777777" w:rsidR="00A62D0E" w:rsidRDefault="00A62D0E" w:rsidP="00A62D0E">
      <w:pPr>
        <w:jc w:val="center"/>
      </w:pPr>
    </w:p>
    <w:p w14:paraId="3F0D2A11" w14:textId="77777777" w:rsidR="000017A9" w:rsidRDefault="000017A9" w:rsidP="00A62D0E">
      <w:pPr>
        <w:jc w:val="center"/>
      </w:pPr>
    </w:p>
    <w:p w14:paraId="7713A983" w14:textId="77777777" w:rsidR="000017A9" w:rsidRDefault="000017A9" w:rsidP="00A62D0E">
      <w:pPr>
        <w:jc w:val="center"/>
      </w:pPr>
    </w:p>
    <w:p w14:paraId="485AF08A" w14:textId="77777777" w:rsidR="00A62D0E" w:rsidRDefault="00A62D0E" w:rsidP="00A62D0E">
      <w:pPr>
        <w:jc w:val="center"/>
      </w:pPr>
    </w:p>
    <w:p w14:paraId="63CAB1FA" w14:textId="77777777" w:rsidR="00A62D0E" w:rsidRDefault="00A62D0E" w:rsidP="00A62D0E">
      <w:pPr>
        <w:jc w:val="center"/>
      </w:pPr>
    </w:p>
    <w:p w14:paraId="721AA779" w14:textId="5F4F8CFD" w:rsidR="00A62D0E" w:rsidRDefault="00A62D0E" w:rsidP="00A62D0E">
      <w:pPr>
        <w:jc w:val="center"/>
      </w:pPr>
      <w:r>
        <w:t xml:space="preserve">Отчет по лабораторной работе № </w:t>
      </w:r>
      <w:r w:rsidR="004E075F">
        <w:t>3</w:t>
      </w:r>
    </w:p>
    <w:p w14:paraId="44B799F2" w14:textId="77777777" w:rsidR="004E075F" w:rsidRDefault="004E075F" w:rsidP="00A62D0E">
      <w:pPr>
        <w:jc w:val="center"/>
      </w:pPr>
      <w:r w:rsidRPr="004E075F">
        <w:t>Тактирование. Питание. Энергопотребление</w:t>
      </w:r>
    </w:p>
    <w:p w14:paraId="2808BD9C" w14:textId="47954652" w:rsidR="009C2ABB" w:rsidRPr="00A62D0E" w:rsidRDefault="009C2ABB" w:rsidP="00A62D0E">
      <w:pPr>
        <w:jc w:val="center"/>
      </w:pPr>
      <w:r>
        <w:t>Вариант №</w:t>
      </w:r>
      <w:r w:rsidR="004E075F">
        <w:t>3</w:t>
      </w:r>
    </w:p>
    <w:p w14:paraId="6F3F4B51" w14:textId="77777777" w:rsidR="00A62D0E" w:rsidRDefault="00A62D0E" w:rsidP="00A62D0E">
      <w:pPr>
        <w:jc w:val="center"/>
      </w:pPr>
    </w:p>
    <w:p w14:paraId="6A394255" w14:textId="77777777" w:rsidR="00A62D0E" w:rsidRDefault="00A62D0E" w:rsidP="00A62D0E">
      <w:pPr>
        <w:jc w:val="center"/>
      </w:pPr>
    </w:p>
    <w:p w14:paraId="31B2A3E7" w14:textId="1D6FDB48" w:rsidR="00A62D0E" w:rsidRDefault="00A62D0E" w:rsidP="00A62D0E">
      <w:pPr>
        <w:jc w:val="center"/>
      </w:pPr>
    </w:p>
    <w:p w14:paraId="673C1399" w14:textId="77777777" w:rsidR="00706DE4" w:rsidRDefault="00706DE4" w:rsidP="00A62D0E">
      <w:pPr>
        <w:jc w:val="center"/>
      </w:pPr>
    </w:p>
    <w:p w14:paraId="2D469369" w14:textId="77777777" w:rsidR="00A62D0E" w:rsidRDefault="00A62D0E" w:rsidP="00A62D0E">
      <w:pPr>
        <w:jc w:val="center"/>
      </w:pPr>
    </w:p>
    <w:p w14:paraId="0791E95B" w14:textId="77777777" w:rsidR="00A62D0E" w:rsidRDefault="00A62D0E" w:rsidP="00A62D0E">
      <w:pPr>
        <w:jc w:val="center"/>
      </w:pPr>
    </w:p>
    <w:p w14:paraId="03B2031B" w14:textId="77777777" w:rsidR="00A62D0E" w:rsidRDefault="00A62D0E" w:rsidP="00A62D0E">
      <w:pPr>
        <w:jc w:val="center"/>
      </w:pPr>
    </w:p>
    <w:p w14:paraId="5F2DDB61" w14:textId="77777777" w:rsidR="00A62D0E" w:rsidRDefault="00A62D0E" w:rsidP="00A62D0E">
      <w:pPr>
        <w:jc w:val="center"/>
      </w:pPr>
    </w:p>
    <w:p w14:paraId="7D45F765" w14:textId="77777777" w:rsidR="00A62D0E" w:rsidRDefault="00A62D0E" w:rsidP="00A62D0E">
      <w:pPr>
        <w:jc w:val="center"/>
      </w:pPr>
    </w:p>
    <w:p w14:paraId="0030D1C2" w14:textId="77777777" w:rsidR="00A62D0E" w:rsidRDefault="00A62D0E" w:rsidP="00A62D0E">
      <w:pPr>
        <w:jc w:val="center"/>
      </w:pPr>
    </w:p>
    <w:p w14:paraId="6BEBC0E3" w14:textId="77777777" w:rsidR="000017A9" w:rsidRPr="00B050F0" w:rsidRDefault="000017A9" w:rsidP="00A62D0E">
      <w:pPr>
        <w:jc w:val="center"/>
      </w:pPr>
    </w:p>
    <w:p w14:paraId="4E53B442" w14:textId="77777777" w:rsidR="00A62D0E" w:rsidRDefault="00A62D0E" w:rsidP="00A62D0E">
      <w:pPr>
        <w:jc w:val="right"/>
      </w:pPr>
      <w:r>
        <w:t>Выполнил:</w:t>
      </w:r>
    </w:p>
    <w:p w14:paraId="7C373080" w14:textId="37C9C9F7" w:rsidR="00A62D0E" w:rsidRDefault="00A62D0E" w:rsidP="00A62D0E">
      <w:pPr>
        <w:jc w:val="right"/>
      </w:pPr>
      <w:r>
        <w:t xml:space="preserve">студент группы </w:t>
      </w:r>
      <w:r w:rsidR="000017A9">
        <w:t>95050</w:t>
      </w:r>
      <w:r w:rsidR="00DB4793">
        <w:t>2</w:t>
      </w:r>
      <w:r>
        <w:t xml:space="preserve"> </w:t>
      </w:r>
      <w:r w:rsidR="00B733F3">
        <w:t xml:space="preserve">Гуринович </w:t>
      </w:r>
      <w:r w:rsidR="00154580">
        <w:t>А.</w:t>
      </w:r>
      <w:r w:rsidR="00B733F3">
        <w:t>В</w:t>
      </w:r>
      <w:r w:rsidR="00154580">
        <w:t>.</w:t>
      </w:r>
    </w:p>
    <w:p w14:paraId="6C4C873F" w14:textId="77777777" w:rsidR="00A62D0E" w:rsidRDefault="00A62D0E" w:rsidP="00A62D0E">
      <w:pPr>
        <w:jc w:val="right"/>
      </w:pPr>
    </w:p>
    <w:p w14:paraId="4EED79B1" w14:textId="77777777" w:rsidR="00A62D0E" w:rsidRDefault="00A62D0E" w:rsidP="00A62D0E">
      <w:pPr>
        <w:jc w:val="right"/>
      </w:pPr>
    </w:p>
    <w:p w14:paraId="0762543F" w14:textId="77777777" w:rsidR="00A62D0E" w:rsidRDefault="00A62D0E" w:rsidP="00A62D0E">
      <w:pPr>
        <w:jc w:val="right"/>
      </w:pPr>
      <w:r>
        <w:t>Проверил:</w:t>
      </w:r>
    </w:p>
    <w:p w14:paraId="6246994D" w14:textId="385484E3" w:rsidR="00A62D0E" w:rsidRPr="00B050F0" w:rsidRDefault="000861EF" w:rsidP="00A62D0E">
      <w:pPr>
        <w:jc w:val="right"/>
      </w:pPr>
      <w:r>
        <w:t>Богдан Е.В.</w:t>
      </w:r>
    </w:p>
    <w:p w14:paraId="49740374" w14:textId="77777777" w:rsidR="00A62D0E" w:rsidRPr="00B050F0" w:rsidRDefault="00A62D0E" w:rsidP="00A62D0E">
      <w:pPr>
        <w:jc w:val="center"/>
      </w:pPr>
    </w:p>
    <w:p w14:paraId="02B542E0" w14:textId="77777777" w:rsidR="00A62D0E" w:rsidRPr="00B050F0" w:rsidRDefault="00A62D0E" w:rsidP="00A62D0E">
      <w:pPr>
        <w:jc w:val="center"/>
      </w:pPr>
    </w:p>
    <w:p w14:paraId="7ED334A8" w14:textId="77777777" w:rsidR="00A62D0E" w:rsidRPr="00B050F0" w:rsidRDefault="00A62D0E" w:rsidP="00A62D0E">
      <w:pPr>
        <w:jc w:val="center"/>
      </w:pPr>
    </w:p>
    <w:p w14:paraId="07981476" w14:textId="77777777" w:rsidR="00A62D0E" w:rsidRDefault="00A62D0E" w:rsidP="00A62D0E">
      <w:pPr>
        <w:jc w:val="center"/>
      </w:pPr>
    </w:p>
    <w:p w14:paraId="7055ADFC" w14:textId="787B0FBE" w:rsidR="00A62D0E" w:rsidRDefault="00A62D0E" w:rsidP="00A62D0E">
      <w:pPr>
        <w:jc w:val="center"/>
      </w:pPr>
    </w:p>
    <w:p w14:paraId="2417DB4B" w14:textId="42449C0B" w:rsidR="00C82E70" w:rsidRDefault="00C82E70" w:rsidP="00A62D0E">
      <w:pPr>
        <w:jc w:val="center"/>
      </w:pPr>
    </w:p>
    <w:p w14:paraId="5D233CFE" w14:textId="77777777" w:rsidR="00C82E70" w:rsidRDefault="00C82E70" w:rsidP="00A62D0E">
      <w:pPr>
        <w:jc w:val="center"/>
      </w:pPr>
    </w:p>
    <w:p w14:paraId="7CBE2FFF" w14:textId="77777777" w:rsidR="000017A9" w:rsidRDefault="000017A9" w:rsidP="000017A9"/>
    <w:p w14:paraId="15BFC1D0" w14:textId="730FB193" w:rsidR="00C82E70" w:rsidRPr="00A62D0E" w:rsidRDefault="00A62D0E" w:rsidP="00146F0F">
      <w:pPr>
        <w:jc w:val="center"/>
      </w:pPr>
      <w:r>
        <w:t>Минск 202</w:t>
      </w:r>
      <w:r w:rsidR="00706DE4">
        <w:t>2</w:t>
      </w:r>
    </w:p>
    <w:p w14:paraId="035E3D02" w14:textId="7A9DDA34" w:rsidR="00467609" w:rsidRPr="00154580" w:rsidRDefault="00154580" w:rsidP="00154580">
      <w:pPr>
        <w:ind w:firstLine="720"/>
        <w:jc w:val="both"/>
        <w:rPr>
          <w:b/>
        </w:rPr>
      </w:pPr>
      <w:r>
        <w:rPr>
          <w:b/>
        </w:rPr>
        <w:lastRenderedPageBreak/>
        <w:t xml:space="preserve">1 </w:t>
      </w:r>
      <w:r w:rsidR="00467609" w:rsidRPr="00154580">
        <w:rPr>
          <w:b/>
        </w:rPr>
        <w:t>ЦЕЛЬ РАБОТЫ</w:t>
      </w:r>
    </w:p>
    <w:p w14:paraId="19D14AAD" w14:textId="1E0F79A4" w:rsidR="00467609" w:rsidRPr="00DB4793" w:rsidRDefault="00467609" w:rsidP="00154580">
      <w:pPr>
        <w:ind w:firstLine="709"/>
        <w:jc w:val="both"/>
      </w:pPr>
    </w:p>
    <w:p w14:paraId="304F0F30" w14:textId="6296F3F7" w:rsidR="00734C0F" w:rsidRDefault="004E075F" w:rsidP="00154580">
      <w:pPr>
        <w:ind w:firstLine="720"/>
        <w:jc w:val="both"/>
      </w:pPr>
      <w:r>
        <w:t>Изучить принципы построения систем с низким энергопотреблением на базе микроконтроллера MSP430F5529.</w:t>
      </w:r>
    </w:p>
    <w:p w14:paraId="67E23E91" w14:textId="6D87303E" w:rsidR="00734C0F" w:rsidRDefault="00734C0F" w:rsidP="00154580">
      <w:pPr>
        <w:ind w:left="720"/>
        <w:jc w:val="both"/>
      </w:pPr>
    </w:p>
    <w:p w14:paraId="7652A61E" w14:textId="5BBBC6CE" w:rsidR="00734C0F" w:rsidRDefault="00734C0F" w:rsidP="00154580">
      <w:pPr>
        <w:ind w:left="720"/>
        <w:jc w:val="both"/>
      </w:pPr>
    </w:p>
    <w:p w14:paraId="4DC6BB0E" w14:textId="5C02E957" w:rsidR="00734C0F" w:rsidRDefault="00734C0F" w:rsidP="00154580">
      <w:pPr>
        <w:ind w:left="720"/>
        <w:jc w:val="both"/>
      </w:pPr>
    </w:p>
    <w:p w14:paraId="76BEA5F7" w14:textId="0AF1DC23" w:rsidR="00734C0F" w:rsidRDefault="00734C0F" w:rsidP="00154580">
      <w:pPr>
        <w:ind w:left="720"/>
        <w:jc w:val="both"/>
      </w:pPr>
    </w:p>
    <w:p w14:paraId="7B96D14D" w14:textId="63E865B7" w:rsidR="00734C0F" w:rsidRDefault="00734C0F" w:rsidP="00154580">
      <w:pPr>
        <w:ind w:left="720"/>
        <w:jc w:val="both"/>
      </w:pPr>
    </w:p>
    <w:p w14:paraId="6593094D" w14:textId="54D8B76C" w:rsidR="00734C0F" w:rsidRDefault="00734C0F" w:rsidP="00154580">
      <w:pPr>
        <w:ind w:left="720"/>
        <w:jc w:val="both"/>
      </w:pPr>
    </w:p>
    <w:p w14:paraId="19018C05" w14:textId="6B6550DD" w:rsidR="00734C0F" w:rsidRDefault="00734C0F" w:rsidP="00154580">
      <w:pPr>
        <w:ind w:left="720"/>
        <w:jc w:val="both"/>
      </w:pPr>
    </w:p>
    <w:p w14:paraId="28DC1F34" w14:textId="1FA5DD8B" w:rsidR="00734C0F" w:rsidRDefault="00734C0F" w:rsidP="00154580">
      <w:pPr>
        <w:ind w:left="720"/>
        <w:jc w:val="both"/>
      </w:pPr>
    </w:p>
    <w:p w14:paraId="3930D432" w14:textId="21494C92" w:rsidR="00734C0F" w:rsidRDefault="00734C0F" w:rsidP="00154580">
      <w:pPr>
        <w:ind w:left="720"/>
        <w:jc w:val="both"/>
      </w:pPr>
    </w:p>
    <w:p w14:paraId="140B3EAE" w14:textId="0E705130" w:rsidR="00734C0F" w:rsidRDefault="00734C0F" w:rsidP="00154580">
      <w:pPr>
        <w:ind w:left="720"/>
        <w:jc w:val="both"/>
      </w:pPr>
    </w:p>
    <w:p w14:paraId="05E745DB" w14:textId="146F8481" w:rsidR="00734C0F" w:rsidRDefault="00734C0F" w:rsidP="00154580">
      <w:pPr>
        <w:ind w:left="720"/>
        <w:jc w:val="both"/>
      </w:pPr>
    </w:p>
    <w:p w14:paraId="153B0735" w14:textId="14903487" w:rsidR="00734C0F" w:rsidRDefault="00734C0F" w:rsidP="00154580">
      <w:pPr>
        <w:ind w:left="720"/>
        <w:jc w:val="both"/>
      </w:pPr>
    </w:p>
    <w:p w14:paraId="7B3BE253" w14:textId="43668EB3" w:rsidR="00734C0F" w:rsidRDefault="00734C0F" w:rsidP="00154580">
      <w:pPr>
        <w:ind w:left="720"/>
        <w:jc w:val="both"/>
      </w:pPr>
    </w:p>
    <w:p w14:paraId="507D4F4E" w14:textId="72583AD9" w:rsidR="00734C0F" w:rsidRDefault="00734C0F" w:rsidP="00154580">
      <w:pPr>
        <w:ind w:left="720"/>
        <w:jc w:val="both"/>
      </w:pPr>
    </w:p>
    <w:p w14:paraId="3DD69D07" w14:textId="6D52FBAB" w:rsidR="00734C0F" w:rsidRDefault="00734C0F" w:rsidP="00154580">
      <w:pPr>
        <w:ind w:left="720"/>
        <w:jc w:val="both"/>
      </w:pPr>
    </w:p>
    <w:p w14:paraId="238DBF11" w14:textId="0FE7B10A" w:rsidR="00734C0F" w:rsidRDefault="00734C0F" w:rsidP="00154580">
      <w:pPr>
        <w:ind w:left="720"/>
        <w:jc w:val="both"/>
      </w:pPr>
    </w:p>
    <w:p w14:paraId="467F9982" w14:textId="2830F801" w:rsidR="00734C0F" w:rsidRDefault="00734C0F" w:rsidP="00154580">
      <w:pPr>
        <w:ind w:left="720"/>
        <w:jc w:val="both"/>
      </w:pPr>
    </w:p>
    <w:p w14:paraId="79A707CA" w14:textId="17E2D0E3" w:rsidR="00734C0F" w:rsidRDefault="00734C0F" w:rsidP="00154580">
      <w:pPr>
        <w:ind w:left="720"/>
        <w:jc w:val="both"/>
      </w:pPr>
    </w:p>
    <w:p w14:paraId="73745BB8" w14:textId="51EF9814" w:rsidR="00734C0F" w:rsidRDefault="00734C0F" w:rsidP="00154580">
      <w:pPr>
        <w:ind w:left="720"/>
        <w:jc w:val="both"/>
      </w:pPr>
    </w:p>
    <w:p w14:paraId="6FAA2961" w14:textId="6E026094" w:rsidR="00734C0F" w:rsidRDefault="00734C0F" w:rsidP="00154580">
      <w:pPr>
        <w:ind w:left="720"/>
        <w:jc w:val="both"/>
      </w:pPr>
    </w:p>
    <w:p w14:paraId="6C3FEECC" w14:textId="6BB8EAA3" w:rsidR="00734C0F" w:rsidRDefault="00734C0F" w:rsidP="00154580">
      <w:pPr>
        <w:ind w:left="720"/>
        <w:jc w:val="both"/>
      </w:pPr>
    </w:p>
    <w:p w14:paraId="300E6A06" w14:textId="340636EE" w:rsidR="00734C0F" w:rsidRDefault="00734C0F" w:rsidP="00154580">
      <w:pPr>
        <w:ind w:left="720"/>
        <w:jc w:val="both"/>
      </w:pPr>
    </w:p>
    <w:p w14:paraId="6D761EA0" w14:textId="6781DBFB" w:rsidR="00734C0F" w:rsidRDefault="00734C0F" w:rsidP="00154580">
      <w:pPr>
        <w:ind w:left="720"/>
        <w:jc w:val="both"/>
      </w:pPr>
    </w:p>
    <w:p w14:paraId="7BE10FC3" w14:textId="0426950B" w:rsidR="00734C0F" w:rsidRDefault="00734C0F" w:rsidP="00154580">
      <w:pPr>
        <w:ind w:left="720"/>
        <w:jc w:val="both"/>
      </w:pPr>
    </w:p>
    <w:p w14:paraId="57307B5F" w14:textId="79F9C413" w:rsidR="00734C0F" w:rsidRDefault="00734C0F" w:rsidP="00154580">
      <w:pPr>
        <w:ind w:left="720"/>
        <w:jc w:val="both"/>
      </w:pPr>
    </w:p>
    <w:p w14:paraId="7DE40190" w14:textId="2F1CEA79" w:rsidR="00734C0F" w:rsidRDefault="00734C0F" w:rsidP="00154580">
      <w:pPr>
        <w:ind w:left="720"/>
        <w:jc w:val="both"/>
      </w:pPr>
    </w:p>
    <w:p w14:paraId="035BF2DC" w14:textId="79809FA9" w:rsidR="00734C0F" w:rsidRDefault="00734C0F" w:rsidP="00154580">
      <w:pPr>
        <w:ind w:left="720"/>
        <w:jc w:val="both"/>
      </w:pPr>
    </w:p>
    <w:p w14:paraId="567A0A02" w14:textId="742A9D43" w:rsidR="00734C0F" w:rsidRDefault="00734C0F" w:rsidP="00154580">
      <w:pPr>
        <w:ind w:left="720"/>
        <w:jc w:val="both"/>
      </w:pPr>
    </w:p>
    <w:p w14:paraId="21E0109F" w14:textId="77777777" w:rsidR="00356FC6" w:rsidRDefault="00356FC6" w:rsidP="00154580">
      <w:pPr>
        <w:ind w:left="720"/>
        <w:jc w:val="both"/>
      </w:pPr>
    </w:p>
    <w:p w14:paraId="5953A23E" w14:textId="7883FC69" w:rsidR="00734C0F" w:rsidRDefault="00734C0F" w:rsidP="00154580">
      <w:pPr>
        <w:ind w:left="720"/>
        <w:jc w:val="both"/>
      </w:pPr>
    </w:p>
    <w:p w14:paraId="7A774AD1" w14:textId="30DC17D3" w:rsidR="00734C0F" w:rsidRDefault="00734C0F" w:rsidP="00154580">
      <w:pPr>
        <w:ind w:left="720"/>
        <w:jc w:val="both"/>
      </w:pPr>
    </w:p>
    <w:p w14:paraId="4CDD0AB5" w14:textId="2BE7C4CD" w:rsidR="004E075F" w:rsidRDefault="004E075F" w:rsidP="00154580">
      <w:pPr>
        <w:jc w:val="both"/>
      </w:pPr>
    </w:p>
    <w:p w14:paraId="7575AEDB" w14:textId="3EC20537" w:rsidR="00C82E70" w:rsidRDefault="00C82E70" w:rsidP="00154580">
      <w:pPr>
        <w:jc w:val="both"/>
      </w:pPr>
    </w:p>
    <w:p w14:paraId="344ED9FC" w14:textId="500D6B91" w:rsidR="00C82E70" w:rsidRDefault="00C82E70" w:rsidP="00154580">
      <w:pPr>
        <w:jc w:val="both"/>
      </w:pPr>
    </w:p>
    <w:p w14:paraId="2DE47D68" w14:textId="31ABCF8E" w:rsidR="00C82E70" w:rsidRDefault="00C82E70" w:rsidP="00154580">
      <w:pPr>
        <w:jc w:val="both"/>
      </w:pPr>
    </w:p>
    <w:p w14:paraId="27464D15" w14:textId="4F07F7F1" w:rsidR="00C82E70" w:rsidRDefault="00C82E70" w:rsidP="00154580">
      <w:pPr>
        <w:jc w:val="both"/>
      </w:pPr>
    </w:p>
    <w:p w14:paraId="7FBFC62B" w14:textId="7B2255DB" w:rsidR="00C82E70" w:rsidRDefault="00C82E70" w:rsidP="00154580">
      <w:pPr>
        <w:jc w:val="both"/>
      </w:pPr>
    </w:p>
    <w:p w14:paraId="6F44A4AC" w14:textId="376E4CE7" w:rsidR="00C82E70" w:rsidRDefault="00C82E70" w:rsidP="00154580">
      <w:pPr>
        <w:jc w:val="both"/>
      </w:pPr>
    </w:p>
    <w:p w14:paraId="1D88FB7C" w14:textId="2B24750D" w:rsidR="00C82E70" w:rsidRDefault="00C82E70" w:rsidP="00154580">
      <w:pPr>
        <w:jc w:val="both"/>
      </w:pPr>
    </w:p>
    <w:p w14:paraId="4F58D955" w14:textId="1E96814D" w:rsidR="00734C0F" w:rsidRDefault="00734C0F" w:rsidP="00146F0F">
      <w:pPr>
        <w:jc w:val="both"/>
      </w:pPr>
    </w:p>
    <w:p w14:paraId="4C24785C" w14:textId="1A44E1B3" w:rsidR="00734C0F" w:rsidRPr="00D22483" w:rsidRDefault="00734C0F" w:rsidP="00154580">
      <w:pPr>
        <w:pStyle w:val="aa"/>
        <w:ind w:firstLine="709"/>
        <w:jc w:val="both"/>
        <w:rPr>
          <w:b/>
          <w:bCs/>
          <w:sz w:val="28"/>
          <w:szCs w:val="28"/>
        </w:rPr>
      </w:pPr>
      <w:r w:rsidRPr="00D22483">
        <w:rPr>
          <w:b/>
          <w:bCs/>
          <w:sz w:val="28"/>
          <w:szCs w:val="28"/>
        </w:rPr>
        <w:lastRenderedPageBreak/>
        <w:t xml:space="preserve">2 </w:t>
      </w:r>
      <w:r w:rsidR="00356FC6">
        <w:rPr>
          <w:b/>
          <w:bCs/>
          <w:sz w:val="28"/>
          <w:szCs w:val="28"/>
        </w:rPr>
        <w:t>ИСХОДНЫЕ ДАННЫЕ</w:t>
      </w:r>
    </w:p>
    <w:p w14:paraId="31A1B415" w14:textId="77777777" w:rsidR="00154580" w:rsidRDefault="00154580" w:rsidP="00154580">
      <w:pPr>
        <w:ind w:firstLine="720"/>
        <w:jc w:val="both"/>
      </w:pPr>
    </w:p>
    <w:p w14:paraId="39D3BD05" w14:textId="7316419F" w:rsidR="00C82E70" w:rsidRDefault="00C82E70" w:rsidP="00154580">
      <w:pPr>
        <w:ind w:firstLine="720"/>
        <w:jc w:val="both"/>
      </w:pPr>
      <w:r>
        <w:t>В соответствии с вариантом написать программу, которая по нажатию одной кнопки последовательно переключает заданные тактовые частоты и напряжение питания, второй — входит и выходит в заданный режим пониженного энергопотребления. Для индикации активного режима</w:t>
      </w:r>
      <w:r w:rsidR="00154580">
        <w:t xml:space="preserve"> </w:t>
      </w:r>
      <w:r>
        <w:t>использовать LED1, режима пониженного энергопотребления — LED3. Для индикации высокого напряжения питания использовать LED4, низкого — LED5. Дополнительно тактовую частоту подать на таймер, прерывание от таймера управляет LED8, и подобрать режим таймера так, чтобы наглядно было видно изменение частоты. При написании кода максимально использовать принципы разработки приложения для пониженного энергопотребления. Обязательно соблюдать условие соответствия частоты и напряжения, а также пошагового переключения режимов питания. Не допускается использовать иные заголовочные файлы, кроме msp430, а для переключения частот не допускается также использовать высокоуровневые библиотеки. Комментарии в тексте программы обязательны, они должны пояснять что именно делает данный фрагмент.</w:t>
      </w:r>
    </w:p>
    <w:p w14:paraId="0D118C7E" w14:textId="4B50F5F1" w:rsidR="00C82E70" w:rsidRDefault="00C82E70" w:rsidP="00154580">
      <w:pPr>
        <w:tabs>
          <w:tab w:val="left" w:pos="993"/>
        </w:tabs>
        <w:jc w:val="both"/>
      </w:pPr>
      <w:r>
        <w:tab/>
        <w:t>2. Измерить ток потребления микроконтроллера MSP430F5529 в каждом из режимов (измерительную цепь собирать при отключенном питании).</w:t>
      </w:r>
    </w:p>
    <w:p w14:paraId="4A0CE1AA" w14:textId="37A7DE9F" w:rsidR="00C82E70" w:rsidRDefault="00C82E70" w:rsidP="00154580">
      <w:pPr>
        <w:tabs>
          <w:tab w:val="left" w:pos="993"/>
        </w:tabs>
        <w:jc w:val="both"/>
      </w:pPr>
      <w:r>
        <w:tab/>
        <w:t>3. Измерить ток потребления экспериментальной платы MSP- EXP430F5529 в каждом из режимов (измерительную цепь собирать при отключенном питании).</w:t>
      </w:r>
    </w:p>
    <w:p w14:paraId="6B3A22BB" w14:textId="3E14419E" w:rsidR="00C82E70" w:rsidRDefault="00C82E70" w:rsidP="00154580">
      <w:pPr>
        <w:tabs>
          <w:tab w:val="left" w:pos="993"/>
        </w:tabs>
        <w:jc w:val="both"/>
      </w:pPr>
      <w:r>
        <w:tab/>
        <w:t xml:space="preserve">4. Измерить напряжение питания </w:t>
      </w:r>
      <w:proofErr w:type="spellStart"/>
      <w:r>
        <w:t>Vcc</w:t>
      </w:r>
      <w:proofErr w:type="spellEnd"/>
      <w:r>
        <w:t xml:space="preserve"> в каждом из режимов.</w:t>
      </w:r>
    </w:p>
    <w:p w14:paraId="05D61BEB" w14:textId="7645FCF1" w:rsidR="00C82E70" w:rsidRDefault="00C82E70" w:rsidP="00154580">
      <w:pPr>
        <w:tabs>
          <w:tab w:val="left" w:pos="993"/>
        </w:tabs>
        <w:jc w:val="both"/>
      </w:pPr>
      <w:r>
        <w:tab/>
        <w:t>5. Измерить с помощью осциллографа частоту MCLK в каждом из режимов.</w:t>
      </w:r>
    </w:p>
    <w:p w14:paraId="5368872A" w14:textId="44A35C37" w:rsidR="009C2ABB" w:rsidRDefault="00C82E70" w:rsidP="00154580">
      <w:pPr>
        <w:tabs>
          <w:tab w:val="left" w:pos="993"/>
        </w:tabs>
        <w:jc w:val="both"/>
      </w:pPr>
      <w:r>
        <w:tab/>
        <w:t>6. В отчет по выполнению работы включить исходный текст программы и результаты измерений. Привести объяснение полученным результатам. Описать, как были рассчитаны установочные параметры для заданного режима. Описать, как именно и какие принципы разработки приложения для пониженного потребления энергии использовались.</w:t>
      </w:r>
    </w:p>
    <w:p w14:paraId="4A158BE9" w14:textId="11C57CEE" w:rsidR="00397A30" w:rsidRPr="0050038C" w:rsidRDefault="00397A30" w:rsidP="00154580">
      <w:pPr>
        <w:tabs>
          <w:tab w:val="left" w:pos="993"/>
        </w:tabs>
        <w:jc w:val="both"/>
      </w:pPr>
      <w:r w:rsidRPr="00397A30">
        <w:rPr>
          <w:noProof/>
        </w:rPr>
        <w:drawing>
          <wp:inline distT="0" distB="0" distL="0" distR="0" wp14:anchorId="6056818A" wp14:editId="69695CDE">
            <wp:extent cx="6120765" cy="714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889C" w14:textId="77777777" w:rsidR="0040786A" w:rsidRPr="003419EA" w:rsidRDefault="0040786A" w:rsidP="00154580">
      <w:pPr>
        <w:ind w:left="720"/>
        <w:jc w:val="both"/>
      </w:pPr>
    </w:p>
    <w:p w14:paraId="54C5C188" w14:textId="77777777" w:rsidR="0040786A" w:rsidRPr="003419EA" w:rsidRDefault="0040786A" w:rsidP="00154580">
      <w:pPr>
        <w:ind w:left="720"/>
        <w:jc w:val="both"/>
      </w:pPr>
    </w:p>
    <w:p w14:paraId="419E57B9" w14:textId="77777777" w:rsidR="0040786A" w:rsidRPr="003419EA" w:rsidRDefault="0040786A" w:rsidP="00154580">
      <w:pPr>
        <w:ind w:left="720"/>
        <w:jc w:val="both"/>
      </w:pPr>
    </w:p>
    <w:p w14:paraId="72981B76" w14:textId="77777777" w:rsidR="0040786A" w:rsidRPr="003419EA" w:rsidRDefault="0040786A" w:rsidP="00154580">
      <w:pPr>
        <w:ind w:left="720"/>
        <w:jc w:val="both"/>
      </w:pPr>
    </w:p>
    <w:p w14:paraId="5062741A" w14:textId="77777777" w:rsidR="0040786A" w:rsidRPr="003419EA" w:rsidRDefault="0040786A" w:rsidP="00154580">
      <w:pPr>
        <w:ind w:left="720"/>
        <w:jc w:val="both"/>
      </w:pPr>
    </w:p>
    <w:p w14:paraId="6C0CFB8F" w14:textId="77777777" w:rsidR="0040786A" w:rsidRPr="003419EA" w:rsidRDefault="0040786A" w:rsidP="00154580">
      <w:pPr>
        <w:ind w:left="720"/>
        <w:jc w:val="both"/>
      </w:pPr>
    </w:p>
    <w:p w14:paraId="491B8F4A" w14:textId="77777777" w:rsidR="0040786A" w:rsidRPr="003419EA" w:rsidRDefault="0040786A" w:rsidP="00154580">
      <w:pPr>
        <w:ind w:left="720"/>
        <w:jc w:val="both"/>
      </w:pPr>
    </w:p>
    <w:p w14:paraId="06C38C46" w14:textId="77777777" w:rsidR="00154580" w:rsidRPr="003419EA" w:rsidRDefault="00154580" w:rsidP="00154580">
      <w:pPr>
        <w:jc w:val="both"/>
      </w:pPr>
    </w:p>
    <w:p w14:paraId="0909D865" w14:textId="143756AA" w:rsidR="00467609" w:rsidRPr="00154580" w:rsidRDefault="00154580" w:rsidP="00154580">
      <w:pPr>
        <w:ind w:firstLine="709"/>
        <w:jc w:val="both"/>
        <w:rPr>
          <w:b/>
        </w:rPr>
      </w:pPr>
      <w:r>
        <w:rPr>
          <w:b/>
        </w:rPr>
        <w:lastRenderedPageBreak/>
        <w:t xml:space="preserve">3 </w:t>
      </w:r>
      <w:r w:rsidR="00621B16" w:rsidRPr="00154580">
        <w:rPr>
          <w:b/>
        </w:rPr>
        <w:t>ТЕОРЕТИЧЕСКИЕ СВЕДЕНИЯ</w:t>
      </w:r>
    </w:p>
    <w:p w14:paraId="09BDD468" w14:textId="780C2F7D" w:rsidR="009F78B5" w:rsidRDefault="009F78B5" w:rsidP="00154580">
      <w:pPr>
        <w:pStyle w:val="a8"/>
        <w:ind w:left="709"/>
        <w:jc w:val="both"/>
        <w:rPr>
          <w:b/>
        </w:rPr>
      </w:pPr>
    </w:p>
    <w:p w14:paraId="205B02E6" w14:textId="77777777" w:rsidR="00146785" w:rsidRPr="00154580" w:rsidRDefault="00146785" w:rsidP="00154580">
      <w:pPr>
        <w:pStyle w:val="1"/>
        <w:numPr>
          <w:ilvl w:val="1"/>
          <w:numId w:val="31"/>
        </w:numPr>
        <w:tabs>
          <w:tab w:val="left" w:pos="567"/>
        </w:tabs>
        <w:spacing w:before="0"/>
        <w:ind w:left="1276" w:hanging="567"/>
        <w:jc w:val="both"/>
        <w:rPr>
          <w:b/>
          <w:bCs/>
          <w:color w:val="auto"/>
          <w:sz w:val="28"/>
        </w:rPr>
      </w:pPr>
      <w:r w:rsidRPr="00154580">
        <w:rPr>
          <w:b/>
          <w:bCs/>
          <w:color w:val="auto"/>
          <w:sz w:val="28"/>
        </w:rPr>
        <w:t>Режимы</w:t>
      </w:r>
      <w:r w:rsidRPr="00154580">
        <w:rPr>
          <w:b/>
          <w:bCs/>
          <w:color w:val="auto"/>
          <w:spacing w:val="-6"/>
          <w:sz w:val="28"/>
        </w:rPr>
        <w:t xml:space="preserve"> </w:t>
      </w:r>
      <w:r w:rsidRPr="00154580">
        <w:rPr>
          <w:b/>
          <w:bCs/>
          <w:color w:val="auto"/>
          <w:sz w:val="28"/>
        </w:rPr>
        <w:t>пониженного</w:t>
      </w:r>
      <w:r w:rsidRPr="00154580">
        <w:rPr>
          <w:b/>
          <w:bCs/>
          <w:color w:val="auto"/>
          <w:spacing w:val="-6"/>
          <w:sz w:val="28"/>
        </w:rPr>
        <w:t xml:space="preserve"> </w:t>
      </w:r>
      <w:r w:rsidRPr="00154580">
        <w:rPr>
          <w:b/>
          <w:bCs/>
          <w:color w:val="auto"/>
          <w:spacing w:val="-2"/>
          <w:sz w:val="28"/>
        </w:rPr>
        <w:t>энергопотребления</w:t>
      </w:r>
    </w:p>
    <w:p w14:paraId="5E8B01A7" w14:textId="77777777" w:rsidR="00146785" w:rsidRDefault="00146785" w:rsidP="00154580">
      <w:pPr>
        <w:pStyle w:val="ad"/>
        <w:spacing w:before="11"/>
        <w:jc w:val="both"/>
        <w:rPr>
          <w:b/>
          <w:sz w:val="27"/>
        </w:rPr>
      </w:pPr>
    </w:p>
    <w:p w14:paraId="15CB442E" w14:textId="77777777" w:rsidR="00146785" w:rsidRDefault="00146785" w:rsidP="00D72ACB">
      <w:pPr>
        <w:pStyle w:val="ad"/>
        <w:ind w:right="145" w:firstLine="709"/>
        <w:jc w:val="both"/>
      </w:pPr>
      <w:r>
        <w:t>Серия MSP430 разработана для использования в устройствах с низким энергопотреблением. Микроконтроллер поддерживает 7 режимов пониженного энергопотребления: LPM0 – LPM4, LPM3.5, LPM4.5. Режимы LPM0 – LPM4 конфигурируются битами CPUOFF, OSCOFF, SCG0, SCG1 регистра состояния микроконтроллера SR:</w:t>
      </w:r>
    </w:p>
    <w:p w14:paraId="32034A64" w14:textId="77777777" w:rsidR="00146785" w:rsidRDefault="00146785" w:rsidP="00D72ACB">
      <w:pPr>
        <w:pStyle w:val="ad"/>
        <w:ind w:right="149" w:firstLine="709"/>
        <w:jc w:val="both"/>
      </w:pPr>
      <w:r>
        <w:t>бит 4 – CPUOFF. Установка бита отключает процессор</w:t>
      </w:r>
      <w:r>
        <w:rPr>
          <w:spacing w:val="40"/>
        </w:rPr>
        <w:t xml:space="preserve"> </w:t>
      </w:r>
      <w:r>
        <w:rPr>
          <w:spacing w:val="-2"/>
        </w:rPr>
        <w:t>микроконтроллера;</w:t>
      </w:r>
    </w:p>
    <w:p w14:paraId="4349A237" w14:textId="77777777" w:rsidR="00146785" w:rsidRDefault="00146785" w:rsidP="00D72ACB">
      <w:pPr>
        <w:pStyle w:val="ad"/>
        <w:ind w:right="148" w:firstLine="709"/>
        <w:jc w:val="both"/>
      </w:pPr>
      <w:r>
        <w:t>бит 5 – OSCOFF. Установка бита отключает генератор частот, если</w:t>
      </w:r>
      <w:r>
        <w:rPr>
          <w:spacing w:val="40"/>
        </w:rPr>
        <w:t xml:space="preserve"> </w:t>
      </w:r>
      <w:r>
        <w:t xml:space="preserve">только он не используется для формирования тактовой частоты MCLK или </w:t>
      </w:r>
      <w:r>
        <w:rPr>
          <w:spacing w:val="-2"/>
        </w:rPr>
        <w:t>SMCLK;</w:t>
      </w:r>
    </w:p>
    <w:p w14:paraId="7AE0E12F" w14:textId="77777777" w:rsidR="00146785" w:rsidRDefault="00146785" w:rsidP="00D72ACB">
      <w:pPr>
        <w:pStyle w:val="ad"/>
        <w:ind w:firstLine="709"/>
        <w:jc w:val="both"/>
      </w:pPr>
      <w:r>
        <w:t>биты 6, 7 – SCG0, SCG1 — отключение системного тактового генератора 0 (1), какого именно, зависит от серии устройства, например FLL или DCO.</w:t>
      </w:r>
    </w:p>
    <w:p w14:paraId="202BB3AC" w14:textId="77777777" w:rsidR="00146785" w:rsidRDefault="00146785" w:rsidP="00D72ACB">
      <w:pPr>
        <w:pStyle w:val="ad"/>
        <w:ind w:firstLine="709"/>
        <w:jc w:val="both"/>
      </w:pPr>
      <w:r>
        <w:t>Комбинации бит регистра состояния, соответствующие режимам, а также какие сигналы</w:t>
      </w:r>
      <w:r>
        <w:rPr>
          <w:spacing w:val="-2"/>
        </w:rPr>
        <w:t xml:space="preserve"> </w:t>
      </w:r>
      <w:r>
        <w:t>микроконтроллера при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отключаются, приведены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таблице:</w:t>
      </w:r>
    </w:p>
    <w:p w14:paraId="417F51B8" w14:textId="77777777" w:rsidR="00146F0F" w:rsidRDefault="00146F0F" w:rsidP="00146F0F">
      <w:pPr>
        <w:pStyle w:val="ad"/>
        <w:spacing w:before="1"/>
        <w:jc w:val="both"/>
      </w:pPr>
    </w:p>
    <w:p w14:paraId="11856115" w14:textId="534CB9C3" w:rsidR="00146785" w:rsidRDefault="00146785" w:rsidP="00146F0F">
      <w:pPr>
        <w:pStyle w:val="ad"/>
        <w:spacing w:before="1"/>
        <w:ind w:firstLine="720"/>
        <w:jc w:val="both"/>
      </w:pPr>
      <w:r>
        <w:t>Таблица</w:t>
      </w:r>
      <w:r>
        <w:rPr>
          <w:spacing w:val="-4"/>
        </w:rPr>
        <w:t xml:space="preserve"> </w:t>
      </w:r>
      <w:r>
        <w:t>3.1.</w:t>
      </w:r>
      <w:r>
        <w:rPr>
          <w:spacing w:val="-5"/>
        </w:rPr>
        <w:t xml:space="preserve"> </w:t>
      </w:r>
      <w:r>
        <w:t>Режимы</w:t>
      </w:r>
      <w:r>
        <w:rPr>
          <w:spacing w:val="-6"/>
        </w:rPr>
        <w:t xml:space="preserve"> </w:t>
      </w:r>
      <w:r>
        <w:t>пониженного</w:t>
      </w:r>
      <w:r>
        <w:rPr>
          <w:spacing w:val="-3"/>
        </w:rPr>
        <w:t xml:space="preserve"> </w:t>
      </w:r>
      <w:r>
        <w:rPr>
          <w:spacing w:val="-2"/>
        </w:rPr>
        <w:t>энергопотребления</w:t>
      </w:r>
    </w:p>
    <w:p w14:paraId="0CDDDC96" w14:textId="57BF23DF" w:rsidR="00154580" w:rsidRDefault="00154580" w:rsidP="00154580">
      <w:pPr>
        <w:pStyle w:val="ad"/>
        <w:spacing w:before="1"/>
        <w:ind w:right="880"/>
        <w:jc w:val="both"/>
      </w:pPr>
      <w:r w:rsidRPr="00154580">
        <w:rPr>
          <w:noProof/>
        </w:rPr>
        <w:drawing>
          <wp:inline distT="0" distB="0" distL="0" distR="0" wp14:anchorId="1F0068F1" wp14:editId="5793AF76">
            <wp:extent cx="6120765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67" b="2098"/>
                    <a:stretch/>
                  </pic:blipFill>
                  <pic:spPr bwMode="auto"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01254" w14:textId="77777777" w:rsidR="00154580" w:rsidRPr="00154580" w:rsidRDefault="00154580" w:rsidP="00154580">
      <w:pPr>
        <w:pStyle w:val="ad"/>
        <w:spacing w:before="1"/>
        <w:ind w:right="880"/>
        <w:jc w:val="both"/>
      </w:pPr>
    </w:p>
    <w:p w14:paraId="44EA20D2" w14:textId="77777777" w:rsidR="00146785" w:rsidRDefault="00146785" w:rsidP="00D72ACB">
      <w:pPr>
        <w:pStyle w:val="ad"/>
        <w:ind w:firstLine="709"/>
        <w:jc w:val="both"/>
      </w:pPr>
      <w:r>
        <w:t>Как</w:t>
      </w:r>
      <w:r>
        <w:rPr>
          <w:spacing w:val="40"/>
        </w:rPr>
        <w:t xml:space="preserve"> </w:t>
      </w:r>
      <w:r>
        <w:t>видим,</w:t>
      </w:r>
      <w:r>
        <w:rPr>
          <w:spacing w:val="40"/>
        </w:rPr>
        <w:t xml:space="preserve"> </w:t>
      </w:r>
      <w:r>
        <w:t>во</w:t>
      </w:r>
      <w:r>
        <w:rPr>
          <w:spacing w:val="40"/>
        </w:rPr>
        <w:t xml:space="preserve"> </w:t>
      </w:r>
      <w:r>
        <w:t>всех</w:t>
      </w:r>
      <w:r>
        <w:rPr>
          <w:spacing w:val="40"/>
        </w:rPr>
        <w:t xml:space="preserve"> </w:t>
      </w:r>
      <w:r>
        <w:t>режимах</w:t>
      </w:r>
      <w:r>
        <w:rPr>
          <w:spacing w:val="40"/>
        </w:rPr>
        <w:t xml:space="preserve"> </w:t>
      </w:r>
      <w:r>
        <w:t>отключается</w:t>
      </w:r>
      <w:r>
        <w:rPr>
          <w:spacing w:val="40"/>
        </w:rPr>
        <w:t xml:space="preserve"> </w:t>
      </w:r>
      <w:r>
        <w:t>ЦПУ.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этом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LPM0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в LPM1</w:t>
      </w:r>
      <w:r>
        <w:rPr>
          <w:spacing w:val="76"/>
          <w:w w:val="150"/>
        </w:rPr>
        <w:t xml:space="preserve"> </w:t>
      </w:r>
      <w:r>
        <w:t>тактирование</w:t>
      </w:r>
      <w:r>
        <w:rPr>
          <w:spacing w:val="76"/>
          <w:w w:val="150"/>
        </w:rPr>
        <w:t xml:space="preserve"> </w:t>
      </w:r>
      <w:r>
        <w:t>периферии</w:t>
      </w:r>
      <w:r>
        <w:rPr>
          <w:spacing w:val="74"/>
          <w:w w:val="150"/>
        </w:rPr>
        <w:t xml:space="preserve"> </w:t>
      </w:r>
      <w:r>
        <w:t>разрешено,</w:t>
      </w:r>
      <w:r>
        <w:rPr>
          <w:spacing w:val="76"/>
          <w:w w:val="150"/>
        </w:rPr>
        <w:t xml:space="preserve"> </w:t>
      </w:r>
      <w:r>
        <w:t>DCO</w:t>
      </w:r>
      <w:r>
        <w:rPr>
          <w:spacing w:val="76"/>
          <w:w w:val="150"/>
        </w:rPr>
        <w:t xml:space="preserve"> </w:t>
      </w:r>
      <w:r>
        <w:t>разрешен,</w:t>
      </w:r>
      <w:r>
        <w:rPr>
          <w:spacing w:val="76"/>
          <w:w w:val="150"/>
        </w:rPr>
        <w:t xml:space="preserve"> </w:t>
      </w:r>
      <w:r>
        <w:t>если</w:t>
      </w:r>
      <w:r>
        <w:rPr>
          <w:spacing w:val="77"/>
          <w:w w:val="150"/>
        </w:rPr>
        <w:t xml:space="preserve"> </w:t>
      </w:r>
      <w:r>
        <w:rPr>
          <w:spacing w:val="-2"/>
        </w:rPr>
        <w:t>является</w:t>
      </w:r>
      <w:r>
        <w:t xml:space="preserve"> источником для частот ACLK или SMCLK; в LPM2 и LPM3 разрешена только одна тактовая частота периферии ACLK (SMCLK отключена), DCO разрешен, если является источником для частоты ACLK; в LPM4 – все тактовые частоты запрещены, отключены SMCLK, ACLK, DCO. </w:t>
      </w:r>
      <w:proofErr w:type="spellStart"/>
      <w:r>
        <w:t>Самоактивация</w:t>
      </w:r>
      <w:proofErr w:type="spellEnd"/>
      <w:r>
        <w:t xml:space="preserve"> возможна для режимов LPM0 – LPM3, в этих режимах</w:t>
      </w:r>
      <w:r>
        <w:rPr>
          <w:spacing w:val="40"/>
        </w:rPr>
        <w:t xml:space="preserve"> </w:t>
      </w:r>
      <w:r>
        <w:t xml:space="preserve">доступны следующие источники прерываний: таймеры, включая WDT и </w:t>
      </w:r>
      <w:r>
        <w:lastRenderedPageBreak/>
        <w:t xml:space="preserve">RTC, АЦП, DMA, USART, цифровые входы-выходы, компаратор, внешние прерывания, USCI, а также другая периферия микроконтроллера и внешние прерывания. В режиме LPM4 </w:t>
      </w:r>
      <w:proofErr w:type="spellStart"/>
      <w:r>
        <w:t>самоактивация</w:t>
      </w:r>
      <w:proofErr w:type="spellEnd"/>
      <w:r>
        <w:t xml:space="preserve"> невозможна, доступны только внешние прерывания. Установка любого из вышеназванных битов регистра состояния сразу же переводит микроконтроллер в требуемый режим. Предыдущий режим сохраняется в стеке (так как это регистр состояния) при выполнении прерывания. Биты CPUOFF, OSCOFF, SCG1 автоматически сбрасываются при обработке прерывания. Управление вернется к предыдущему режиму, если в обработчике прерываний сохраненное значение SR не изменяется, иначе при возврате установится новый режим. Периферия может быть отключена не только общим запретом тактирования, но и индивидуально установками в</w:t>
      </w:r>
      <w:r>
        <w:rPr>
          <w:spacing w:val="40"/>
        </w:rPr>
        <w:t xml:space="preserve"> </w:t>
      </w:r>
      <w:r>
        <w:t>своих регистрах управления. В режимах LPM цифровые порты ввода-вывода и ОЗУ и регистры не изменяются. В</w:t>
      </w:r>
      <w:r>
        <w:rPr>
          <w:spacing w:val="-4"/>
        </w:rPr>
        <w:t xml:space="preserve"> </w:t>
      </w:r>
      <w:r>
        <w:t>режимах</w:t>
      </w:r>
      <w:r>
        <w:rPr>
          <w:spacing w:val="-4"/>
        </w:rPr>
        <w:t xml:space="preserve"> </w:t>
      </w:r>
      <w:r>
        <w:t>LPMx.5</w:t>
      </w:r>
      <w:r>
        <w:rPr>
          <w:spacing w:val="-2"/>
        </w:rPr>
        <w:t xml:space="preserve"> </w:t>
      </w:r>
      <w:r>
        <w:t>(LPM3.5,</w:t>
      </w:r>
      <w:r>
        <w:rPr>
          <w:spacing w:val="-4"/>
        </w:rPr>
        <w:t xml:space="preserve"> </w:t>
      </w:r>
      <w:r>
        <w:t>LPM4.5)</w:t>
      </w:r>
      <w:r>
        <w:rPr>
          <w:spacing w:val="-3"/>
        </w:rPr>
        <w:t xml:space="preserve"> </w:t>
      </w:r>
      <w:r>
        <w:t>отключается</w:t>
      </w:r>
      <w:r>
        <w:rPr>
          <w:spacing w:val="-1"/>
        </w:rPr>
        <w:t xml:space="preserve"> </w:t>
      </w:r>
      <w:r>
        <w:t>регулятор</w:t>
      </w:r>
      <w:r>
        <w:rPr>
          <w:spacing w:val="-2"/>
        </w:rPr>
        <w:t xml:space="preserve"> </w:t>
      </w:r>
      <w:r>
        <w:t>напряжения блока управления питанием PMM, содержимое регистров и ОЗУ теряется, но состояние цифровых входов-выходов сохраняется. Выход из этих режимов возможен включением питания, сигналом сброса, а также отдельными периферийными модулями. LPM3.5, в отличие от LPM4.5, позволяет выйти из режима по сигналу от RTC. Выход из LPMx.5 приводит к сбросу, поэтому требуется повторное конфигурирование устройств. Режим LPMx.5 устанавливается битом PMMREGOFF и битами регистра статуса LPM4.</w:t>
      </w:r>
    </w:p>
    <w:p w14:paraId="64F9E8FC" w14:textId="77777777" w:rsidR="00146785" w:rsidRDefault="00146785" w:rsidP="00154580">
      <w:pPr>
        <w:pStyle w:val="ad"/>
        <w:ind w:right="145" w:firstLine="709"/>
        <w:jc w:val="both"/>
      </w:pPr>
      <w:r>
        <w:t>Общие</w:t>
      </w:r>
      <w:r>
        <w:rPr>
          <w:spacing w:val="-6"/>
        </w:rPr>
        <w:t xml:space="preserve"> </w:t>
      </w:r>
      <w:r>
        <w:t>принципы</w:t>
      </w:r>
      <w:r>
        <w:rPr>
          <w:spacing w:val="-5"/>
        </w:rPr>
        <w:t xml:space="preserve"> </w:t>
      </w:r>
      <w:r>
        <w:t>построения</w:t>
      </w:r>
      <w:r>
        <w:rPr>
          <w:spacing w:val="-5"/>
        </w:rPr>
        <w:t xml:space="preserve"> </w:t>
      </w:r>
      <w:r>
        <w:t>систем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низким</w:t>
      </w:r>
      <w:r>
        <w:rPr>
          <w:spacing w:val="-4"/>
        </w:rPr>
        <w:t xml:space="preserve"> </w:t>
      </w:r>
      <w:r>
        <w:rPr>
          <w:spacing w:val="-2"/>
        </w:rPr>
        <w:t>энергопотреблением:</w:t>
      </w:r>
    </w:p>
    <w:p w14:paraId="626BFD70" w14:textId="77777777" w:rsidR="00146785" w:rsidRPr="00970C6B" w:rsidRDefault="00146785" w:rsidP="00154580">
      <w:pPr>
        <w:pStyle w:val="a8"/>
        <w:widowControl w:val="0"/>
        <w:numPr>
          <w:ilvl w:val="0"/>
          <w:numId w:val="30"/>
        </w:numPr>
        <w:autoSpaceDE w:val="0"/>
        <w:autoSpaceDN w:val="0"/>
        <w:ind w:left="0" w:right="849" w:firstLine="718"/>
        <w:contextualSpacing w:val="0"/>
        <w:jc w:val="both"/>
      </w:pPr>
      <w:r>
        <w:rPr>
          <w:spacing w:val="-2"/>
        </w:rPr>
        <w:t xml:space="preserve"> максимально</w:t>
      </w:r>
      <w:r>
        <w:tab/>
      </w:r>
      <w:r>
        <w:rPr>
          <w:spacing w:val="-2"/>
        </w:rPr>
        <w:t>длительное</w:t>
      </w:r>
      <w:r>
        <w:tab/>
      </w:r>
      <w:r>
        <w:rPr>
          <w:spacing w:val="-2"/>
        </w:rPr>
        <w:t>время</w:t>
      </w:r>
      <w:r>
        <w:tab/>
      </w:r>
      <w:r>
        <w:rPr>
          <w:spacing w:val="-2"/>
        </w:rPr>
        <w:t>нахождения</w:t>
      </w:r>
      <w:r>
        <w:tab/>
      </w:r>
      <w:r>
        <w:rPr>
          <w:spacing w:val="-10"/>
        </w:rPr>
        <w:t>в</w:t>
      </w:r>
      <w:r>
        <w:t xml:space="preserve"> </w:t>
      </w:r>
      <w:r w:rsidRPr="00970C6B">
        <w:rPr>
          <w:spacing w:val="-2"/>
        </w:rPr>
        <w:t xml:space="preserve">режимах </w:t>
      </w:r>
      <w:r w:rsidRPr="00970C6B">
        <w:t>пониженного энергопотребления (особенно LPM3 и LPM4);</w:t>
      </w:r>
    </w:p>
    <w:p w14:paraId="63E68F1F" w14:textId="77777777" w:rsidR="00146785" w:rsidRDefault="00146785" w:rsidP="00154580">
      <w:pPr>
        <w:pStyle w:val="a8"/>
        <w:widowControl w:val="0"/>
        <w:numPr>
          <w:ilvl w:val="0"/>
          <w:numId w:val="30"/>
        </w:numPr>
        <w:autoSpaceDE w:val="0"/>
        <w:autoSpaceDN w:val="0"/>
        <w:spacing w:before="1"/>
        <w:ind w:right="-2" w:firstLine="718"/>
        <w:contextualSpacing w:val="0"/>
        <w:jc w:val="both"/>
      </w:pPr>
      <w:r>
        <w:rPr>
          <w:spacing w:val="-2"/>
        </w:rPr>
        <w:t>использование</w:t>
      </w:r>
      <w:r>
        <w:tab/>
      </w:r>
      <w:r>
        <w:rPr>
          <w:spacing w:val="-2"/>
        </w:rPr>
        <w:t>прерываний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>управления</w:t>
      </w:r>
      <w:r>
        <w:tab/>
      </w:r>
      <w:r>
        <w:rPr>
          <w:spacing w:val="-2"/>
        </w:rPr>
        <w:t>ходом</w:t>
      </w:r>
      <w:r>
        <w:t xml:space="preserve"> </w:t>
      </w:r>
      <w:r>
        <w:rPr>
          <w:spacing w:val="-2"/>
        </w:rPr>
        <w:t>выполнения программ;</w:t>
      </w:r>
    </w:p>
    <w:p w14:paraId="1F0D8582" w14:textId="77777777" w:rsidR="00146785" w:rsidRDefault="00146785" w:rsidP="00154580">
      <w:pPr>
        <w:pStyle w:val="a8"/>
        <w:widowControl w:val="0"/>
        <w:numPr>
          <w:ilvl w:val="0"/>
          <w:numId w:val="30"/>
        </w:numPr>
        <w:tabs>
          <w:tab w:val="left" w:pos="1525"/>
          <w:tab w:val="left" w:pos="1526"/>
        </w:tabs>
        <w:autoSpaceDE w:val="0"/>
        <w:autoSpaceDN w:val="0"/>
        <w:spacing w:line="342" w:lineRule="exact"/>
        <w:ind w:left="1526"/>
        <w:contextualSpacing w:val="0"/>
        <w:jc w:val="both"/>
      </w:pPr>
      <w:r>
        <w:t>включение</w:t>
      </w:r>
      <w:r>
        <w:rPr>
          <w:spacing w:val="-7"/>
        </w:rPr>
        <w:t xml:space="preserve"> </w:t>
      </w:r>
      <w:r>
        <w:t>периферии</w:t>
      </w:r>
      <w:r>
        <w:rPr>
          <w:spacing w:val="-5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мере</w:t>
      </w:r>
      <w:r>
        <w:rPr>
          <w:spacing w:val="-4"/>
        </w:rPr>
        <w:t xml:space="preserve"> </w:t>
      </w:r>
      <w:r>
        <w:rPr>
          <w:spacing w:val="-2"/>
        </w:rPr>
        <w:t>необходимости;</w:t>
      </w:r>
    </w:p>
    <w:p w14:paraId="64C79F9F" w14:textId="77777777" w:rsidR="00146785" w:rsidRDefault="00146785" w:rsidP="00154580">
      <w:pPr>
        <w:pStyle w:val="a8"/>
        <w:widowControl w:val="0"/>
        <w:numPr>
          <w:ilvl w:val="0"/>
          <w:numId w:val="30"/>
        </w:numPr>
        <w:tabs>
          <w:tab w:val="left" w:pos="1525"/>
          <w:tab w:val="left" w:pos="1526"/>
        </w:tabs>
        <w:autoSpaceDE w:val="0"/>
        <w:autoSpaceDN w:val="0"/>
        <w:spacing w:before="1"/>
        <w:ind w:right="-2" w:firstLine="718"/>
        <w:contextualSpacing w:val="0"/>
        <w:jc w:val="both"/>
      </w:pPr>
      <w:r>
        <w:t>использование</w:t>
      </w:r>
      <w:r>
        <w:rPr>
          <w:spacing w:val="-1"/>
        </w:rPr>
        <w:t xml:space="preserve"> </w:t>
      </w:r>
      <w:r>
        <w:t>интегрированной</w:t>
      </w:r>
      <w:r>
        <w:rPr>
          <w:spacing w:val="-1"/>
        </w:rPr>
        <w:t xml:space="preserve"> </w:t>
      </w:r>
      <w:r>
        <w:t>периферии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низким</w:t>
      </w:r>
      <w:r>
        <w:rPr>
          <w:spacing w:val="-1"/>
        </w:rPr>
        <w:t xml:space="preserve"> </w:t>
      </w:r>
      <w:r>
        <w:t>потреблением энергии вместо программного выполнения функций;</w:t>
      </w:r>
    </w:p>
    <w:p w14:paraId="594376F8" w14:textId="77777777" w:rsidR="00146785" w:rsidRDefault="00146785" w:rsidP="00154580">
      <w:pPr>
        <w:pStyle w:val="a8"/>
        <w:widowControl w:val="0"/>
        <w:numPr>
          <w:ilvl w:val="0"/>
          <w:numId w:val="30"/>
        </w:numPr>
        <w:tabs>
          <w:tab w:val="left" w:pos="1525"/>
          <w:tab w:val="left" w:pos="1526"/>
        </w:tabs>
        <w:autoSpaceDE w:val="0"/>
        <w:autoSpaceDN w:val="0"/>
        <w:ind w:right="-2" w:firstLine="718"/>
        <w:contextualSpacing w:val="0"/>
        <w:jc w:val="both"/>
      </w:pPr>
      <w:r>
        <w:t>вычисление ветвей и</w:t>
      </w:r>
      <w:r>
        <w:rPr>
          <w:spacing w:val="-4"/>
        </w:rPr>
        <w:t xml:space="preserve"> </w:t>
      </w:r>
      <w:r>
        <w:t>использование таблиц</w:t>
      </w:r>
      <w:r>
        <w:rPr>
          <w:spacing w:val="-2"/>
        </w:rPr>
        <w:t xml:space="preserve"> </w:t>
      </w:r>
      <w:r>
        <w:t>значений вместо опроса флагов и длительных программных вычислений;</w:t>
      </w:r>
    </w:p>
    <w:p w14:paraId="0C37EAA1" w14:textId="77777777" w:rsidR="00146785" w:rsidRDefault="00146785" w:rsidP="00154580">
      <w:pPr>
        <w:pStyle w:val="a8"/>
        <w:widowControl w:val="0"/>
        <w:numPr>
          <w:ilvl w:val="0"/>
          <w:numId w:val="30"/>
        </w:numPr>
        <w:tabs>
          <w:tab w:val="left" w:pos="1525"/>
          <w:tab w:val="left" w:pos="1526"/>
        </w:tabs>
        <w:autoSpaceDE w:val="0"/>
        <w:autoSpaceDN w:val="0"/>
        <w:ind w:right="-2" w:firstLine="718"/>
        <w:contextualSpacing w:val="0"/>
        <w:jc w:val="both"/>
      </w:pPr>
      <w:r>
        <w:t>избегать частого вызова функций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процедур</w:t>
      </w:r>
      <w:r>
        <w:rPr>
          <w:spacing w:val="-1"/>
        </w:rPr>
        <w:t xml:space="preserve"> </w:t>
      </w:r>
      <w:r>
        <w:t xml:space="preserve">из-за дополнительных </w:t>
      </w:r>
      <w:r>
        <w:rPr>
          <w:spacing w:val="-2"/>
        </w:rPr>
        <w:t>затрат;</w:t>
      </w:r>
    </w:p>
    <w:p w14:paraId="5830D07E" w14:textId="77777777" w:rsidR="00146785" w:rsidRDefault="00146785" w:rsidP="00154580">
      <w:pPr>
        <w:pStyle w:val="a8"/>
        <w:widowControl w:val="0"/>
        <w:numPr>
          <w:ilvl w:val="0"/>
          <w:numId w:val="30"/>
        </w:numPr>
        <w:tabs>
          <w:tab w:val="left" w:pos="1525"/>
          <w:tab w:val="left" w:pos="1526"/>
        </w:tabs>
        <w:autoSpaceDE w:val="0"/>
        <w:autoSpaceDN w:val="0"/>
        <w:spacing w:line="342" w:lineRule="exact"/>
        <w:ind w:left="1526"/>
        <w:contextualSpacing w:val="0"/>
        <w:jc w:val="both"/>
      </w:pPr>
      <w:r>
        <w:t>использовать</w:t>
      </w:r>
      <w:r>
        <w:rPr>
          <w:spacing w:val="-7"/>
        </w:rPr>
        <w:t xml:space="preserve"> </w:t>
      </w:r>
      <w:r>
        <w:t>однотактные</w:t>
      </w:r>
      <w:r>
        <w:rPr>
          <w:spacing w:val="-5"/>
        </w:rPr>
        <w:t xml:space="preserve"> </w:t>
      </w:r>
      <w:r>
        <w:t>регистры</w:t>
      </w:r>
      <w:r>
        <w:rPr>
          <w:spacing w:val="-4"/>
        </w:rPr>
        <w:t xml:space="preserve"> </w:t>
      </w:r>
      <w:r>
        <w:t>ЦПУ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длинны </w:t>
      </w:r>
      <w:r>
        <w:rPr>
          <w:spacing w:val="-2"/>
        </w:rPr>
        <w:t>процедурах;</w:t>
      </w:r>
    </w:p>
    <w:p w14:paraId="63BB5FD7" w14:textId="13C549DD" w:rsidR="00146785" w:rsidRDefault="00146785" w:rsidP="00154580">
      <w:pPr>
        <w:pStyle w:val="a8"/>
        <w:widowControl w:val="0"/>
        <w:numPr>
          <w:ilvl w:val="0"/>
          <w:numId w:val="30"/>
        </w:numPr>
        <w:tabs>
          <w:tab w:val="left" w:pos="1525"/>
          <w:tab w:val="left" w:pos="1526"/>
        </w:tabs>
        <w:autoSpaceDE w:val="0"/>
        <w:autoSpaceDN w:val="0"/>
        <w:spacing w:before="1"/>
        <w:ind w:right="-2" w:firstLine="718"/>
        <w:contextualSpacing w:val="0"/>
        <w:jc w:val="both"/>
      </w:pPr>
      <w:r>
        <w:t>отключать</w:t>
      </w:r>
      <w:r>
        <w:rPr>
          <w:spacing w:val="40"/>
        </w:rPr>
        <w:t xml:space="preserve"> </w:t>
      </w:r>
      <w:r>
        <w:t>недоступные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неиспользуемые</w:t>
      </w:r>
      <w:r>
        <w:rPr>
          <w:spacing w:val="40"/>
        </w:rPr>
        <w:t xml:space="preserve"> </w:t>
      </w:r>
      <w:r>
        <w:t>сегменты</w:t>
      </w:r>
      <w:r>
        <w:rPr>
          <w:spacing w:val="40"/>
        </w:rPr>
        <w:t xml:space="preserve"> </w:t>
      </w:r>
      <w:r>
        <w:t>памяти</w:t>
      </w:r>
      <w:r>
        <w:rPr>
          <w:spacing w:val="40"/>
        </w:rPr>
        <w:t xml:space="preserve"> </w:t>
      </w:r>
      <w:r>
        <w:t>при помощи регистра управления ОЗУ RCCTL0.</w:t>
      </w:r>
    </w:p>
    <w:p w14:paraId="67E35616" w14:textId="188F8E47" w:rsidR="00DB3CBF" w:rsidRDefault="00DB3CBF" w:rsidP="00154580">
      <w:pPr>
        <w:widowControl w:val="0"/>
        <w:tabs>
          <w:tab w:val="left" w:pos="1525"/>
          <w:tab w:val="left" w:pos="1526"/>
        </w:tabs>
        <w:autoSpaceDE w:val="0"/>
        <w:autoSpaceDN w:val="0"/>
        <w:spacing w:before="1"/>
        <w:ind w:right="-2"/>
        <w:jc w:val="both"/>
      </w:pPr>
    </w:p>
    <w:p w14:paraId="09334E0B" w14:textId="78E65D3D" w:rsidR="00303E52" w:rsidRPr="00154580" w:rsidRDefault="00DB3CBF" w:rsidP="00154580">
      <w:pPr>
        <w:pStyle w:val="1"/>
        <w:numPr>
          <w:ilvl w:val="1"/>
          <w:numId w:val="31"/>
        </w:numPr>
        <w:tabs>
          <w:tab w:val="left" w:pos="567"/>
        </w:tabs>
        <w:spacing w:before="0"/>
        <w:ind w:left="1276" w:hanging="567"/>
        <w:jc w:val="both"/>
        <w:rPr>
          <w:b/>
          <w:bCs/>
          <w:color w:val="auto"/>
          <w:sz w:val="28"/>
        </w:rPr>
      </w:pPr>
      <w:r w:rsidRPr="00154580">
        <w:rPr>
          <w:b/>
          <w:bCs/>
          <w:color w:val="auto"/>
          <w:sz w:val="28"/>
        </w:rPr>
        <w:t>Питание</w:t>
      </w:r>
    </w:p>
    <w:p w14:paraId="212DD3DC" w14:textId="12AF4BE0" w:rsidR="00303E52" w:rsidRDefault="00303E52" w:rsidP="00154580">
      <w:pPr>
        <w:jc w:val="both"/>
      </w:pPr>
    </w:p>
    <w:p w14:paraId="2C78ED99" w14:textId="4713B066" w:rsidR="00DB3CBF" w:rsidRPr="00DB3CBF" w:rsidRDefault="00DB3CBF" w:rsidP="00D72ACB">
      <w:pPr>
        <w:ind w:firstLine="709"/>
        <w:jc w:val="both"/>
      </w:pPr>
      <w:r w:rsidRPr="00DB3CBF">
        <w:t>Модуль</w:t>
      </w:r>
      <w:r w:rsidR="00154580">
        <w:t xml:space="preserve"> </w:t>
      </w:r>
      <w:r w:rsidRPr="00DB3CBF">
        <w:t>управления</w:t>
      </w:r>
      <w:r w:rsidR="00154580">
        <w:t xml:space="preserve"> </w:t>
      </w:r>
      <w:r w:rsidRPr="00DB3CBF">
        <w:t>питанием</w:t>
      </w:r>
      <w:r w:rsidRPr="00DB3CBF">
        <w:tab/>
      </w:r>
      <w:r w:rsidR="00154580">
        <w:t xml:space="preserve"> </w:t>
      </w:r>
      <w:r w:rsidRPr="00DB3CBF">
        <w:t>PMM</w:t>
      </w:r>
      <w:r w:rsidR="00154580">
        <w:t xml:space="preserve"> </w:t>
      </w:r>
      <w:r w:rsidRPr="00DB3CBF">
        <w:t>обладает</w:t>
      </w:r>
      <w:r w:rsidR="00154580">
        <w:t xml:space="preserve"> </w:t>
      </w:r>
      <w:r w:rsidRPr="00DB3CBF">
        <w:t>следующими</w:t>
      </w:r>
      <w:r w:rsidR="00154580">
        <w:t xml:space="preserve"> </w:t>
      </w:r>
      <w:r w:rsidRPr="00DB3CBF">
        <w:t>характеристиками:</w:t>
      </w:r>
    </w:p>
    <w:p w14:paraId="363FC526" w14:textId="4726A064" w:rsidR="00DB3CBF" w:rsidRPr="00DB3CBF" w:rsidRDefault="00DB3CBF" w:rsidP="00D72ACB">
      <w:pPr>
        <w:numPr>
          <w:ilvl w:val="1"/>
          <w:numId w:val="30"/>
        </w:numPr>
        <w:tabs>
          <w:tab w:val="left" w:pos="993"/>
        </w:tabs>
        <w:ind w:left="142" w:firstLine="567"/>
        <w:jc w:val="both"/>
      </w:pPr>
      <w:r w:rsidRPr="00DB3CBF">
        <w:t>входное напряжение 1,8</w:t>
      </w:r>
      <w:r w:rsidR="00154580">
        <w:t xml:space="preserve"> </w:t>
      </w:r>
      <w:r w:rsidRPr="00DB3CBF">
        <w:t>-</w:t>
      </w:r>
      <w:r w:rsidR="00154580">
        <w:t xml:space="preserve"> </w:t>
      </w:r>
      <w:r w:rsidRPr="00DB3CBF">
        <w:t>3,6 В;</w:t>
      </w:r>
    </w:p>
    <w:p w14:paraId="477B0FFB" w14:textId="77777777" w:rsidR="00DB3CBF" w:rsidRPr="00DB3CBF" w:rsidRDefault="00DB3CBF" w:rsidP="00D72ACB">
      <w:pPr>
        <w:numPr>
          <w:ilvl w:val="1"/>
          <w:numId w:val="30"/>
        </w:numPr>
        <w:tabs>
          <w:tab w:val="left" w:pos="993"/>
        </w:tabs>
        <w:ind w:left="142" w:firstLine="567"/>
        <w:jc w:val="both"/>
      </w:pPr>
      <w:r w:rsidRPr="00DB3CBF">
        <w:lastRenderedPageBreak/>
        <w:t>4</w:t>
      </w:r>
      <w:r w:rsidRPr="00DB3CBF">
        <w:tab/>
        <w:t>уровня</w:t>
      </w:r>
      <w:r w:rsidRPr="00DB3CBF">
        <w:tab/>
        <w:t>напряжения</w:t>
      </w:r>
      <w:r w:rsidRPr="00DB3CBF">
        <w:tab/>
        <w:t>для</w:t>
      </w:r>
      <w:r w:rsidRPr="00DB3CBF">
        <w:tab/>
        <w:t>питания</w:t>
      </w:r>
      <w:r w:rsidRPr="00DB3CBF">
        <w:tab/>
        <w:t>ядра</w:t>
      </w:r>
      <w:r w:rsidRPr="00DB3CBF">
        <w:tab/>
        <w:t>(</w:t>
      </w:r>
      <w:proofErr w:type="spellStart"/>
      <w:r w:rsidRPr="00DB3CBF">
        <w:t>Vcore</w:t>
      </w:r>
      <w:proofErr w:type="spellEnd"/>
      <w:r w:rsidRPr="00DB3CBF">
        <w:t>),</w:t>
      </w:r>
      <w:r w:rsidRPr="00DB3CBF">
        <w:tab/>
        <w:t xml:space="preserve">задаваемых </w:t>
      </w:r>
      <w:proofErr w:type="spellStart"/>
      <w:r w:rsidRPr="00DB3CBF">
        <w:t>программно</w:t>
      </w:r>
      <w:proofErr w:type="spellEnd"/>
      <w:r w:rsidRPr="00DB3CBF">
        <w:t>;</w:t>
      </w:r>
    </w:p>
    <w:p w14:paraId="5720ED78" w14:textId="77777777" w:rsidR="00DB3CBF" w:rsidRPr="00DB3CBF" w:rsidRDefault="00DB3CBF" w:rsidP="00D72ACB">
      <w:pPr>
        <w:numPr>
          <w:ilvl w:val="1"/>
          <w:numId w:val="30"/>
        </w:numPr>
        <w:tabs>
          <w:tab w:val="left" w:pos="993"/>
        </w:tabs>
        <w:ind w:left="142" w:firstLine="567"/>
        <w:jc w:val="both"/>
      </w:pPr>
      <w:r w:rsidRPr="00DB3CBF">
        <w:t xml:space="preserve">супервизор уровня напряжения (SVS - </w:t>
      </w:r>
      <w:proofErr w:type="spellStart"/>
      <w:r w:rsidRPr="00DB3CBF">
        <w:t>Supple</w:t>
      </w:r>
      <w:proofErr w:type="spellEnd"/>
      <w:r w:rsidRPr="00DB3CBF">
        <w:t xml:space="preserve"> </w:t>
      </w:r>
      <w:proofErr w:type="spellStart"/>
      <w:r w:rsidRPr="00DB3CBF">
        <w:t>Voltage</w:t>
      </w:r>
      <w:proofErr w:type="spellEnd"/>
      <w:r w:rsidRPr="00DB3CBF">
        <w:t xml:space="preserve"> </w:t>
      </w:r>
      <w:proofErr w:type="spellStart"/>
      <w:r w:rsidRPr="00DB3CBF">
        <w:t>Supervisor</w:t>
      </w:r>
      <w:proofErr w:type="spellEnd"/>
      <w:r w:rsidRPr="00DB3CBF">
        <w:t>) с программируемым порогом как для выходного, так и для входного напряжения;</w:t>
      </w:r>
    </w:p>
    <w:p w14:paraId="2542F3E8" w14:textId="77777777" w:rsidR="00DB3CBF" w:rsidRPr="00DB3CBF" w:rsidRDefault="00DB3CBF" w:rsidP="00D72ACB">
      <w:pPr>
        <w:numPr>
          <w:ilvl w:val="1"/>
          <w:numId w:val="30"/>
        </w:numPr>
        <w:tabs>
          <w:tab w:val="left" w:pos="993"/>
        </w:tabs>
        <w:ind w:left="142" w:firstLine="567"/>
        <w:jc w:val="both"/>
      </w:pPr>
      <w:r w:rsidRPr="00DB3CBF">
        <w:t xml:space="preserve">монитор уровня напряжения (SVM - </w:t>
      </w:r>
      <w:proofErr w:type="spellStart"/>
      <w:r w:rsidRPr="00DB3CBF">
        <w:t>Supple</w:t>
      </w:r>
      <w:proofErr w:type="spellEnd"/>
      <w:r w:rsidRPr="00DB3CBF">
        <w:t xml:space="preserve"> </w:t>
      </w:r>
      <w:proofErr w:type="spellStart"/>
      <w:r w:rsidRPr="00DB3CBF">
        <w:t>Voltage</w:t>
      </w:r>
      <w:proofErr w:type="spellEnd"/>
      <w:r w:rsidRPr="00DB3CBF">
        <w:t xml:space="preserve"> Monitor ) с программируемым порогом как для выходного, так и для входного напряжения;</w:t>
      </w:r>
    </w:p>
    <w:p w14:paraId="1493C08F" w14:textId="77777777" w:rsidR="00DB3CBF" w:rsidRPr="00DB3CBF" w:rsidRDefault="00DB3CBF" w:rsidP="00D72ACB">
      <w:pPr>
        <w:numPr>
          <w:ilvl w:val="1"/>
          <w:numId w:val="30"/>
        </w:numPr>
        <w:tabs>
          <w:tab w:val="left" w:pos="993"/>
        </w:tabs>
        <w:ind w:left="142" w:firstLine="567"/>
        <w:jc w:val="both"/>
      </w:pPr>
      <w:r w:rsidRPr="00DB3CBF">
        <w:t>сброс при низком питании (BOR);</w:t>
      </w:r>
    </w:p>
    <w:p w14:paraId="034EE70C" w14:textId="77777777" w:rsidR="00DB3CBF" w:rsidRPr="00DB3CBF" w:rsidRDefault="00DB3CBF" w:rsidP="00D72ACB">
      <w:pPr>
        <w:numPr>
          <w:ilvl w:val="1"/>
          <w:numId w:val="30"/>
        </w:numPr>
        <w:tabs>
          <w:tab w:val="left" w:pos="993"/>
        </w:tabs>
        <w:ind w:left="142" w:firstLine="567"/>
        <w:jc w:val="both"/>
      </w:pPr>
      <w:proofErr w:type="spellStart"/>
      <w:r w:rsidRPr="00DB3CBF">
        <w:t>программно</w:t>
      </w:r>
      <w:proofErr w:type="spellEnd"/>
      <w:r w:rsidRPr="00DB3CBF">
        <w:t xml:space="preserve"> доступные индикаторы сбоя питания;</w:t>
      </w:r>
    </w:p>
    <w:p w14:paraId="1C7254CF" w14:textId="77777777" w:rsidR="00DB3CBF" w:rsidRDefault="00DB3CBF" w:rsidP="00D72ACB">
      <w:pPr>
        <w:numPr>
          <w:ilvl w:val="1"/>
          <w:numId w:val="30"/>
        </w:numPr>
        <w:tabs>
          <w:tab w:val="left" w:pos="993"/>
        </w:tabs>
        <w:ind w:left="142" w:firstLine="567"/>
        <w:jc w:val="both"/>
      </w:pPr>
      <w:r w:rsidRPr="00DB3CBF">
        <w:t>защита выводов от сбоя по питанию.</w:t>
      </w:r>
    </w:p>
    <w:p w14:paraId="618333AB" w14:textId="692C509B" w:rsidR="00DB3CBF" w:rsidRPr="00DB3CBF" w:rsidRDefault="00DB3CBF" w:rsidP="00154580">
      <w:pPr>
        <w:tabs>
          <w:tab w:val="left" w:pos="993"/>
        </w:tabs>
        <w:ind w:firstLine="709"/>
        <w:jc w:val="both"/>
      </w:pPr>
      <w:r>
        <w:t>Монитор изменения напряжения SVM только отслеживает выход за пороговое значение, супервизор SVS еще и генерирует сигнал сброса. Структура модуля PMM изображена на рисунке:</w:t>
      </w:r>
    </w:p>
    <w:p w14:paraId="0162102D" w14:textId="65EC9397" w:rsidR="00DB3CBF" w:rsidRDefault="00DB3CBF" w:rsidP="00154580">
      <w:pPr>
        <w:pStyle w:val="ad"/>
        <w:tabs>
          <w:tab w:val="left" w:pos="5138"/>
        </w:tabs>
        <w:spacing w:before="3"/>
        <w:ind w:left="110"/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507CE8" wp14:editId="01D4ABB3">
            <wp:simplePos x="0" y="0"/>
            <wp:positionH relativeFrom="page">
              <wp:posOffset>1210505</wp:posOffset>
            </wp:positionH>
            <wp:positionV relativeFrom="paragraph">
              <wp:posOffset>90252</wp:posOffset>
            </wp:positionV>
            <wp:extent cx="5982968" cy="26474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68" cy="264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334CA" w14:textId="77777777" w:rsidR="00DB3CBF" w:rsidRDefault="00DB3CBF" w:rsidP="00146F0F">
      <w:pPr>
        <w:pStyle w:val="ad"/>
        <w:spacing w:before="2"/>
        <w:ind w:left="110"/>
        <w:jc w:val="both"/>
      </w:pPr>
    </w:p>
    <w:p w14:paraId="48116279" w14:textId="5DFBA049" w:rsidR="00146F0F" w:rsidRDefault="00DB3CBF" w:rsidP="00146F0F">
      <w:pPr>
        <w:pStyle w:val="a8"/>
        <w:ind w:left="110"/>
        <w:jc w:val="center"/>
        <w:rPr>
          <w:spacing w:val="-2"/>
          <w:szCs w:val="24"/>
        </w:rPr>
      </w:pPr>
      <w:r w:rsidRPr="00DB3CBF">
        <w:rPr>
          <w:szCs w:val="24"/>
        </w:rPr>
        <w:t>Рис.</w:t>
      </w:r>
      <w:r w:rsidRPr="00DB3CBF">
        <w:rPr>
          <w:spacing w:val="-6"/>
          <w:szCs w:val="24"/>
        </w:rPr>
        <w:t xml:space="preserve"> </w:t>
      </w:r>
      <w:r w:rsidRPr="00DB3CBF">
        <w:rPr>
          <w:szCs w:val="24"/>
        </w:rPr>
        <w:t>3.1</w:t>
      </w:r>
      <w:r w:rsidRPr="00DB3CBF">
        <w:rPr>
          <w:spacing w:val="-5"/>
          <w:szCs w:val="24"/>
        </w:rPr>
        <w:t xml:space="preserve"> </w:t>
      </w:r>
      <w:r w:rsidRPr="00DB3CBF">
        <w:rPr>
          <w:szCs w:val="24"/>
        </w:rPr>
        <w:t>Структура</w:t>
      </w:r>
      <w:r w:rsidRPr="00DB3CBF">
        <w:rPr>
          <w:spacing w:val="-1"/>
          <w:szCs w:val="24"/>
        </w:rPr>
        <w:t xml:space="preserve"> </w:t>
      </w:r>
      <w:r w:rsidRPr="00DB3CBF">
        <w:rPr>
          <w:szCs w:val="24"/>
        </w:rPr>
        <w:t>модуля</w:t>
      </w:r>
      <w:r w:rsidRPr="00DB3CBF">
        <w:rPr>
          <w:spacing w:val="-2"/>
          <w:szCs w:val="24"/>
        </w:rPr>
        <w:t xml:space="preserve"> </w:t>
      </w:r>
      <w:r w:rsidRPr="00DB3CBF">
        <w:rPr>
          <w:szCs w:val="24"/>
        </w:rPr>
        <w:t>управления</w:t>
      </w:r>
      <w:r w:rsidRPr="00DB3CBF">
        <w:rPr>
          <w:spacing w:val="-2"/>
          <w:szCs w:val="24"/>
        </w:rPr>
        <w:t xml:space="preserve"> напряжением</w:t>
      </w:r>
    </w:p>
    <w:p w14:paraId="1940F2AE" w14:textId="77777777" w:rsidR="00146F0F" w:rsidRPr="00146F0F" w:rsidRDefault="00146F0F" w:rsidP="00146F0F">
      <w:pPr>
        <w:pStyle w:val="a8"/>
        <w:ind w:left="110"/>
        <w:jc w:val="center"/>
        <w:rPr>
          <w:szCs w:val="24"/>
        </w:rPr>
      </w:pPr>
    </w:p>
    <w:p w14:paraId="69FE84F9" w14:textId="02AABF7D" w:rsidR="00303E52" w:rsidRDefault="00DB3CBF" w:rsidP="00146F0F">
      <w:pPr>
        <w:pStyle w:val="a8"/>
        <w:ind w:left="0" w:firstLine="709"/>
        <w:jc w:val="both"/>
      </w:pPr>
      <w:r>
        <w:t xml:space="preserve">Повышение частоты тактирования MCLK требует повышения напряжения питания </w:t>
      </w:r>
      <w:proofErr w:type="spellStart"/>
      <w:r>
        <w:t>Vcore</w:t>
      </w:r>
      <w:proofErr w:type="spellEnd"/>
      <w:r>
        <w:t>. Уровень питания определяется битами PMMCOREV. При переключении на более высокую частоту необходимо убедиться, что уровень напряжения питания достаточен для нее. Несоблюдение этого правила может привести к непредсказуемым результатам. Допустимые параметры для разных значений уровня питания приведены на рис. 3.2 и в таблице 3.2. На рисунке цифрами 1, 2, 3, 4 обозначены допустимые значения бит PMMCOREV</w:t>
      </w:r>
    </w:p>
    <w:p w14:paraId="6B80C419" w14:textId="0C71EBA8" w:rsidR="00D72ACB" w:rsidRDefault="00D72ACB" w:rsidP="00146F0F">
      <w:pPr>
        <w:pStyle w:val="a8"/>
        <w:ind w:left="0" w:firstLine="709"/>
        <w:jc w:val="both"/>
        <w:rPr>
          <w:szCs w:val="24"/>
        </w:rPr>
      </w:pPr>
    </w:p>
    <w:p w14:paraId="096A4EA5" w14:textId="4E57D5C6" w:rsidR="00D72ACB" w:rsidRDefault="00D72ACB" w:rsidP="00146F0F">
      <w:pPr>
        <w:pStyle w:val="a8"/>
        <w:ind w:left="0" w:firstLine="709"/>
        <w:jc w:val="both"/>
        <w:rPr>
          <w:szCs w:val="24"/>
        </w:rPr>
      </w:pPr>
    </w:p>
    <w:p w14:paraId="1AB0F1DC" w14:textId="113B521A" w:rsidR="00D72ACB" w:rsidRDefault="00D72ACB" w:rsidP="00146F0F">
      <w:pPr>
        <w:pStyle w:val="a8"/>
        <w:ind w:left="0" w:firstLine="709"/>
        <w:jc w:val="both"/>
        <w:rPr>
          <w:szCs w:val="24"/>
        </w:rPr>
      </w:pPr>
    </w:p>
    <w:p w14:paraId="2BC9665F" w14:textId="68690375" w:rsidR="00D72ACB" w:rsidRDefault="00D72ACB" w:rsidP="00146F0F">
      <w:pPr>
        <w:pStyle w:val="a8"/>
        <w:ind w:left="0" w:firstLine="709"/>
        <w:jc w:val="both"/>
        <w:rPr>
          <w:szCs w:val="24"/>
        </w:rPr>
      </w:pPr>
    </w:p>
    <w:p w14:paraId="1FB67B25" w14:textId="369EF38A" w:rsidR="00D72ACB" w:rsidRDefault="00D72ACB" w:rsidP="00146F0F">
      <w:pPr>
        <w:pStyle w:val="a8"/>
        <w:ind w:left="0" w:firstLine="709"/>
        <w:jc w:val="both"/>
        <w:rPr>
          <w:szCs w:val="24"/>
        </w:rPr>
      </w:pPr>
    </w:p>
    <w:p w14:paraId="0AF1B859" w14:textId="6C9559EA" w:rsidR="00D72ACB" w:rsidRDefault="00D72ACB" w:rsidP="00D72ACB">
      <w:pPr>
        <w:pStyle w:val="ad"/>
        <w:spacing w:before="74"/>
        <w:ind w:firstLine="709"/>
        <w:jc w:val="both"/>
        <w:rPr>
          <w:spacing w:val="-2"/>
        </w:rPr>
      </w:pPr>
      <w:r>
        <w:lastRenderedPageBreak/>
        <w:t>Таблица</w:t>
      </w:r>
      <w:r>
        <w:rPr>
          <w:spacing w:val="-5"/>
        </w:rPr>
        <w:t xml:space="preserve"> </w:t>
      </w:r>
      <w:r>
        <w:t>3.2.</w:t>
      </w:r>
      <w:r>
        <w:rPr>
          <w:spacing w:val="-3"/>
        </w:rPr>
        <w:t xml:space="preserve"> </w:t>
      </w:r>
      <w:r>
        <w:t>Допустимые</w:t>
      </w:r>
      <w:r>
        <w:rPr>
          <w:spacing w:val="-4"/>
        </w:rPr>
        <w:t xml:space="preserve"> </w:t>
      </w:r>
      <w:r>
        <w:rPr>
          <w:spacing w:val="-2"/>
        </w:rPr>
        <w:t>режимы</w:t>
      </w:r>
    </w:p>
    <w:p w14:paraId="38A76084" w14:textId="386ADB05" w:rsidR="00D72ACB" w:rsidRPr="00D72ACB" w:rsidRDefault="00D72ACB" w:rsidP="00D72ACB">
      <w:pPr>
        <w:pStyle w:val="ad"/>
        <w:spacing w:before="74"/>
        <w:jc w:val="both"/>
        <w:rPr>
          <w:spacing w:val="-2"/>
        </w:rPr>
      </w:pPr>
      <w:r w:rsidRPr="00146F0F">
        <w:rPr>
          <w:noProof/>
        </w:rPr>
        <w:drawing>
          <wp:inline distT="0" distB="0" distL="0" distR="0" wp14:anchorId="7661176B" wp14:editId="05CC6474">
            <wp:extent cx="5772150" cy="2062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75" r="1570"/>
                    <a:stretch/>
                  </pic:blipFill>
                  <pic:spPr bwMode="auto">
                    <a:xfrm>
                      <a:off x="0" y="0"/>
                      <a:ext cx="577215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84C2" w14:textId="1C98E451" w:rsidR="00DB3CBF" w:rsidRDefault="00DB3CBF" w:rsidP="00154580">
      <w:pPr>
        <w:pStyle w:val="ad"/>
        <w:spacing w:before="3"/>
        <w:ind w:firstLine="709"/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92B19B2" wp14:editId="48551D1B">
            <wp:simplePos x="0" y="0"/>
            <wp:positionH relativeFrom="page">
              <wp:posOffset>1531620</wp:posOffset>
            </wp:positionH>
            <wp:positionV relativeFrom="paragraph">
              <wp:posOffset>185420</wp:posOffset>
            </wp:positionV>
            <wp:extent cx="4884420" cy="3673475"/>
            <wp:effectExtent l="0" t="0" r="0" b="317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3113F" w14:textId="27EBDA24" w:rsidR="00DB3CBF" w:rsidRDefault="00DB3CBF" w:rsidP="00154580">
      <w:pPr>
        <w:pStyle w:val="ad"/>
        <w:spacing w:before="7"/>
        <w:ind w:firstLine="709"/>
        <w:jc w:val="both"/>
      </w:pPr>
    </w:p>
    <w:p w14:paraId="4F9960A6" w14:textId="3569F606" w:rsidR="00DB3CBF" w:rsidRDefault="00DB3CBF" w:rsidP="00D72ACB">
      <w:pPr>
        <w:spacing w:before="1"/>
        <w:ind w:right="809" w:firstLine="709"/>
        <w:jc w:val="center"/>
        <w:rPr>
          <w:spacing w:val="-2"/>
          <w:szCs w:val="24"/>
        </w:rPr>
      </w:pPr>
      <w:r w:rsidRPr="00970C6B">
        <w:rPr>
          <w:szCs w:val="24"/>
        </w:rPr>
        <w:t>Рис.</w:t>
      </w:r>
      <w:r w:rsidRPr="00970C6B">
        <w:rPr>
          <w:spacing w:val="-5"/>
          <w:szCs w:val="24"/>
        </w:rPr>
        <w:t xml:space="preserve"> </w:t>
      </w:r>
      <w:r w:rsidRPr="00970C6B">
        <w:rPr>
          <w:szCs w:val="24"/>
        </w:rPr>
        <w:t>3.2</w:t>
      </w:r>
      <w:r w:rsidRPr="00970C6B">
        <w:rPr>
          <w:spacing w:val="-4"/>
          <w:szCs w:val="24"/>
        </w:rPr>
        <w:t xml:space="preserve"> </w:t>
      </w:r>
      <w:r w:rsidRPr="00970C6B">
        <w:rPr>
          <w:szCs w:val="24"/>
        </w:rPr>
        <w:t>Допустимые</w:t>
      </w:r>
      <w:r w:rsidRPr="00970C6B">
        <w:rPr>
          <w:spacing w:val="-1"/>
          <w:szCs w:val="24"/>
        </w:rPr>
        <w:t xml:space="preserve"> </w:t>
      </w:r>
      <w:r w:rsidRPr="00970C6B">
        <w:rPr>
          <w:spacing w:val="-2"/>
          <w:szCs w:val="24"/>
        </w:rPr>
        <w:t>режимы</w:t>
      </w:r>
    </w:p>
    <w:p w14:paraId="3D1004D8" w14:textId="77777777" w:rsidR="00D72ACB" w:rsidRPr="00970C6B" w:rsidRDefault="00D72ACB" w:rsidP="00D72ACB">
      <w:pPr>
        <w:spacing w:before="1"/>
        <w:ind w:right="809" w:firstLine="709"/>
        <w:jc w:val="center"/>
        <w:rPr>
          <w:szCs w:val="24"/>
        </w:rPr>
      </w:pPr>
    </w:p>
    <w:p w14:paraId="2687C5E7" w14:textId="0C8CEB5D" w:rsidR="00DB3CBF" w:rsidRDefault="00DB3CBF" w:rsidP="00D72ACB">
      <w:pPr>
        <w:pStyle w:val="ad"/>
        <w:spacing w:before="74"/>
        <w:ind w:firstLine="709"/>
        <w:jc w:val="both"/>
      </w:pPr>
      <w:r>
        <w:t>В регистрах монитора и супервизора устанавливаются соответствующие пороговые значения для контроля за уровнем напряжения. Принцип работы с пороговыми уровнями показан на рис. 3.3. В обозначениях SVS относится к супервизору, SVM – к монитору, H – контроль сигнала на высокой стороне (на входе), L – контроль сигнала на низкой стороне (на выходе). Супервизор имеет петлю гистерезиса: при пороге SVS</w:t>
      </w:r>
      <w:r>
        <w:rPr>
          <w:vertAlign w:val="subscript"/>
        </w:rPr>
        <w:t>IT-</w:t>
      </w:r>
      <w:r>
        <w:t xml:space="preserve"> устанавливается соответствующий флаг прерывания</w:t>
      </w:r>
      <w:r>
        <w:rPr>
          <w:spacing w:val="62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генерируется</w:t>
      </w:r>
      <w:r>
        <w:rPr>
          <w:spacing w:val="64"/>
        </w:rPr>
        <w:t xml:space="preserve"> </w:t>
      </w:r>
      <w:r>
        <w:t>сигнал</w:t>
      </w:r>
      <w:r>
        <w:rPr>
          <w:spacing w:val="63"/>
        </w:rPr>
        <w:t xml:space="preserve"> </w:t>
      </w:r>
      <w:r>
        <w:t>сброса,</w:t>
      </w:r>
      <w:r>
        <w:rPr>
          <w:spacing w:val="63"/>
        </w:rPr>
        <w:t xml:space="preserve"> </w:t>
      </w:r>
      <w:r>
        <w:t>а</w:t>
      </w:r>
      <w:r>
        <w:rPr>
          <w:spacing w:val="63"/>
        </w:rPr>
        <w:t xml:space="preserve"> </w:t>
      </w:r>
      <w:r>
        <w:t>при</w:t>
      </w:r>
      <w:r>
        <w:rPr>
          <w:spacing w:val="61"/>
        </w:rPr>
        <w:t xml:space="preserve"> </w:t>
      </w:r>
      <w:r>
        <w:t>пороге</w:t>
      </w:r>
      <w:r>
        <w:rPr>
          <w:spacing w:val="62"/>
        </w:rPr>
        <w:t xml:space="preserve"> </w:t>
      </w:r>
      <w:r>
        <w:t>SVS</w:t>
      </w:r>
      <w:r>
        <w:rPr>
          <w:vertAlign w:val="subscript"/>
        </w:rPr>
        <w:t>IT+</w:t>
      </w:r>
      <w:r>
        <w:rPr>
          <w:spacing w:val="62"/>
        </w:rPr>
        <w:t xml:space="preserve"> </w:t>
      </w:r>
      <w:r>
        <w:t>этот</w:t>
      </w:r>
      <w:r>
        <w:rPr>
          <w:spacing w:val="62"/>
        </w:rPr>
        <w:t xml:space="preserve"> </w:t>
      </w:r>
      <w:r>
        <w:rPr>
          <w:spacing w:val="-2"/>
        </w:rPr>
        <w:t>режим</w:t>
      </w:r>
      <w:r w:rsidR="00D72ACB">
        <w:rPr>
          <w:spacing w:val="-2"/>
        </w:rPr>
        <w:t xml:space="preserve"> </w:t>
      </w:r>
      <w:r>
        <w:t>заканчивается, причем второй порог выше первого. Порог для монитора один, при напряжении питания меньше порогового устанавливается соответствующий</w:t>
      </w:r>
      <w:r>
        <w:rPr>
          <w:spacing w:val="39"/>
        </w:rPr>
        <w:t xml:space="preserve"> </w:t>
      </w:r>
      <w:r>
        <w:t>флаг.</w:t>
      </w:r>
      <w:r w:rsidR="00D72ACB">
        <w:rPr>
          <w:spacing w:val="44"/>
        </w:rPr>
        <w:t xml:space="preserve"> </w:t>
      </w:r>
      <w:r>
        <w:lastRenderedPageBreak/>
        <w:t>Рекомендуемые</w:t>
      </w:r>
      <w:r>
        <w:rPr>
          <w:spacing w:val="42"/>
        </w:rPr>
        <w:t xml:space="preserve"> </w:t>
      </w:r>
      <w:r>
        <w:t>значения</w:t>
      </w:r>
      <w:r>
        <w:rPr>
          <w:spacing w:val="44"/>
        </w:rPr>
        <w:t xml:space="preserve"> </w:t>
      </w:r>
      <w:r>
        <w:t>порогов</w:t>
      </w:r>
      <w:r>
        <w:rPr>
          <w:spacing w:val="44"/>
        </w:rPr>
        <w:t xml:space="preserve"> </w:t>
      </w:r>
      <w:r>
        <w:t>сведены</w:t>
      </w:r>
      <w:r>
        <w:rPr>
          <w:spacing w:val="44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rPr>
          <w:spacing w:val="-2"/>
        </w:rPr>
        <w:t>таблицу</w:t>
      </w:r>
      <w:r w:rsidR="00D72ACB">
        <w:rPr>
          <w:spacing w:val="-2"/>
        </w:rPr>
        <w:t xml:space="preserve"> </w:t>
      </w:r>
      <w:r>
        <w:t>3.3. Типовые уровни напряжения порога SVS</w:t>
      </w:r>
      <w:r>
        <w:rPr>
          <w:vertAlign w:val="subscript"/>
        </w:rPr>
        <w:t>H_IT-</w:t>
      </w:r>
      <w:r>
        <w:t xml:space="preserve"> равны 1,68; 1,88; 2,08; 2,18 В (для значений от 00 до 11 поля SVSHRVL) и порога SVS</w:t>
      </w:r>
      <w:r>
        <w:rPr>
          <w:vertAlign w:val="subscript"/>
        </w:rPr>
        <w:t>H_IT+</w:t>
      </w:r>
      <w:r>
        <w:t xml:space="preserve"> 1,74; 1,94; 2,14; 2,30; 2,40; 2,70; 3,10; 3,10 В (для значений от 000 до 111 поля SVSMHRRL). Допустимыми значениями для SVSHRVL являются все 4 комбинации, а для SVSMHRRL — зависит от выбора уровня питания PMMCOREV (рис. 3.4).</w:t>
      </w:r>
    </w:p>
    <w:p w14:paraId="152DF467" w14:textId="77777777" w:rsidR="00D72ACB" w:rsidRPr="00D72ACB" w:rsidRDefault="00D72ACB" w:rsidP="00D72ACB">
      <w:pPr>
        <w:pStyle w:val="ad"/>
        <w:spacing w:before="74"/>
        <w:ind w:firstLine="709"/>
        <w:jc w:val="both"/>
        <w:rPr>
          <w:spacing w:val="-2"/>
        </w:rPr>
      </w:pPr>
    </w:p>
    <w:p w14:paraId="6CDF7283" w14:textId="3BFE2985" w:rsidR="00D72ACB" w:rsidRDefault="00D72ACB" w:rsidP="00D72ACB">
      <w:pPr>
        <w:pStyle w:val="ad"/>
        <w:spacing w:before="74"/>
        <w:jc w:val="both"/>
      </w:pPr>
      <w:r w:rsidRPr="00D72ACB">
        <w:rPr>
          <w:noProof/>
          <w:sz w:val="26"/>
        </w:rPr>
        <w:drawing>
          <wp:inline distT="0" distB="0" distL="0" distR="0" wp14:anchorId="6983BEB4" wp14:editId="43220E57">
            <wp:extent cx="5753582" cy="6438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035" cy="64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A969" w14:textId="77777777" w:rsidR="00D72ACB" w:rsidRDefault="00D72ACB" w:rsidP="00D72ACB">
      <w:pPr>
        <w:pStyle w:val="ad"/>
        <w:spacing w:before="74"/>
        <w:jc w:val="both"/>
      </w:pPr>
    </w:p>
    <w:p w14:paraId="2AB3573B" w14:textId="77777777" w:rsidR="00D72ACB" w:rsidRDefault="00D72ACB" w:rsidP="00D72ACB">
      <w:pPr>
        <w:pStyle w:val="ad"/>
        <w:spacing w:before="74"/>
        <w:jc w:val="center"/>
      </w:pPr>
      <w:r w:rsidRPr="00970C6B">
        <w:rPr>
          <w:szCs w:val="24"/>
        </w:rPr>
        <w:t>Рис.</w:t>
      </w:r>
      <w:r w:rsidRPr="00970C6B">
        <w:rPr>
          <w:spacing w:val="-6"/>
          <w:szCs w:val="24"/>
        </w:rPr>
        <w:t xml:space="preserve"> </w:t>
      </w:r>
      <w:r w:rsidRPr="00970C6B">
        <w:rPr>
          <w:szCs w:val="24"/>
        </w:rPr>
        <w:t>3.3</w:t>
      </w:r>
      <w:r w:rsidRPr="00970C6B">
        <w:rPr>
          <w:spacing w:val="-3"/>
          <w:szCs w:val="24"/>
        </w:rPr>
        <w:t xml:space="preserve"> </w:t>
      </w:r>
      <w:r w:rsidRPr="00970C6B">
        <w:rPr>
          <w:szCs w:val="24"/>
        </w:rPr>
        <w:t>Срабатывание</w:t>
      </w:r>
      <w:r w:rsidRPr="00970C6B">
        <w:rPr>
          <w:spacing w:val="-2"/>
          <w:szCs w:val="24"/>
        </w:rPr>
        <w:t xml:space="preserve"> </w:t>
      </w:r>
      <w:r w:rsidRPr="00970C6B">
        <w:rPr>
          <w:szCs w:val="24"/>
        </w:rPr>
        <w:t>порогов</w:t>
      </w:r>
      <w:r w:rsidRPr="00970C6B">
        <w:rPr>
          <w:spacing w:val="-2"/>
          <w:szCs w:val="24"/>
        </w:rPr>
        <w:t xml:space="preserve"> </w:t>
      </w:r>
      <w:r w:rsidRPr="00970C6B">
        <w:rPr>
          <w:szCs w:val="24"/>
        </w:rPr>
        <w:t>при</w:t>
      </w:r>
      <w:r w:rsidRPr="00970C6B">
        <w:rPr>
          <w:spacing w:val="-4"/>
          <w:szCs w:val="24"/>
        </w:rPr>
        <w:t xml:space="preserve"> </w:t>
      </w:r>
      <w:r w:rsidRPr="00970C6B">
        <w:rPr>
          <w:szCs w:val="24"/>
        </w:rPr>
        <w:t>изменении</w:t>
      </w:r>
      <w:r w:rsidRPr="00970C6B">
        <w:rPr>
          <w:spacing w:val="-2"/>
          <w:szCs w:val="24"/>
        </w:rPr>
        <w:t xml:space="preserve"> напряжения</w:t>
      </w:r>
    </w:p>
    <w:p w14:paraId="64DDB663" w14:textId="77777777" w:rsidR="00D72ACB" w:rsidRDefault="00D72ACB" w:rsidP="00D72ACB">
      <w:pPr>
        <w:pStyle w:val="ad"/>
        <w:spacing w:before="74"/>
      </w:pPr>
    </w:p>
    <w:p w14:paraId="760B20E4" w14:textId="77777777" w:rsidR="00D72ACB" w:rsidRDefault="00D72ACB" w:rsidP="00D72ACB">
      <w:pPr>
        <w:pStyle w:val="ad"/>
        <w:spacing w:before="74"/>
      </w:pPr>
    </w:p>
    <w:p w14:paraId="3AFF3E44" w14:textId="06B8AE80" w:rsidR="00DB3CBF" w:rsidRDefault="00DB3CBF" w:rsidP="00D72ACB">
      <w:pPr>
        <w:pStyle w:val="ad"/>
        <w:spacing w:before="74"/>
        <w:ind w:firstLine="720"/>
      </w:pPr>
      <w:r>
        <w:lastRenderedPageBreak/>
        <w:t>Таблица</w:t>
      </w:r>
      <w:r>
        <w:rPr>
          <w:spacing w:val="-7"/>
        </w:rPr>
        <w:t xml:space="preserve"> </w:t>
      </w:r>
      <w:r>
        <w:t>3.3.</w:t>
      </w:r>
      <w:r>
        <w:rPr>
          <w:spacing w:val="-5"/>
        </w:rPr>
        <w:t xml:space="preserve"> </w:t>
      </w:r>
      <w:r>
        <w:t>Рекомендуемые</w:t>
      </w:r>
      <w:r>
        <w:rPr>
          <w:spacing w:val="-5"/>
        </w:rPr>
        <w:t xml:space="preserve"> </w:t>
      </w:r>
      <w:r>
        <w:rPr>
          <w:spacing w:val="-2"/>
        </w:rPr>
        <w:t>пороги</w:t>
      </w:r>
    </w:p>
    <w:p w14:paraId="64F0E108" w14:textId="2F4DD99C" w:rsidR="00D72ACB" w:rsidRDefault="00D72ACB" w:rsidP="00D72ACB">
      <w:pPr>
        <w:pStyle w:val="ad"/>
        <w:jc w:val="both"/>
        <w:rPr>
          <w:sz w:val="20"/>
        </w:rPr>
      </w:pPr>
      <w:r w:rsidRPr="00D72ACB">
        <w:rPr>
          <w:noProof/>
          <w:sz w:val="20"/>
        </w:rPr>
        <w:drawing>
          <wp:inline distT="0" distB="0" distL="0" distR="0" wp14:anchorId="6D57AAEA" wp14:editId="3CBC0410">
            <wp:extent cx="5514975" cy="197488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18"/>
                    <a:stretch/>
                  </pic:blipFill>
                  <pic:spPr bwMode="auto">
                    <a:xfrm>
                      <a:off x="0" y="0"/>
                      <a:ext cx="5539131" cy="198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A9D5" w14:textId="68D4C8E8" w:rsidR="00DB3CBF" w:rsidRDefault="00DB3CBF" w:rsidP="00154580">
      <w:pPr>
        <w:pStyle w:val="ad"/>
        <w:spacing w:before="9"/>
        <w:ind w:firstLine="709"/>
        <w:jc w:val="both"/>
        <w:rPr>
          <w:sz w:val="10"/>
        </w:rPr>
      </w:pPr>
    </w:p>
    <w:p w14:paraId="11E3DE3D" w14:textId="7D40E756" w:rsidR="00DB3CBF" w:rsidRPr="00D72ACB" w:rsidRDefault="00D72ACB" w:rsidP="00D72ACB">
      <w:pPr>
        <w:pStyle w:val="ad"/>
        <w:spacing w:before="2"/>
        <w:rPr>
          <w:sz w:val="26"/>
        </w:rPr>
      </w:pPr>
      <w:r>
        <w:rPr>
          <w:sz w:val="26"/>
        </w:rPr>
        <w:t xml:space="preserve">          </w:t>
      </w:r>
    </w:p>
    <w:p w14:paraId="26A6D6D7" w14:textId="4BE6146B" w:rsidR="00DB3CBF" w:rsidRDefault="00DB3CBF" w:rsidP="00D72ACB">
      <w:pPr>
        <w:pStyle w:val="ad"/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526C767" wp14:editId="25E68C0C">
            <wp:simplePos x="0" y="0"/>
            <wp:positionH relativeFrom="page">
              <wp:posOffset>1882140</wp:posOffset>
            </wp:positionH>
            <wp:positionV relativeFrom="paragraph">
              <wp:posOffset>88387</wp:posOffset>
            </wp:positionV>
            <wp:extent cx="4126999" cy="3743325"/>
            <wp:effectExtent l="0" t="0" r="0" b="571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999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CB3C5" w14:textId="02E0693E" w:rsidR="00DB3CBF" w:rsidRPr="00970C6B" w:rsidRDefault="00DB3CBF" w:rsidP="00154580">
      <w:pPr>
        <w:pStyle w:val="ad"/>
        <w:spacing w:before="5"/>
        <w:ind w:firstLine="709"/>
        <w:jc w:val="both"/>
        <w:rPr>
          <w:sz w:val="40"/>
          <w:szCs w:val="32"/>
        </w:rPr>
      </w:pPr>
    </w:p>
    <w:p w14:paraId="55D97936" w14:textId="77777777" w:rsidR="00DB3CBF" w:rsidRDefault="00DB3CBF" w:rsidP="00D72ACB">
      <w:pPr>
        <w:ind w:firstLine="709"/>
        <w:jc w:val="center"/>
        <w:rPr>
          <w:sz w:val="24"/>
        </w:rPr>
      </w:pPr>
      <w:r w:rsidRPr="00970C6B">
        <w:rPr>
          <w:szCs w:val="24"/>
        </w:rPr>
        <w:t>Рис.</w:t>
      </w:r>
      <w:r w:rsidRPr="00970C6B">
        <w:rPr>
          <w:spacing w:val="-4"/>
          <w:szCs w:val="24"/>
        </w:rPr>
        <w:t xml:space="preserve"> </w:t>
      </w:r>
      <w:r w:rsidRPr="00970C6B">
        <w:rPr>
          <w:szCs w:val="24"/>
        </w:rPr>
        <w:t>3.4</w:t>
      </w:r>
      <w:r w:rsidRPr="00970C6B">
        <w:rPr>
          <w:spacing w:val="-4"/>
          <w:szCs w:val="24"/>
        </w:rPr>
        <w:t xml:space="preserve"> </w:t>
      </w:r>
      <w:r w:rsidRPr="00970C6B">
        <w:rPr>
          <w:szCs w:val="24"/>
        </w:rPr>
        <w:t>Допустимые режимы</w:t>
      </w:r>
      <w:r w:rsidRPr="00970C6B">
        <w:rPr>
          <w:spacing w:val="-4"/>
          <w:szCs w:val="24"/>
        </w:rPr>
        <w:t xml:space="preserve"> </w:t>
      </w:r>
      <w:r w:rsidRPr="00970C6B">
        <w:rPr>
          <w:szCs w:val="24"/>
        </w:rPr>
        <w:t>порога</w:t>
      </w:r>
      <w:r w:rsidRPr="00970C6B">
        <w:rPr>
          <w:spacing w:val="-2"/>
          <w:szCs w:val="24"/>
        </w:rPr>
        <w:t xml:space="preserve"> SVSMHRRL</w:t>
      </w:r>
    </w:p>
    <w:p w14:paraId="130BF4FF" w14:textId="509DB301" w:rsidR="00DB3CBF" w:rsidRDefault="00DB3CBF" w:rsidP="00154580">
      <w:pPr>
        <w:pStyle w:val="ad"/>
        <w:ind w:firstLine="709"/>
        <w:jc w:val="both"/>
      </w:pPr>
    </w:p>
    <w:p w14:paraId="4CC28F16" w14:textId="126BBE41" w:rsidR="00DB3CBF" w:rsidRDefault="00DB3CBF" w:rsidP="00D72ACB">
      <w:pPr>
        <w:pStyle w:val="ad"/>
        <w:ind w:firstLine="709"/>
        <w:jc w:val="both"/>
      </w:pPr>
      <w:r>
        <w:t xml:space="preserve">При изменении уровня </w:t>
      </w:r>
      <w:proofErr w:type="spellStart"/>
      <w:r>
        <w:t>Vcore</w:t>
      </w:r>
      <w:proofErr w:type="spellEnd"/>
      <w:r>
        <w:t xml:space="preserve"> нельзя увеличивать частоту MCLK, пока не установится новый уровень напряжения. Для проверки уровня </w:t>
      </w:r>
      <w:proofErr w:type="spellStart"/>
      <w:r>
        <w:t>Vcore</w:t>
      </w:r>
      <w:proofErr w:type="spellEnd"/>
      <w:r>
        <w:t xml:space="preserve"> используется SVM</w:t>
      </w:r>
      <w:r>
        <w:rPr>
          <w:vertAlign w:val="subscript"/>
        </w:rPr>
        <w:t>L</w:t>
      </w:r>
      <w:r>
        <w:t xml:space="preserve">. При снижении уровня питания необходимо убедиться, что его будет достаточно для установленной частоты. </w:t>
      </w:r>
      <w:proofErr w:type="spellStart"/>
      <w:r>
        <w:t>Vcore</w:t>
      </w:r>
      <w:proofErr w:type="spellEnd"/>
      <w:r>
        <w:t xml:space="preserve"> можно изменять</w:t>
      </w:r>
      <w:r>
        <w:rPr>
          <w:spacing w:val="40"/>
        </w:rPr>
        <w:t xml:space="preserve"> </w:t>
      </w:r>
      <w:r>
        <w:t>только на один уровень за 1 раз.</w:t>
      </w:r>
    </w:p>
    <w:p w14:paraId="5EF81E86" w14:textId="75D5DAB8" w:rsidR="00DB3CBF" w:rsidRDefault="00DB3CBF" w:rsidP="00154580">
      <w:pPr>
        <w:pStyle w:val="ad"/>
        <w:ind w:firstLine="709"/>
        <w:jc w:val="both"/>
      </w:pPr>
      <w:r>
        <w:t>При увеличении уровня напряжения необходимо выполнить следующую последовательность действий (см. рис. 3.5):</w:t>
      </w:r>
    </w:p>
    <w:p w14:paraId="4268FB62" w14:textId="23A9810C" w:rsidR="00A1582E" w:rsidRDefault="00DB3CBF" w:rsidP="00A1582E">
      <w:pPr>
        <w:pStyle w:val="a8"/>
        <w:widowControl w:val="0"/>
        <w:numPr>
          <w:ilvl w:val="0"/>
          <w:numId w:val="38"/>
        </w:numPr>
        <w:autoSpaceDE w:val="0"/>
        <w:autoSpaceDN w:val="0"/>
        <w:spacing w:before="74"/>
        <w:ind w:right="139"/>
        <w:jc w:val="both"/>
      </w:pPr>
      <w:r>
        <w:t>Устанавливаются новые уровни SVM</w:t>
      </w:r>
      <w:r w:rsidRPr="00A1582E">
        <w:rPr>
          <w:vertAlign w:val="subscript"/>
        </w:rPr>
        <w:t>H</w:t>
      </w:r>
      <w:r>
        <w:t>, SVS</w:t>
      </w:r>
      <w:r w:rsidRPr="00A1582E">
        <w:rPr>
          <w:vertAlign w:val="subscript"/>
        </w:rPr>
        <w:t>H</w:t>
      </w:r>
      <w:r>
        <w:t>, чтобы убедиться, что</w:t>
      </w:r>
      <w:r w:rsidR="00A1582E">
        <w:t xml:space="preserve"> </w:t>
      </w:r>
      <w:r>
        <w:t>входное напряжение DV</w:t>
      </w:r>
      <w:r w:rsidRPr="00A1582E">
        <w:rPr>
          <w:vertAlign w:val="subscript"/>
        </w:rPr>
        <w:t>CC</w:t>
      </w:r>
      <w:r>
        <w:t xml:space="preserve"> выше планируемого </w:t>
      </w:r>
      <w:proofErr w:type="spellStart"/>
      <w:r>
        <w:t>Vcore</w:t>
      </w:r>
      <w:proofErr w:type="spellEnd"/>
      <w:r>
        <w:t>.</w:t>
      </w:r>
      <w:r w:rsidR="00A1582E">
        <w:t xml:space="preserve"> </w:t>
      </w:r>
      <w:r>
        <w:lastRenderedPageBreak/>
        <w:t>Установить новый уровень SVM</w:t>
      </w:r>
      <w:r w:rsidRPr="00A1582E">
        <w:rPr>
          <w:vertAlign w:val="subscript"/>
        </w:rPr>
        <w:t>L</w:t>
      </w:r>
      <w:r>
        <w:t>, дождаться установки флага SVSMLDLYIFG.</w:t>
      </w:r>
    </w:p>
    <w:p w14:paraId="629803A3" w14:textId="77777777" w:rsidR="00A1582E" w:rsidRDefault="00DB3CBF" w:rsidP="00A1582E">
      <w:pPr>
        <w:pStyle w:val="a8"/>
        <w:widowControl w:val="0"/>
        <w:numPr>
          <w:ilvl w:val="0"/>
          <w:numId w:val="38"/>
        </w:numPr>
        <w:autoSpaceDE w:val="0"/>
        <w:autoSpaceDN w:val="0"/>
        <w:spacing w:before="74"/>
        <w:ind w:right="139"/>
        <w:jc w:val="both"/>
      </w:pPr>
      <w:r>
        <w:t>Установить</w:t>
      </w:r>
      <w:r w:rsidRPr="00A1582E">
        <w:rPr>
          <w:spacing w:val="-6"/>
        </w:rPr>
        <w:t xml:space="preserve"> </w:t>
      </w:r>
      <w:r>
        <w:t>PMMCOREV</w:t>
      </w:r>
      <w:r w:rsidRPr="00A1582E">
        <w:rPr>
          <w:spacing w:val="-3"/>
        </w:rPr>
        <w:t xml:space="preserve"> </w:t>
      </w:r>
      <w:r>
        <w:t>для</w:t>
      </w:r>
      <w:r w:rsidRPr="00A1582E">
        <w:rPr>
          <w:spacing w:val="-6"/>
        </w:rPr>
        <w:t xml:space="preserve"> </w:t>
      </w:r>
      <w:r>
        <w:t>определения</w:t>
      </w:r>
      <w:r w:rsidRPr="00A1582E">
        <w:rPr>
          <w:spacing w:val="-4"/>
        </w:rPr>
        <w:t xml:space="preserve"> </w:t>
      </w:r>
      <w:r>
        <w:t>нового</w:t>
      </w:r>
      <w:r w:rsidRPr="00A1582E">
        <w:rPr>
          <w:spacing w:val="-5"/>
        </w:rPr>
        <w:t xml:space="preserve"> </w:t>
      </w:r>
      <w:r>
        <w:t>уровня</w:t>
      </w:r>
      <w:r w:rsidRPr="00A1582E">
        <w:rPr>
          <w:spacing w:val="-3"/>
        </w:rPr>
        <w:t xml:space="preserve"> </w:t>
      </w:r>
      <w:proofErr w:type="spellStart"/>
      <w:r w:rsidRPr="00A1582E">
        <w:rPr>
          <w:spacing w:val="-2"/>
        </w:rPr>
        <w:t>Vcore</w:t>
      </w:r>
      <w:proofErr w:type="spellEnd"/>
      <w:r w:rsidRPr="00A1582E">
        <w:rPr>
          <w:spacing w:val="-2"/>
        </w:rPr>
        <w:t>.</w:t>
      </w:r>
    </w:p>
    <w:p w14:paraId="696F4C37" w14:textId="77777777" w:rsidR="00A1582E" w:rsidRDefault="00DB3CBF" w:rsidP="00A1582E">
      <w:pPr>
        <w:pStyle w:val="a8"/>
        <w:widowControl w:val="0"/>
        <w:numPr>
          <w:ilvl w:val="0"/>
          <w:numId w:val="38"/>
        </w:numPr>
        <w:autoSpaceDE w:val="0"/>
        <w:autoSpaceDN w:val="0"/>
        <w:spacing w:before="74"/>
        <w:ind w:right="139"/>
        <w:jc w:val="both"/>
      </w:pPr>
      <w:r>
        <w:t>Дождаться</w:t>
      </w:r>
      <w:r w:rsidRPr="00A1582E">
        <w:rPr>
          <w:spacing w:val="-5"/>
        </w:rPr>
        <w:t xml:space="preserve"> </w:t>
      </w:r>
      <w:r>
        <w:t>установки</w:t>
      </w:r>
      <w:r w:rsidRPr="00A1582E">
        <w:rPr>
          <w:spacing w:val="-5"/>
        </w:rPr>
        <w:t xml:space="preserve"> </w:t>
      </w:r>
      <w:r>
        <w:t>флага</w:t>
      </w:r>
      <w:r w:rsidRPr="00A1582E">
        <w:rPr>
          <w:spacing w:val="-4"/>
        </w:rPr>
        <w:t xml:space="preserve"> </w:t>
      </w:r>
      <w:r w:rsidRPr="00A1582E">
        <w:rPr>
          <w:spacing w:val="-2"/>
        </w:rPr>
        <w:t>SVMLVLRIFG.</w:t>
      </w:r>
    </w:p>
    <w:p w14:paraId="531A1D6E" w14:textId="77777777" w:rsidR="00A1582E" w:rsidRDefault="00DB3CBF" w:rsidP="00A1582E">
      <w:pPr>
        <w:pStyle w:val="a8"/>
        <w:widowControl w:val="0"/>
        <w:numPr>
          <w:ilvl w:val="0"/>
          <w:numId w:val="38"/>
        </w:numPr>
        <w:autoSpaceDE w:val="0"/>
        <w:autoSpaceDN w:val="0"/>
        <w:spacing w:before="74"/>
        <w:ind w:right="139"/>
        <w:jc w:val="both"/>
        <w:rPr>
          <w:spacing w:val="-4"/>
        </w:rPr>
      </w:pPr>
      <w:r>
        <w:t>Установить</w:t>
      </w:r>
      <w:r w:rsidRPr="00A1582E">
        <w:rPr>
          <w:spacing w:val="-7"/>
        </w:rPr>
        <w:t xml:space="preserve"> </w:t>
      </w:r>
      <w:r>
        <w:t>новый</w:t>
      </w:r>
      <w:r w:rsidRPr="00A1582E">
        <w:rPr>
          <w:spacing w:val="-7"/>
        </w:rPr>
        <w:t xml:space="preserve"> </w:t>
      </w:r>
      <w:r>
        <w:t>уровень</w:t>
      </w:r>
      <w:r w:rsidRPr="00A1582E">
        <w:rPr>
          <w:spacing w:val="-6"/>
        </w:rPr>
        <w:t xml:space="preserve"> </w:t>
      </w:r>
      <w:r w:rsidRPr="00A1582E">
        <w:rPr>
          <w:spacing w:val="-4"/>
        </w:rPr>
        <w:t>SVS</w:t>
      </w:r>
      <w:r w:rsidRPr="00A1582E">
        <w:rPr>
          <w:spacing w:val="-4"/>
          <w:vertAlign w:val="subscript"/>
        </w:rPr>
        <w:t>L</w:t>
      </w:r>
      <w:r w:rsidRPr="00A1582E">
        <w:rPr>
          <w:spacing w:val="-4"/>
        </w:rPr>
        <w:t>.</w:t>
      </w:r>
    </w:p>
    <w:p w14:paraId="67577E46" w14:textId="7A6F23BA" w:rsidR="00A1582E" w:rsidRPr="00A1582E" w:rsidRDefault="00DB3CBF" w:rsidP="00A1582E">
      <w:pPr>
        <w:pStyle w:val="a8"/>
        <w:widowControl w:val="0"/>
        <w:autoSpaceDE w:val="0"/>
        <w:autoSpaceDN w:val="0"/>
        <w:spacing w:before="74"/>
        <w:ind w:left="1429" w:right="139"/>
        <w:jc w:val="both"/>
        <w:rPr>
          <w:spacing w:val="-4"/>
        </w:rPr>
      </w:pPr>
      <w:r>
        <w:t>При</w:t>
      </w:r>
      <w:r w:rsidRPr="00A1582E">
        <w:rPr>
          <w:spacing w:val="-6"/>
        </w:rPr>
        <w:t xml:space="preserve"> </w:t>
      </w:r>
      <w:r>
        <w:t>снижении</w:t>
      </w:r>
      <w:r w:rsidRPr="00A1582E">
        <w:rPr>
          <w:spacing w:val="-6"/>
        </w:rPr>
        <w:t xml:space="preserve"> </w:t>
      </w:r>
      <w:r>
        <w:t>уровня</w:t>
      </w:r>
      <w:r w:rsidRPr="00A1582E">
        <w:rPr>
          <w:spacing w:val="-5"/>
        </w:rPr>
        <w:t xml:space="preserve"> </w:t>
      </w:r>
      <w:r>
        <w:t>напряжения</w:t>
      </w:r>
      <w:r w:rsidRPr="00A1582E">
        <w:rPr>
          <w:spacing w:val="-6"/>
        </w:rPr>
        <w:t xml:space="preserve"> </w:t>
      </w:r>
      <w:r>
        <w:t>необходимо</w:t>
      </w:r>
      <w:r w:rsidRPr="00A1582E">
        <w:rPr>
          <w:spacing w:val="-4"/>
        </w:rPr>
        <w:t xml:space="preserve"> </w:t>
      </w:r>
      <w:r>
        <w:t>выполнить</w:t>
      </w:r>
      <w:r w:rsidRPr="00A1582E">
        <w:rPr>
          <w:spacing w:val="-6"/>
        </w:rPr>
        <w:t xml:space="preserve"> </w:t>
      </w:r>
      <w:r w:rsidRPr="00A1582E">
        <w:rPr>
          <w:spacing w:val="-2"/>
        </w:rPr>
        <w:t>следующее:</w:t>
      </w:r>
    </w:p>
    <w:p w14:paraId="1B72F012" w14:textId="77777777" w:rsidR="00A1582E" w:rsidRPr="00A1582E" w:rsidRDefault="00DB3CBF" w:rsidP="00A1582E">
      <w:pPr>
        <w:pStyle w:val="a8"/>
        <w:widowControl w:val="0"/>
        <w:numPr>
          <w:ilvl w:val="0"/>
          <w:numId w:val="38"/>
        </w:numPr>
        <w:autoSpaceDE w:val="0"/>
        <w:autoSpaceDN w:val="0"/>
        <w:spacing w:before="74"/>
        <w:ind w:right="139"/>
        <w:jc w:val="both"/>
        <w:rPr>
          <w:spacing w:val="-4"/>
        </w:rPr>
      </w:pPr>
      <w:r w:rsidRPr="00A1582E">
        <w:rPr>
          <w:spacing w:val="-2"/>
        </w:rPr>
        <w:t>Устанавливаются</w:t>
      </w:r>
      <w:r>
        <w:tab/>
      </w:r>
      <w:r w:rsidRPr="00A1582E">
        <w:rPr>
          <w:spacing w:val="-4"/>
        </w:rPr>
        <w:t>SVM</w:t>
      </w:r>
      <w:r w:rsidRPr="00A1582E">
        <w:rPr>
          <w:spacing w:val="-4"/>
          <w:vertAlign w:val="subscript"/>
        </w:rPr>
        <w:t>L</w:t>
      </w:r>
      <w:r w:rsidRPr="00A1582E">
        <w:rPr>
          <w:spacing w:val="-4"/>
        </w:rPr>
        <w:t>,</w:t>
      </w:r>
      <w:r>
        <w:tab/>
      </w:r>
      <w:r w:rsidRPr="00A1582E">
        <w:rPr>
          <w:spacing w:val="-4"/>
        </w:rPr>
        <w:t>SVS</w:t>
      </w:r>
      <w:r w:rsidRPr="00A1582E">
        <w:rPr>
          <w:spacing w:val="-4"/>
          <w:vertAlign w:val="subscript"/>
        </w:rPr>
        <w:t>L</w:t>
      </w:r>
      <w:r>
        <w:tab/>
      </w:r>
      <w:r w:rsidRPr="00A1582E">
        <w:rPr>
          <w:spacing w:val="-4"/>
        </w:rPr>
        <w:t>для</w:t>
      </w:r>
      <w:r>
        <w:tab/>
      </w:r>
      <w:r w:rsidRPr="00A1582E">
        <w:rPr>
          <w:spacing w:val="-2"/>
        </w:rPr>
        <w:t>нового</w:t>
      </w:r>
      <w:r>
        <w:tab/>
      </w:r>
      <w:r w:rsidRPr="00A1582E">
        <w:rPr>
          <w:spacing w:val="-2"/>
        </w:rPr>
        <w:t>уровня</w:t>
      </w:r>
      <w:r>
        <w:tab/>
      </w:r>
      <w:r w:rsidRPr="00A1582E">
        <w:rPr>
          <w:spacing w:val="-10"/>
        </w:rPr>
        <w:t>и</w:t>
      </w:r>
      <w:r w:rsidR="00A1582E">
        <w:t xml:space="preserve"> </w:t>
      </w:r>
      <w:r w:rsidRPr="00A1582E">
        <w:rPr>
          <w:spacing w:val="-2"/>
        </w:rPr>
        <w:t xml:space="preserve">ожидается </w:t>
      </w:r>
      <w:r>
        <w:t>установка флага SVSMLDLYIFG.</w:t>
      </w:r>
    </w:p>
    <w:p w14:paraId="66412762" w14:textId="1343647E" w:rsidR="00DB3CBF" w:rsidRPr="00A1582E" w:rsidRDefault="00DB3CBF" w:rsidP="00A1582E">
      <w:pPr>
        <w:pStyle w:val="a8"/>
        <w:widowControl w:val="0"/>
        <w:numPr>
          <w:ilvl w:val="0"/>
          <w:numId w:val="38"/>
        </w:numPr>
        <w:autoSpaceDE w:val="0"/>
        <w:autoSpaceDN w:val="0"/>
        <w:spacing w:before="74"/>
        <w:ind w:right="139"/>
        <w:jc w:val="both"/>
        <w:rPr>
          <w:spacing w:val="-4"/>
        </w:rPr>
      </w:pPr>
      <w:r>
        <w:t>Программируем</w:t>
      </w:r>
      <w:r w:rsidRPr="00A1582E">
        <w:rPr>
          <w:spacing w:val="-7"/>
        </w:rPr>
        <w:t xml:space="preserve"> </w:t>
      </w:r>
      <w:r>
        <w:t>новый</w:t>
      </w:r>
      <w:r w:rsidRPr="00A1582E">
        <w:rPr>
          <w:spacing w:val="-6"/>
        </w:rPr>
        <w:t xml:space="preserve"> </w:t>
      </w:r>
      <w:r>
        <w:t>уровень</w:t>
      </w:r>
      <w:r w:rsidRPr="00A1582E">
        <w:rPr>
          <w:spacing w:val="-5"/>
        </w:rPr>
        <w:t xml:space="preserve"> </w:t>
      </w:r>
      <w:proofErr w:type="spellStart"/>
      <w:r>
        <w:t>Vcore</w:t>
      </w:r>
      <w:proofErr w:type="spellEnd"/>
      <w:r>
        <w:t>,</w:t>
      </w:r>
      <w:r w:rsidRPr="00A1582E">
        <w:rPr>
          <w:spacing w:val="-6"/>
        </w:rPr>
        <w:t xml:space="preserve"> </w:t>
      </w:r>
      <w:r>
        <w:t>задав</w:t>
      </w:r>
      <w:r w:rsidRPr="00A1582E">
        <w:rPr>
          <w:spacing w:val="-3"/>
        </w:rPr>
        <w:t xml:space="preserve"> </w:t>
      </w:r>
      <w:r w:rsidRPr="00A1582E">
        <w:rPr>
          <w:spacing w:val="-2"/>
        </w:rPr>
        <w:t>PMMCOREV.</w:t>
      </w:r>
    </w:p>
    <w:p w14:paraId="6C90CB84" w14:textId="77777777" w:rsidR="00DB3CBF" w:rsidRDefault="00DB3CBF" w:rsidP="00154580">
      <w:pPr>
        <w:pStyle w:val="ad"/>
        <w:spacing w:before="2"/>
        <w:ind w:firstLine="709"/>
        <w:jc w:val="both"/>
        <w:rPr>
          <w:sz w:val="2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0A10AE8" wp14:editId="7D2C4B0E">
            <wp:simplePos x="0" y="0"/>
            <wp:positionH relativeFrom="page">
              <wp:posOffset>1715005</wp:posOffset>
            </wp:positionH>
            <wp:positionV relativeFrom="paragraph">
              <wp:posOffset>214168</wp:posOffset>
            </wp:positionV>
            <wp:extent cx="4922590" cy="26711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90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C7CE5" w14:textId="77777777" w:rsidR="00DB3CBF" w:rsidRDefault="00DB3CBF" w:rsidP="00154580">
      <w:pPr>
        <w:pStyle w:val="ad"/>
        <w:spacing w:before="10"/>
        <w:ind w:firstLine="709"/>
        <w:jc w:val="both"/>
        <w:rPr>
          <w:sz w:val="26"/>
        </w:rPr>
      </w:pPr>
    </w:p>
    <w:p w14:paraId="6AB00D11" w14:textId="77777777" w:rsidR="00DB3CBF" w:rsidRPr="00A1582E" w:rsidRDefault="00DB3CBF" w:rsidP="00A1582E">
      <w:pPr>
        <w:ind w:firstLine="709"/>
        <w:jc w:val="center"/>
      </w:pPr>
      <w:r w:rsidRPr="00A1582E">
        <w:t>Рис.</w:t>
      </w:r>
      <w:r w:rsidRPr="00A1582E">
        <w:rPr>
          <w:spacing w:val="-4"/>
        </w:rPr>
        <w:t xml:space="preserve"> </w:t>
      </w:r>
      <w:r w:rsidRPr="00A1582E">
        <w:t>3.5</w:t>
      </w:r>
      <w:r w:rsidRPr="00A1582E">
        <w:rPr>
          <w:spacing w:val="-3"/>
        </w:rPr>
        <w:t xml:space="preserve"> </w:t>
      </w:r>
      <w:r w:rsidRPr="00A1582E">
        <w:t>Порядок</w:t>
      </w:r>
      <w:r w:rsidRPr="00A1582E">
        <w:rPr>
          <w:spacing w:val="-4"/>
        </w:rPr>
        <w:t xml:space="preserve"> </w:t>
      </w:r>
      <w:r w:rsidRPr="00A1582E">
        <w:t>изменения</w:t>
      </w:r>
      <w:r w:rsidRPr="00A1582E">
        <w:rPr>
          <w:spacing w:val="-3"/>
        </w:rPr>
        <w:t xml:space="preserve"> </w:t>
      </w:r>
      <w:r w:rsidRPr="00A1582E">
        <w:t>уровня</w:t>
      </w:r>
      <w:r w:rsidRPr="00A1582E">
        <w:rPr>
          <w:spacing w:val="-2"/>
        </w:rPr>
        <w:t xml:space="preserve"> </w:t>
      </w:r>
      <w:r w:rsidRPr="00A1582E">
        <w:t>напряжения</w:t>
      </w:r>
      <w:r w:rsidRPr="00A1582E">
        <w:rPr>
          <w:spacing w:val="-2"/>
        </w:rPr>
        <w:t xml:space="preserve"> питания</w:t>
      </w:r>
    </w:p>
    <w:p w14:paraId="7EF247FF" w14:textId="77777777" w:rsidR="00DB3CBF" w:rsidRDefault="00DB3CBF" w:rsidP="00154580">
      <w:pPr>
        <w:pStyle w:val="ad"/>
        <w:spacing w:before="1"/>
        <w:ind w:firstLine="709"/>
        <w:jc w:val="both"/>
      </w:pPr>
    </w:p>
    <w:p w14:paraId="1397D23D" w14:textId="77777777" w:rsidR="00A1582E" w:rsidRDefault="00DB3CBF" w:rsidP="00A1582E">
      <w:pPr>
        <w:pStyle w:val="ad"/>
        <w:ind w:left="709" w:right="1474"/>
        <w:jc w:val="both"/>
      </w:pPr>
      <w:r>
        <w:t>Для</w:t>
      </w:r>
      <w:r>
        <w:rPr>
          <w:spacing w:val="-8"/>
        </w:rPr>
        <w:t xml:space="preserve"> </w:t>
      </w:r>
      <w:r>
        <w:t>управления</w:t>
      </w:r>
      <w:r>
        <w:rPr>
          <w:spacing w:val="-10"/>
        </w:rPr>
        <w:t xml:space="preserve"> </w:t>
      </w:r>
      <w:r>
        <w:t>подсистемой</w:t>
      </w:r>
      <w:r>
        <w:rPr>
          <w:spacing w:val="-9"/>
        </w:rPr>
        <w:t xml:space="preserve"> </w:t>
      </w:r>
      <w:r>
        <w:t>питания</w:t>
      </w:r>
      <w:r>
        <w:rPr>
          <w:spacing w:val="-9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регистры:</w:t>
      </w:r>
    </w:p>
    <w:p w14:paraId="2FC10763" w14:textId="4A43516E" w:rsidR="00DB3CBF" w:rsidRDefault="00DB3CBF" w:rsidP="00A1582E">
      <w:pPr>
        <w:pStyle w:val="ad"/>
        <w:ind w:left="709" w:right="1474"/>
        <w:jc w:val="both"/>
      </w:pPr>
      <w:r>
        <w:t>PMMCTL0 (0120h) - управление PMM;</w:t>
      </w:r>
    </w:p>
    <w:p w14:paraId="1B451D49" w14:textId="77777777" w:rsidR="00DB3CBF" w:rsidRDefault="00DB3CBF" w:rsidP="00154580">
      <w:pPr>
        <w:pStyle w:val="ad"/>
        <w:ind w:firstLine="709"/>
        <w:jc w:val="both"/>
      </w:pPr>
      <w:r>
        <w:t>PMMCTL1</w:t>
      </w:r>
      <w:r>
        <w:rPr>
          <w:spacing w:val="-3"/>
        </w:rPr>
        <w:t xml:space="preserve"> </w:t>
      </w:r>
      <w:r>
        <w:t>(0122h)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управление</w:t>
      </w:r>
      <w:r>
        <w:rPr>
          <w:spacing w:val="-3"/>
        </w:rPr>
        <w:t xml:space="preserve"> </w:t>
      </w:r>
      <w:r>
        <w:rPr>
          <w:spacing w:val="-4"/>
        </w:rPr>
        <w:t>PMM;</w:t>
      </w:r>
    </w:p>
    <w:p w14:paraId="45813576" w14:textId="77777777" w:rsidR="00DB3CBF" w:rsidRDefault="00DB3CBF" w:rsidP="00154580">
      <w:pPr>
        <w:pStyle w:val="ad"/>
        <w:ind w:left="709" w:right="1474"/>
        <w:jc w:val="both"/>
      </w:pPr>
      <w:r>
        <w:t>SVSMHCTL (0124h) - управление SVS, SVM на входе; SVSMLCTL</w:t>
      </w:r>
      <w:r>
        <w:rPr>
          <w:spacing w:val="-6"/>
        </w:rPr>
        <w:t xml:space="preserve"> </w:t>
      </w:r>
      <w:r>
        <w:t>(0126h)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управление</w:t>
      </w:r>
      <w:r>
        <w:rPr>
          <w:spacing w:val="-7"/>
        </w:rPr>
        <w:t xml:space="preserve"> </w:t>
      </w:r>
      <w:r>
        <w:t>SVS,</w:t>
      </w:r>
      <w:r>
        <w:rPr>
          <w:spacing w:val="-7"/>
        </w:rPr>
        <w:t xml:space="preserve"> </w:t>
      </w:r>
      <w:r>
        <w:t>SVM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выходе; PMMIFG (012Ch) - флаги прерываний;</w:t>
      </w:r>
    </w:p>
    <w:p w14:paraId="08ECD5B3" w14:textId="77777777" w:rsidR="00DB3CBF" w:rsidRDefault="00DB3CBF" w:rsidP="00154580">
      <w:pPr>
        <w:pStyle w:val="ad"/>
        <w:ind w:left="709" w:right="2736"/>
        <w:jc w:val="both"/>
      </w:pPr>
      <w:r>
        <w:t>PMMIE (012Eh) - разрешение прерываний; PM5CTL0</w:t>
      </w:r>
      <w:r>
        <w:rPr>
          <w:spacing w:val="-8"/>
        </w:rPr>
        <w:t xml:space="preserve"> </w:t>
      </w:r>
      <w:r>
        <w:t>(0130h)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управление</w:t>
      </w:r>
      <w:r>
        <w:rPr>
          <w:spacing w:val="-9"/>
        </w:rPr>
        <w:t xml:space="preserve"> </w:t>
      </w:r>
      <w:r>
        <w:t>режимом</w:t>
      </w:r>
      <w:r>
        <w:rPr>
          <w:spacing w:val="-8"/>
        </w:rPr>
        <w:t xml:space="preserve"> </w:t>
      </w:r>
      <w:r>
        <w:t>LPMx.5.</w:t>
      </w:r>
    </w:p>
    <w:p w14:paraId="0D43DABA" w14:textId="77777777" w:rsidR="00EE076E" w:rsidRDefault="00EE076E" w:rsidP="00154580">
      <w:pPr>
        <w:pStyle w:val="ad"/>
        <w:ind w:firstLine="709"/>
        <w:jc w:val="both"/>
      </w:pPr>
    </w:p>
    <w:p w14:paraId="253281EA" w14:textId="77777777" w:rsidR="00EE076E" w:rsidRDefault="00EE076E" w:rsidP="00154580">
      <w:pPr>
        <w:pStyle w:val="ad"/>
        <w:ind w:firstLine="709"/>
        <w:jc w:val="both"/>
      </w:pPr>
    </w:p>
    <w:p w14:paraId="5352B73B" w14:textId="77777777" w:rsidR="00EE076E" w:rsidRDefault="00EE076E" w:rsidP="00154580">
      <w:pPr>
        <w:pStyle w:val="ad"/>
        <w:ind w:firstLine="709"/>
        <w:jc w:val="both"/>
      </w:pPr>
    </w:p>
    <w:p w14:paraId="307F08C6" w14:textId="77777777" w:rsidR="00EE076E" w:rsidRDefault="00EE076E" w:rsidP="00154580">
      <w:pPr>
        <w:pStyle w:val="ad"/>
        <w:ind w:firstLine="709"/>
        <w:jc w:val="both"/>
      </w:pPr>
    </w:p>
    <w:p w14:paraId="1E506C9F" w14:textId="77777777" w:rsidR="00EE076E" w:rsidRDefault="00EE076E" w:rsidP="00154580">
      <w:pPr>
        <w:pStyle w:val="ad"/>
        <w:ind w:firstLine="709"/>
        <w:jc w:val="both"/>
      </w:pPr>
    </w:p>
    <w:p w14:paraId="24290E21" w14:textId="77777777" w:rsidR="00EE076E" w:rsidRDefault="00EE076E" w:rsidP="00154580">
      <w:pPr>
        <w:pStyle w:val="ad"/>
        <w:ind w:firstLine="709"/>
        <w:jc w:val="both"/>
      </w:pPr>
    </w:p>
    <w:p w14:paraId="4F8FE36A" w14:textId="77777777" w:rsidR="00EE076E" w:rsidRDefault="00EE076E" w:rsidP="00154580">
      <w:pPr>
        <w:pStyle w:val="ad"/>
        <w:ind w:firstLine="709"/>
        <w:jc w:val="both"/>
      </w:pPr>
    </w:p>
    <w:p w14:paraId="00CEE1BD" w14:textId="7F2BD4CE" w:rsidR="00DB3CBF" w:rsidRDefault="00DB3CBF" w:rsidP="00154580">
      <w:pPr>
        <w:pStyle w:val="ad"/>
        <w:ind w:firstLine="709"/>
        <w:jc w:val="both"/>
      </w:pPr>
      <w:r>
        <w:lastRenderedPageBreak/>
        <w:t>Основные</w:t>
      </w:r>
      <w:r>
        <w:rPr>
          <w:spacing w:val="-7"/>
        </w:rPr>
        <w:t xml:space="preserve"> </w:t>
      </w:r>
      <w:r>
        <w:t>поля</w:t>
      </w:r>
      <w:r>
        <w:rPr>
          <w:spacing w:val="-6"/>
        </w:rPr>
        <w:t xml:space="preserve"> </w:t>
      </w:r>
      <w:r>
        <w:t>регистров</w:t>
      </w:r>
      <w:r>
        <w:rPr>
          <w:spacing w:val="-4"/>
        </w:rPr>
        <w:t xml:space="preserve"> </w:t>
      </w:r>
      <w:r>
        <w:t>подсистемы</w:t>
      </w:r>
      <w:r>
        <w:rPr>
          <w:spacing w:val="-4"/>
        </w:rPr>
        <w:t xml:space="preserve"> </w:t>
      </w:r>
      <w:r>
        <w:t>питания</w:t>
      </w:r>
      <w:r>
        <w:rPr>
          <w:spacing w:val="-6"/>
        </w:rPr>
        <w:t xml:space="preserve"> </w:t>
      </w:r>
      <w:r>
        <w:t>приведены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таблице:</w:t>
      </w:r>
    </w:p>
    <w:p w14:paraId="4C43B494" w14:textId="5E1427A8" w:rsidR="00DB3CBF" w:rsidRDefault="00DB3CBF" w:rsidP="00154580">
      <w:pPr>
        <w:pStyle w:val="ad"/>
        <w:spacing w:before="74"/>
        <w:ind w:firstLine="709"/>
        <w:jc w:val="both"/>
        <w:rPr>
          <w:spacing w:val="-2"/>
        </w:rPr>
      </w:pPr>
      <w:r>
        <w:t>Таблица</w:t>
      </w:r>
      <w:r>
        <w:rPr>
          <w:spacing w:val="-3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регистров</w:t>
      </w:r>
      <w:r>
        <w:rPr>
          <w:spacing w:val="-2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подсистемой</w:t>
      </w:r>
      <w:r>
        <w:rPr>
          <w:spacing w:val="-3"/>
        </w:rPr>
        <w:t xml:space="preserve"> </w:t>
      </w:r>
      <w:r>
        <w:rPr>
          <w:spacing w:val="-2"/>
        </w:rPr>
        <w:t>питания</w:t>
      </w:r>
    </w:p>
    <w:p w14:paraId="4642432E" w14:textId="5DF9D907" w:rsidR="00EE076E" w:rsidRDefault="00EE076E" w:rsidP="00EE076E">
      <w:pPr>
        <w:pStyle w:val="ad"/>
        <w:spacing w:before="74"/>
        <w:jc w:val="both"/>
      </w:pPr>
      <w:r w:rsidRPr="00EE076E">
        <w:rPr>
          <w:noProof/>
        </w:rPr>
        <w:drawing>
          <wp:inline distT="0" distB="0" distL="0" distR="0" wp14:anchorId="5507CC9D" wp14:editId="548AC28F">
            <wp:extent cx="5457825" cy="736627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0"/>
                    <a:stretch/>
                  </pic:blipFill>
                  <pic:spPr bwMode="auto">
                    <a:xfrm>
                      <a:off x="0" y="0"/>
                      <a:ext cx="5458587" cy="736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0B3E" w14:textId="199F29AD" w:rsidR="00DB3CBF" w:rsidRDefault="00DB3CBF" w:rsidP="00EE076E">
      <w:pPr>
        <w:jc w:val="both"/>
        <w:rPr>
          <w:sz w:val="24"/>
        </w:rPr>
        <w:sectPr w:rsidR="00DB3CBF" w:rsidSect="00146F0F">
          <w:type w:val="continuous"/>
          <w:pgSz w:w="11900" w:h="16840"/>
          <w:pgMar w:top="1701" w:right="1134" w:bottom="851" w:left="1531" w:header="0" w:footer="786" w:gutter="0"/>
          <w:cols w:space="720"/>
        </w:sectPr>
      </w:pPr>
    </w:p>
    <w:p w14:paraId="1BFF2372" w14:textId="77777777" w:rsidR="00EE076E" w:rsidRDefault="00EE076E" w:rsidP="00EE076E">
      <w:pPr>
        <w:pStyle w:val="ad"/>
        <w:spacing w:before="74"/>
        <w:jc w:val="both"/>
      </w:pPr>
    </w:p>
    <w:p w14:paraId="5A498C6A" w14:textId="77777777" w:rsidR="00EE076E" w:rsidRDefault="00EE076E" w:rsidP="00EE076E">
      <w:pPr>
        <w:pStyle w:val="ad"/>
        <w:spacing w:before="74"/>
        <w:jc w:val="both"/>
      </w:pPr>
    </w:p>
    <w:p w14:paraId="5FC09B25" w14:textId="77777777" w:rsidR="00EE076E" w:rsidRDefault="00EE076E" w:rsidP="00EE076E">
      <w:pPr>
        <w:pStyle w:val="ad"/>
        <w:spacing w:before="74"/>
        <w:jc w:val="both"/>
      </w:pPr>
    </w:p>
    <w:p w14:paraId="33920721" w14:textId="77777777" w:rsidR="00EE076E" w:rsidRDefault="00EE076E" w:rsidP="00EE076E">
      <w:pPr>
        <w:pStyle w:val="ad"/>
        <w:spacing w:before="74"/>
        <w:jc w:val="both"/>
      </w:pPr>
    </w:p>
    <w:p w14:paraId="1C4F9C82" w14:textId="1889105F" w:rsidR="00DB3CBF" w:rsidRDefault="00EE076E" w:rsidP="00EE076E">
      <w:pPr>
        <w:pStyle w:val="ad"/>
        <w:spacing w:before="74"/>
        <w:ind w:firstLine="709"/>
        <w:jc w:val="both"/>
      </w:pPr>
      <w:r>
        <w:lastRenderedPageBreak/>
        <w:t>Продолжение</w:t>
      </w:r>
      <w:r w:rsidR="00803554">
        <w:rPr>
          <w:spacing w:val="-7"/>
        </w:rPr>
        <w:t xml:space="preserve"> </w:t>
      </w:r>
      <w:r w:rsidR="00803554">
        <w:t>табл.</w:t>
      </w:r>
      <w:r w:rsidR="00803554">
        <w:rPr>
          <w:spacing w:val="-4"/>
        </w:rPr>
        <w:t xml:space="preserve"> </w:t>
      </w:r>
      <w:r w:rsidR="00803554">
        <w:rPr>
          <w:spacing w:val="-5"/>
        </w:rPr>
        <w:t>3.</w:t>
      </w:r>
      <w:r>
        <w:rPr>
          <w:spacing w:val="-5"/>
        </w:rPr>
        <w:t>4</w:t>
      </w:r>
    </w:p>
    <w:p w14:paraId="5D45DE7B" w14:textId="3571628F" w:rsidR="00EE076E" w:rsidRDefault="00EE076E" w:rsidP="00EE076E">
      <w:pPr>
        <w:pStyle w:val="ad"/>
        <w:spacing w:before="74"/>
        <w:jc w:val="both"/>
      </w:pPr>
      <w:r w:rsidRPr="00EE076E">
        <w:rPr>
          <w:noProof/>
        </w:rPr>
        <w:drawing>
          <wp:inline distT="0" distB="0" distL="0" distR="0" wp14:anchorId="4580EF50" wp14:editId="7E69A1CE">
            <wp:extent cx="5439534" cy="777348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D234" w14:textId="57B3EDDC" w:rsidR="00EE076E" w:rsidRDefault="00EE076E" w:rsidP="00EE076E">
      <w:pPr>
        <w:pStyle w:val="ad"/>
        <w:spacing w:before="74"/>
        <w:jc w:val="both"/>
      </w:pPr>
    </w:p>
    <w:p w14:paraId="2CB8F879" w14:textId="4F2114D8" w:rsidR="00EE076E" w:rsidRDefault="00EE076E" w:rsidP="00EE076E">
      <w:pPr>
        <w:pStyle w:val="ad"/>
        <w:spacing w:before="74"/>
        <w:jc w:val="both"/>
      </w:pPr>
    </w:p>
    <w:p w14:paraId="432988F9" w14:textId="2B787E84" w:rsidR="00EE076E" w:rsidRDefault="00EE076E" w:rsidP="00EE076E">
      <w:pPr>
        <w:pStyle w:val="ad"/>
        <w:spacing w:before="74"/>
        <w:jc w:val="both"/>
      </w:pPr>
    </w:p>
    <w:p w14:paraId="6DFEC064" w14:textId="77777777" w:rsidR="00EE076E" w:rsidRDefault="00EE076E" w:rsidP="00EE076E">
      <w:pPr>
        <w:pStyle w:val="ad"/>
        <w:spacing w:before="74"/>
        <w:jc w:val="both"/>
      </w:pPr>
    </w:p>
    <w:p w14:paraId="399E3610" w14:textId="01121E43" w:rsidR="00EE076E" w:rsidRDefault="00EE076E" w:rsidP="00EE076E">
      <w:pPr>
        <w:pStyle w:val="ad"/>
        <w:spacing w:before="74"/>
        <w:ind w:firstLine="709"/>
        <w:jc w:val="both"/>
      </w:pPr>
      <w:r>
        <w:lastRenderedPageBreak/>
        <w:t>Окончание</w:t>
      </w:r>
      <w:r>
        <w:rPr>
          <w:spacing w:val="-7"/>
        </w:rPr>
        <w:t xml:space="preserve"> </w:t>
      </w:r>
      <w:r>
        <w:t>табл.</w:t>
      </w:r>
      <w:r>
        <w:rPr>
          <w:spacing w:val="-4"/>
        </w:rPr>
        <w:t xml:space="preserve"> </w:t>
      </w:r>
      <w:r>
        <w:rPr>
          <w:spacing w:val="-5"/>
        </w:rPr>
        <w:t>3.4</w:t>
      </w:r>
    </w:p>
    <w:p w14:paraId="72740646" w14:textId="2C871BAF" w:rsidR="00EE076E" w:rsidRDefault="00EE076E" w:rsidP="00EE076E">
      <w:pPr>
        <w:pStyle w:val="ad"/>
        <w:spacing w:before="74"/>
        <w:jc w:val="both"/>
      </w:pPr>
      <w:r>
        <w:t xml:space="preserve"> </w:t>
      </w:r>
      <w:r w:rsidRPr="00EE076E">
        <w:rPr>
          <w:noProof/>
        </w:rPr>
        <w:drawing>
          <wp:inline distT="0" distB="0" distL="0" distR="0" wp14:anchorId="4FD68BA7" wp14:editId="74B86C51">
            <wp:extent cx="5449060" cy="35437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F3F2" w14:textId="77777777" w:rsidR="00EE076E" w:rsidRPr="00EE076E" w:rsidRDefault="00EE076E" w:rsidP="00EE076E">
      <w:pPr>
        <w:pStyle w:val="ad"/>
        <w:spacing w:before="74"/>
        <w:ind w:firstLine="709"/>
        <w:jc w:val="both"/>
      </w:pPr>
    </w:p>
    <w:p w14:paraId="4A108C65" w14:textId="4E282AE4" w:rsidR="00803554" w:rsidRPr="00803554" w:rsidRDefault="00803554" w:rsidP="00154580">
      <w:pPr>
        <w:pStyle w:val="ad"/>
        <w:numPr>
          <w:ilvl w:val="1"/>
          <w:numId w:val="31"/>
        </w:numPr>
        <w:ind w:left="0" w:firstLine="709"/>
        <w:jc w:val="both"/>
        <w:rPr>
          <w:b/>
        </w:rPr>
      </w:pPr>
      <w:r>
        <w:rPr>
          <w:b/>
        </w:rPr>
        <w:t>Тактирование</w:t>
      </w:r>
    </w:p>
    <w:p w14:paraId="3533DCA7" w14:textId="15D92C80" w:rsidR="00DB3CBF" w:rsidRDefault="00DB3CBF" w:rsidP="00EE076E">
      <w:pPr>
        <w:pStyle w:val="ad"/>
        <w:tabs>
          <w:tab w:val="left" w:pos="1231"/>
          <w:tab w:val="left" w:pos="3696"/>
          <w:tab w:val="left" w:pos="5616"/>
          <w:tab w:val="left" w:pos="6880"/>
          <w:tab w:val="left" w:pos="8357"/>
        </w:tabs>
        <w:jc w:val="both"/>
      </w:pPr>
      <w:r>
        <w:rPr>
          <w:spacing w:val="-10"/>
        </w:rPr>
        <w:t>В</w:t>
      </w:r>
      <w:r w:rsidR="00EE076E">
        <w:t xml:space="preserve"> </w:t>
      </w:r>
      <w:r>
        <w:rPr>
          <w:spacing w:val="-2"/>
        </w:rPr>
        <w:t>микроконтроллере</w:t>
      </w:r>
      <w:r w:rsidR="00EE076E">
        <w:t xml:space="preserve"> </w:t>
      </w:r>
      <w:r>
        <w:rPr>
          <w:spacing w:val="-2"/>
        </w:rPr>
        <w:t>MSP430F5529</w:t>
      </w:r>
      <w:r w:rsidR="00EE076E">
        <w:t xml:space="preserve"> </w:t>
      </w:r>
      <w:r>
        <w:rPr>
          <w:spacing w:val="-2"/>
        </w:rPr>
        <w:t>имеютс</w:t>
      </w:r>
      <w:r w:rsidR="00EE076E">
        <w:rPr>
          <w:spacing w:val="-2"/>
        </w:rPr>
        <w:t xml:space="preserve">я </w:t>
      </w:r>
      <w:r>
        <w:rPr>
          <w:spacing w:val="-2"/>
        </w:rPr>
        <w:t>следующие</w:t>
      </w:r>
      <w:r w:rsidR="00EE076E">
        <w:t xml:space="preserve"> </w:t>
      </w:r>
      <w:r>
        <w:rPr>
          <w:spacing w:val="-2"/>
        </w:rPr>
        <w:t>источники синхросигналов:</w:t>
      </w:r>
    </w:p>
    <w:p w14:paraId="21A4B9B4" w14:textId="77777777" w:rsidR="00DB3CBF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ind w:left="0" w:firstLine="709"/>
        <w:contextualSpacing w:val="0"/>
        <w:jc w:val="both"/>
        <w:rPr>
          <w:rFonts w:ascii="Symbol" w:hAnsi="Symbol"/>
          <w:sz w:val="24"/>
        </w:rPr>
      </w:pPr>
      <w:r>
        <w:t>внутренний</w:t>
      </w:r>
      <w:r>
        <w:rPr>
          <w:spacing w:val="80"/>
        </w:rPr>
        <w:t xml:space="preserve"> </w:t>
      </w:r>
      <w:r>
        <w:t>генератор</w:t>
      </w:r>
      <w:r>
        <w:rPr>
          <w:spacing w:val="80"/>
        </w:rPr>
        <w:t xml:space="preserve"> </w:t>
      </w:r>
      <w:r>
        <w:t>низкой</w:t>
      </w:r>
      <w:r>
        <w:rPr>
          <w:spacing w:val="80"/>
        </w:rPr>
        <w:t xml:space="preserve"> </w:t>
      </w:r>
      <w:r>
        <w:t>частоты</w:t>
      </w:r>
      <w:r>
        <w:rPr>
          <w:spacing w:val="80"/>
        </w:rPr>
        <w:t xml:space="preserve"> </w:t>
      </w:r>
      <w:r>
        <w:t>со</w:t>
      </w:r>
      <w:r>
        <w:rPr>
          <w:spacing w:val="80"/>
        </w:rPr>
        <w:t xml:space="preserve"> </w:t>
      </w:r>
      <w:r>
        <w:t>сверхмалым</w:t>
      </w:r>
      <w:r>
        <w:rPr>
          <w:spacing w:val="80"/>
        </w:rPr>
        <w:t xml:space="preserve"> </w:t>
      </w:r>
      <w:r>
        <w:t>потреблением (VLO), около 9,4 КГц;</w:t>
      </w:r>
    </w:p>
    <w:p w14:paraId="4774E95C" w14:textId="77777777" w:rsidR="00DB3CBF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ind w:left="0" w:firstLine="709"/>
        <w:contextualSpacing w:val="0"/>
        <w:jc w:val="both"/>
        <w:rPr>
          <w:rFonts w:ascii="Symbol" w:hAnsi="Symbol"/>
        </w:rPr>
      </w:pPr>
      <w:r>
        <w:t>внутренний</w:t>
      </w:r>
      <w:r>
        <w:rPr>
          <w:spacing w:val="-6"/>
        </w:rPr>
        <w:t xml:space="preserve"> </w:t>
      </w:r>
      <w:r>
        <w:t>низкочастотный</w:t>
      </w:r>
      <w:r>
        <w:rPr>
          <w:spacing w:val="-5"/>
        </w:rPr>
        <w:t xml:space="preserve"> </w:t>
      </w:r>
      <w:r>
        <w:t>генератор</w:t>
      </w:r>
      <w:r>
        <w:rPr>
          <w:spacing w:val="-4"/>
        </w:rPr>
        <w:t xml:space="preserve"> </w:t>
      </w:r>
      <w:r>
        <w:t>(REFO),</w:t>
      </w:r>
      <w:r>
        <w:rPr>
          <w:spacing w:val="-6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rPr>
          <w:spacing w:val="-4"/>
        </w:rPr>
        <w:t>Кгц;</w:t>
      </w:r>
    </w:p>
    <w:p w14:paraId="6B294663" w14:textId="77777777" w:rsidR="00DB3CBF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spacing w:before="1" w:line="343" w:lineRule="exact"/>
        <w:ind w:left="0" w:firstLine="709"/>
        <w:contextualSpacing w:val="0"/>
        <w:jc w:val="both"/>
        <w:rPr>
          <w:rFonts w:ascii="Symbol" w:hAnsi="Symbol"/>
        </w:rPr>
      </w:pPr>
      <w:r>
        <w:t>32</w:t>
      </w:r>
      <w:r>
        <w:rPr>
          <w:spacing w:val="-4"/>
        </w:rPr>
        <w:t xml:space="preserve"> </w:t>
      </w:r>
      <w:r>
        <w:t>КГц</w:t>
      </w:r>
      <w:r>
        <w:rPr>
          <w:spacing w:val="-4"/>
        </w:rPr>
        <w:t xml:space="preserve"> </w:t>
      </w:r>
      <w:r>
        <w:t>кварцевый</w:t>
      </w:r>
      <w:r>
        <w:rPr>
          <w:spacing w:val="-4"/>
        </w:rPr>
        <w:t xml:space="preserve"> </w:t>
      </w:r>
      <w:r>
        <w:t>генератор</w:t>
      </w:r>
      <w:r>
        <w:rPr>
          <w:spacing w:val="-4"/>
        </w:rPr>
        <w:t xml:space="preserve"> </w:t>
      </w:r>
      <w:r>
        <w:t>(XT1</w:t>
      </w:r>
      <w:r>
        <w:rPr>
          <w:spacing w:val="-3"/>
        </w:rPr>
        <w:t xml:space="preserve"> </w:t>
      </w:r>
      <w:r>
        <w:rPr>
          <w:spacing w:val="-4"/>
        </w:rPr>
        <w:t>LF);</w:t>
      </w:r>
    </w:p>
    <w:p w14:paraId="297E273F" w14:textId="6134BF2C" w:rsidR="00DB3CBF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ind w:left="0" w:firstLine="709"/>
        <w:contextualSpacing w:val="0"/>
        <w:jc w:val="both"/>
        <w:rPr>
          <w:rFonts w:ascii="Symbol" w:hAnsi="Symbol"/>
        </w:rPr>
      </w:pPr>
      <w:r>
        <w:t>интегрированный внутренний цифровой управляемый</w:t>
      </w:r>
      <w:r w:rsidR="003865E1">
        <w:t xml:space="preserve"> </w:t>
      </w:r>
      <w:r>
        <w:t xml:space="preserve">генератор (DCO), стабилизируется с помощью цифровой автоподстройки частоты (FLL –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loop</w:t>
      </w:r>
      <w:proofErr w:type="spellEnd"/>
      <w:r>
        <w:t>);</w:t>
      </w:r>
    </w:p>
    <w:p w14:paraId="67B46949" w14:textId="77777777" w:rsidR="00DB3CBF" w:rsidRDefault="00DB3CBF" w:rsidP="00154580">
      <w:pPr>
        <w:pStyle w:val="a8"/>
        <w:widowControl w:val="0"/>
        <w:numPr>
          <w:ilvl w:val="0"/>
          <w:numId w:val="35"/>
        </w:numPr>
        <w:tabs>
          <w:tab w:val="left" w:pos="1231"/>
          <w:tab w:val="left" w:pos="3696"/>
          <w:tab w:val="left" w:pos="6880"/>
          <w:tab w:val="left" w:pos="8357"/>
        </w:tabs>
        <w:autoSpaceDE w:val="0"/>
        <w:autoSpaceDN w:val="0"/>
        <w:spacing w:before="1"/>
        <w:ind w:left="0" w:right="1284" w:firstLine="709"/>
        <w:contextualSpacing w:val="0"/>
        <w:jc w:val="both"/>
        <w:rPr>
          <w:rFonts w:ascii="Symbol" w:hAnsi="Symbol"/>
        </w:rPr>
      </w:pPr>
      <w:r>
        <w:t>высокочастотный кварцевый генератор (XT2) 4 – 32 МГц. На плате используется резонатор 4 МГц.</w:t>
      </w:r>
    </w:p>
    <w:p w14:paraId="0F3807B7" w14:textId="77777777" w:rsidR="00DB3CBF" w:rsidRDefault="00DB3CBF" w:rsidP="00154580">
      <w:pPr>
        <w:pStyle w:val="ad"/>
        <w:tabs>
          <w:tab w:val="left" w:pos="1231"/>
          <w:tab w:val="left" w:pos="3696"/>
          <w:tab w:val="left" w:pos="6880"/>
          <w:tab w:val="left" w:pos="8357"/>
        </w:tabs>
        <w:spacing w:line="321" w:lineRule="exact"/>
        <w:ind w:firstLine="709"/>
        <w:jc w:val="both"/>
      </w:pPr>
      <w:r>
        <w:t>Три</w:t>
      </w:r>
      <w:r>
        <w:rPr>
          <w:spacing w:val="-8"/>
        </w:rPr>
        <w:t xml:space="preserve"> </w:t>
      </w:r>
      <w:r>
        <w:t>синхросигнала</w:t>
      </w:r>
      <w:r>
        <w:rPr>
          <w:spacing w:val="-4"/>
        </w:rPr>
        <w:t xml:space="preserve"> </w:t>
      </w:r>
      <w:r>
        <w:t>выбираются</w:t>
      </w:r>
      <w:r>
        <w:rPr>
          <w:spacing w:val="-6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этих</w:t>
      </w:r>
      <w:r>
        <w:rPr>
          <w:spacing w:val="-6"/>
        </w:rPr>
        <w:t xml:space="preserve"> </w:t>
      </w:r>
      <w:r>
        <w:rPr>
          <w:spacing w:val="-2"/>
        </w:rPr>
        <w:t>источников:</w:t>
      </w:r>
    </w:p>
    <w:p w14:paraId="738CA40F" w14:textId="77777777" w:rsidR="00DB3CBF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ind w:left="0" w:firstLine="709"/>
        <w:contextualSpacing w:val="0"/>
        <w:jc w:val="both"/>
        <w:rPr>
          <w:rFonts w:ascii="Symbol" w:hAnsi="Symbol"/>
        </w:rPr>
      </w:pPr>
      <w:r>
        <w:t>вспомогательная</w:t>
      </w:r>
      <w:r>
        <w:rPr>
          <w:spacing w:val="-8"/>
        </w:rPr>
        <w:t xml:space="preserve"> </w:t>
      </w:r>
      <w:r>
        <w:t>тактовая</w:t>
      </w:r>
      <w:r>
        <w:rPr>
          <w:spacing w:val="-8"/>
        </w:rPr>
        <w:t xml:space="preserve"> </w:t>
      </w:r>
      <w:r>
        <w:t>частота</w:t>
      </w:r>
      <w:r>
        <w:rPr>
          <w:spacing w:val="-4"/>
        </w:rPr>
        <w:t xml:space="preserve"> </w:t>
      </w:r>
      <w:r>
        <w:rPr>
          <w:spacing w:val="-2"/>
        </w:rPr>
        <w:t>(ACLK);</w:t>
      </w:r>
    </w:p>
    <w:p w14:paraId="757ED692" w14:textId="77777777" w:rsidR="00DB3CBF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spacing w:before="1" w:line="343" w:lineRule="exact"/>
        <w:ind w:left="0" w:firstLine="709"/>
        <w:contextualSpacing w:val="0"/>
        <w:jc w:val="both"/>
        <w:rPr>
          <w:rFonts w:ascii="Symbol" w:hAnsi="Symbol"/>
        </w:rPr>
      </w:pPr>
      <w:r>
        <w:t>главная</w:t>
      </w:r>
      <w:r>
        <w:rPr>
          <w:spacing w:val="-6"/>
        </w:rPr>
        <w:t xml:space="preserve"> </w:t>
      </w:r>
      <w:r>
        <w:t>частота</w:t>
      </w:r>
      <w:r>
        <w:rPr>
          <w:spacing w:val="-3"/>
        </w:rPr>
        <w:t xml:space="preserve"> </w:t>
      </w:r>
      <w:r>
        <w:t>(MCLK),</w:t>
      </w:r>
      <w:r>
        <w:rPr>
          <w:spacing w:val="-6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тактирования</w:t>
      </w:r>
      <w:r>
        <w:rPr>
          <w:spacing w:val="-6"/>
        </w:rPr>
        <w:t xml:space="preserve"> </w:t>
      </w:r>
      <w:r>
        <w:rPr>
          <w:spacing w:val="-2"/>
        </w:rPr>
        <w:t>процессора;</w:t>
      </w:r>
    </w:p>
    <w:p w14:paraId="1DFA9A73" w14:textId="77777777" w:rsidR="00DB3CBF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spacing w:line="343" w:lineRule="exact"/>
        <w:ind w:left="0" w:firstLine="709"/>
        <w:contextualSpacing w:val="0"/>
        <w:jc w:val="both"/>
        <w:rPr>
          <w:rFonts w:ascii="Symbol" w:hAnsi="Symbol"/>
        </w:rPr>
      </w:pPr>
      <w:r>
        <w:t>SMCLK</w:t>
      </w:r>
      <w:r>
        <w:rPr>
          <w:spacing w:val="-8"/>
        </w:rPr>
        <w:t xml:space="preserve"> </w:t>
      </w:r>
      <w:r>
        <w:t>(Sub-</w:t>
      </w:r>
      <w:proofErr w:type="spellStart"/>
      <w:r>
        <w:t>Main</w:t>
      </w:r>
      <w:proofErr w:type="spellEnd"/>
      <w:r>
        <w:t>),</w:t>
      </w:r>
      <w:r>
        <w:rPr>
          <w:spacing w:val="-6"/>
        </w:rPr>
        <w:t xml:space="preserve"> </w:t>
      </w:r>
      <w:r>
        <w:t>используется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тактирования</w:t>
      </w:r>
      <w:r>
        <w:rPr>
          <w:spacing w:val="-6"/>
        </w:rPr>
        <w:t xml:space="preserve"> </w:t>
      </w:r>
      <w:r>
        <w:rPr>
          <w:spacing w:val="-2"/>
        </w:rPr>
        <w:t>периферии;</w:t>
      </w:r>
    </w:p>
    <w:p w14:paraId="713BEF28" w14:textId="77777777" w:rsidR="00EE076E" w:rsidRPr="00EE076E" w:rsidRDefault="00DB3CBF" w:rsidP="00154580">
      <w:pPr>
        <w:pStyle w:val="a8"/>
        <w:widowControl w:val="0"/>
        <w:numPr>
          <w:ilvl w:val="0"/>
          <w:numId w:val="35"/>
        </w:numPr>
        <w:autoSpaceDE w:val="0"/>
        <w:autoSpaceDN w:val="0"/>
        <w:spacing w:before="1"/>
        <w:ind w:left="0" w:firstLine="709"/>
        <w:contextualSpacing w:val="0"/>
        <w:jc w:val="both"/>
        <w:rPr>
          <w:rFonts w:ascii="Symbol" w:hAnsi="Symbol"/>
        </w:rPr>
      </w:pPr>
      <w:r>
        <w:t>буферный выход частоты ACLK/n (n = 1, 2,</w:t>
      </w:r>
      <w:r w:rsidR="003865E1">
        <w:t xml:space="preserve"> </w:t>
      </w:r>
      <w:r>
        <w:t>4, 8, 16, 32).</w:t>
      </w:r>
    </w:p>
    <w:p w14:paraId="3BAF51B9" w14:textId="77777777" w:rsidR="00EE076E" w:rsidRDefault="00EE076E" w:rsidP="00EE076E">
      <w:pPr>
        <w:pStyle w:val="a8"/>
        <w:widowControl w:val="0"/>
        <w:autoSpaceDE w:val="0"/>
        <w:autoSpaceDN w:val="0"/>
        <w:spacing w:before="1"/>
        <w:ind w:left="709"/>
        <w:contextualSpacing w:val="0"/>
        <w:jc w:val="both"/>
      </w:pPr>
    </w:p>
    <w:p w14:paraId="38FD7EF0" w14:textId="77777777" w:rsidR="00EE076E" w:rsidRDefault="00EE076E" w:rsidP="00EE076E">
      <w:pPr>
        <w:pStyle w:val="a8"/>
        <w:widowControl w:val="0"/>
        <w:autoSpaceDE w:val="0"/>
        <w:autoSpaceDN w:val="0"/>
        <w:spacing w:before="1"/>
        <w:ind w:left="709"/>
        <w:contextualSpacing w:val="0"/>
        <w:jc w:val="both"/>
      </w:pPr>
    </w:p>
    <w:p w14:paraId="205F6A6B" w14:textId="77777777" w:rsidR="00EE076E" w:rsidRDefault="00EE076E" w:rsidP="00EE076E">
      <w:pPr>
        <w:pStyle w:val="a8"/>
        <w:widowControl w:val="0"/>
        <w:autoSpaceDE w:val="0"/>
        <w:autoSpaceDN w:val="0"/>
        <w:spacing w:before="1"/>
        <w:ind w:left="709"/>
        <w:contextualSpacing w:val="0"/>
        <w:jc w:val="both"/>
      </w:pPr>
    </w:p>
    <w:p w14:paraId="2C36DBA4" w14:textId="77777777" w:rsidR="00EE076E" w:rsidRDefault="00EE076E" w:rsidP="00EE076E">
      <w:pPr>
        <w:pStyle w:val="a8"/>
        <w:widowControl w:val="0"/>
        <w:autoSpaceDE w:val="0"/>
        <w:autoSpaceDN w:val="0"/>
        <w:spacing w:before="1"/>
        <w:ind w:left="709"/>
        <w:contextualSpacing w:val="0"/>
        <w:jc w:val="both"/>
      </w:pPr>
    </w:p>
    <w:p w14:paraId="201D7822" w14:textId="77777777" w:rsidR="00EE076E" w:rsidRDefault="00EE076E" w:rsidP="00EE076E">
      <w:pPr>
        <w:pStyle w:val="a8"/>
        <w:widowControl w:val="0"/>
        <w:autoSpaceDE w:val="0"/>
        <w:autoSpaceDN w:val="0"/>
        <w:spacing w:before="1"/>
        <w:ind w:left="709"/>
        <w:contextualSpacing w:val="0"/>
        <w:jc w:val="both"/>
      </w:pPr>
    </w:p>
    <w:p w14:paraId="3203E78C" w14:textId="4F94F23A" w:rsidR="00DB3CBF" w:rsidRDefault="00DB3CBF" w:rsidP="00EE076E">
      <w:pPr>
        <w:pStyle w:val="a8"/>
        <w:widowControl w:val="0"/>
        <w:autoSpaceDE w:val="0"/>
        <w:autoSpaceDN w:val="0"/>
        <w:spacing w:before="1"/>
        <w:ind w:left="709"/>
        <w:contextualSpacing w:val="0"/>
        <w:jc w:val="both"/>
        <w:rPr>
          <w:rFonts w:ascii="Symbol" w:hAnsi="Symbol"/>
        </w:rPr>
      </w:pPr>
      <w:r>
        <w:lastRenderedPageBreak/>
        <w:t>Структура</w:t>
      </w:r>
      <w:r>
        <w:rPr>
          <w:spacing w:val="-9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тактирования</w:t>
      </w:r>
      <w:r>
        <w:rPr>
          <w:spacing w:val="-9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рисунке:</w:t>
      </w:r>
    </w:p>
    <w:p w14:paraId="7BC724B9" w14:textId="77777777" w:rsidR="00DB3CBF" w:rsidRDefault="00DB3CBF" w:rsidP="00154580">
      <w:pPr>
        <w:pStyle w:val="ad"/>
        <w:ind w:firstLine="70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748640E" wp14:editId="1F332C41">
            <wp:extent cx="4856724" cy="28285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724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BAE7" w14:textId="77777777" w:rsidR="00DB3CBF" w:rsidRDefault="00DB3CBF" w:rsidP="00154580">
      <w:pPr>
        <w:pStyle w:val="ad"/>
        <w:spacing w:before="7"/>
        <w:ind w:firstLine="709"/>
        <w:jc w:val="both"/>
        <w:rPr>
          <w:sz w:val="21"/>
        </w:rPr>
      </w:pPr>
    </w:p>
    <w:p w14:paraId="128706C3" w14:textId="77777777" w:rsidR="00DB3CBF" w:rsidRDefault="00DB3CBF" w:rsidP="00EE076E">
      <w:pPr>
        <w:spacing w:before="90"/>
        <w:ind w:firstLine="709"/>
        <w:jc w:val="center"/>
        <w:rPr>
          <w:sz w:val="24"/>
        </w:rPr>
      </w:pPr>
      <w:r w:rsidRPr="003865E1">
        <w:rPr>
          <w:szCs w:val="24"/>
        </w:rPr>
        <w:t>Рис.</w:t>
      </w:r>
      <w:r w:rsidRPr="003865E1">
        <w:rPr>
          <w:spacing w:val="-7"/>
          <w:szCs w:val="24"/>
        </w:rPr>
        <w:t xml:space="preserve"> </w:t>
      </w:r>
      <w:r w:rsidRPr="003865E1">
        <w:rPr>
          <w:szCs w:val="24"/>
        </w:rPr>
        <w:t>3.6</w:t>
      </w:r>
      <w:r w:rsidRPr="003865E1">
        <w:rPr>
          <w:spacing w:val="-4"/>
          <w:szCs w:val="24"/>
        </w:rPr>
        <w:t xml:space="preserve"> </w:t>
      </w:r>
      <w:r w:rsidRPr="003865E1">
        <w:rPr>
          <w:szCs w:val="24"/>
        </w:rPr>
        <w:t>Структура</w:t>
      </w:r>
      <w:r w:rsidRPr="003865E1">
        <w:rPr>
          <w:spacing w:val="1"/>
          <w:szCs w:val="24"/>
        </w:rPr>
        <w:t xml:space="preserve"> </w:t>
      </w:r>
      <w:r w:rsidRPr="003865E1">
        <w:rPr>
          <w:szCs w:val="24"/>
        </w:rPr>
        <w:t>схемы</w:t>
      </w:r>
      <w:r w:rsidRPr="003865E1">
        <w:rPr>
          <w:spacing w:val="-2"/>
          <w:szCs w:val="24"/>
        </w:rPr>
        <w:t xml:space="preserve"> тактирования</w:t>
      </w:r>
    </w:p>
    <w:p w14:paraId="611B2E52" w14:textId="77777777" w:rsidR="00DB3CBF" w:rsidRDefault="00DB3CBF" w:rsidP="00154580">
      <w:pPr>
        <w:pStyle w:val="ad"/>
        <w:spacing w:before="1"/>
        <w:ind w:firstLine="709"/>
        <w:jc w:val="both"/>
      </w:pPr>
    </w:p>
    <w:p w14:paraId="6ACCE491" w14:textId="77777777" w:rsidR="00DB3CBF" w:rsidRDefault="00DB3CBF" w:rsidP="00154580">
      <w:pPr>
        <w:pStyle w:val="ad"/>
        <w:ind w:right="146" w:firstLine="709"/>
        <w:jc w:val="both"/>
      </w:pPr>
      <w:r>
        <w:t>Генератор VLO активен, если он используется в качестве источника для любой из частот MCLK, SMCLK, ACLK. REFO — если он установлен как источник: для</w:t>
      </w:r>
      <w:r>
        <w:rPr>
          <w:spacing w:val="-1"/>
        </w:rPr>
        <w:t xml:space="preserve"> </w:t>
      </w:r>
      <w:r>
        <w:t>частоты ACLK</w:t>
      </w:r>
      <w:r>
        <w:rPr>
          <w:spacing w:val="40"/>
        </w:rPr>
        <w:t xml:space="preserve"> </w:t>
      </w:r>
      <w:r>
        <w:t>в активном режиме, либо</w:t>
      </w:r>
      <w:r>
        <w:rPr>
          <w:spacing w:val="-2"/>
        </w:rPr>
        <w:t xml:space="preserve"> </w:t>
      </w:r>
      <w:r>
        <w:t>LPM0 –</w:t>
      </w:r>
      <w:r>
        <w:rPr>
          <w:spacing w:val="-2"/>
        </w:rPr>
        <w:t xml:space="preserve"> </w:t>
      </w:r>
      <w:r>
        <w:t>LPM3; частоты MCLK в активном режиме; частоты SMCLK в активном режиме</w:t>
      </w:r>
      <w:r>
        <w:rPr>
          <w:spacing w:val="40"/>
        </w:rPr>
        <w:t xml:space="preserve"> </w:t>
      </w:r>
      <w:r>
        <w:t>и LPM0, LPM1; частоты FLLREFCLK и при этом DCO выбран источником для трех вышеперечисленных вариантов. ХТ1 и XT2 разрешаются для тех же 6 вариантов, что и REFO, а также в случаях, когда поля XT1OFF = 0 (запрещено отключение XT1) либо XT2OFF = 0 соответственно.</w:t>
      </w:r>
    </w:p>
    <w:p w14:paraId="51697447" w14:textId="77777777" w:rsidR="00DB3CBF" w:rsidRDefault="00DB3CBF" w:rsidP="00154580">
      <w:pPr>
        <w:pStyle w:val="ad"/>
        <w:ind w:firstLine="709"/>
        <w:jc w:val="both"/>
      </w:pPr>
      <w:r>
        <w:t>После</w:t>
      </w:r>
      <w:r>
        <w:rPr>
          <w:spacing w:val="-7"/>
        </w:rPr>
        <w:t xml:space="preserve"> </w:t>
      </w:r>
      <w:r>
        <w:t>сброса</w:t>
      </w:r>
      <w:r>
        <w:rPr>
          <w:spacing w:val="-4"/>
        </w:rPr>
        <w:t xml:space="preserve"> </w:t>
      </w:r>
      <w:r>
        <w:t>устанавливается</w:t>
      </w:r>
      <w:r>
        <w:rPr>
          <w:spacing w:val="-5"/>
        </w:rPr>
        <w:t xml:space="preserve"> </w:t>
      </w:r>
      <w:r>
        <w:t>следующий</w:t>
      </w:r>
      <w:r>
        <w:rPr>
          <w:spacing w:val="-5"/>
        </w:rPr>
        <w:t xml:space="preserve"> </w:t>
      </w:r>
      <w:r>
        <w:rPr>
          <w:spacing w:val="-2"/>
        </w:rPr>
        <w:t>режим:</w:t>
      </w:r>
    </w:p>
    <w:p w14:paraId="559EAD52" w14:textId="77777777" w:rsidR="00DB3CBF" w:rsidRDefault="00DB3CBF" w:rsidP="00EE076E">
      <w:pPr>
        <w:pStyle w:val="a8"/>
        <w:widowControl w:val="0"/>
        <w:numPr>
          <w:ilvl w:val="1"/>
          <w:numId w:val="39"/>
        </w:numPr>
        <w:tabs>
          <w:tab w:val="left" w:pos="1964"/>
        </w:tabs>
        <w:autoSpaceDE w:val="0"/>
        <w:autoSpaceDN w:val="0"/>
        <w:spacing w:line="342" w:lineRule="exact"/>
        <w:ind w:left="709"/>
        <w:contextualSpacing w:val="0"/>
        <w:jc w:val="both"/>
        <w:rPr>
          <w:rFonts w:ascii="Symbol" w:hAnsi="Symbol"/>
        </w:rPr>
      </w:pPr>
      <w:r>
        <w:t>источником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ACLK</w:t>
      </w:r>
      <w:r>
        <w:rPr>
          <w:spacing w:val="-5"/>
        </w:rPr>
        <w:t xml:space="preserve"> </w:t>
      </w:r>
      <w:r>
        <w:t>выбирается</w:t>
      </w:r>
      <w:r>
        <w:rPr>
          <w:spacing w:val="-5"/>
        </w:rPr>
        <w:t xml:space="preserve"> </w:t>
      </w:r>
      <w:r>
        <w:rPr>
          <w:spacing w:val="-2"/>
        </w:rPr>
        <w:t>XT1CLK;</w:t>
      </w:r>
    </w:p>
    <w:p w14:paraId="436C0159" w14:textId="77777777" w:rsidR="00DB3CBF" w:rsidRDefault="00DB3CBF" w:rsidP="00EE076E">
      <w:pPr>
        <w:pStyle w:val="a8"/>
        <w:widowControl w:val="0"/>
        <w:numPr>
          <w:ilvl w:val="1"/>
          <w:numId w:val="39"/>
        </w:numPr>
        <w:tabs>
          <w:tab w:val="left" w:pos="1964"/>
        </w:tabs>
        <w:autoSpaceDE w:val="0"/>
        <w:autoSpaceDN w:val="0"/>
        <w:spacing w:line="343" w:lineRule="exact"/>
        <w:ind w:left="709"/>
        <w:contextualSpacing w:val="0"/>
        <w:jc w:val="both"/>
        <w:rPr>
          <w:rFonts w:ascii="Symbol" w:hAnsi="Symbol"/>
        </w:rPr>
      </w:pPr>
      <w:r>
        <w:t>источником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MCLK,</w:t>
      </w:r>
      <w:r>
        <w:rPr>
          <w:spacing w:val="-5"/>
        </w:rPr>
        <w:t xml:space="preserve"> </w:t>
      </w:r>
      <w:r>
        <w:t>SMCLK</w:t>
      </w:r>
      <w:r>
        <w:rPr>
          <w:spacing w:val="-4"/>
        </w:rPr>
        <w:t xml:space="preserve"> </w:t>
      </w:r>
      <w:r>
        <w:t>выбирается</w:t>
      </w:r>
      <w:r>
        <w:rPr>
          <w:spacing w:val="-4"/>
        </w:rPr>
        <w:t xml:space="preserve"> </w:t>
      </w:r>
      <w:r>
        <w:rPr>
          <w:spacing w:val="-2"/>
        </w:rPr>
        <w:t>DCOCLKDIV;</w:t>
      </w:r>
    </w:p>
    <w:p w14:paraId="217C9604" w14:textId="77777777" w:rsidR="00DB3CBF" w:rsidRDefault="00DB3CBF" w:rsidP="00EE076E">
      <w:pPr>
        <w:pStyle w:val="a8"/>
        <w:widowControl w:val="0"/>
        <w:numPr>
          <w:ilvl w:val="1"/>
          <w:numId w:val="39"/>
        </w:numPr>
        <w:tabs>
          <w:tab w:val="left" w:pos="1964"/>
        </w:tabs>
        <w:autoSpaceDE w:val="0"/>
        <w:autoSpaceDN w:val="0"/>
        <w:spacing w:before="1"/>
        <w:ind w:left="709"/>
        <w:contextualSpacing w:val="0"/>
        <w:jc w:val="both"/>
        <w:rPr>
          <w:rFonts w:ascii="Symbol" w:hAnsi="Symbol"/>
          <w:sz w:val="20"/>
        </w:rPr>
      </w:pPr>
      <w:r>
        <w:t>разрешается</w:t>
      </w:r>
      <w:r>
        <w:rPr>
          <w:spacing w:val="-5"/>
        </w:rPr>
        <w:t xml:space="preserve"> </w:t>
      </w:r>
      <w:r>
        <w:t>автоподстройка,</w:t>
      </w:r>
      <w:r>
        <w:rPr>
          <w:spacing w:val="-4"/>
        </w:rPr>
        <w:t xml:space="preserve"> </w:t>
      </w:r>
      <w:r>
        <w:t>источником</w:t>
      </w:r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FLL</w:t>
      </w:r>
      <w:r>
        <w:rPr>
          <w:spacing w:val="-5"/>
        </w:rPr>
        <w:t xml:space="preserve"> </w:t>
      </w:r>
      <w:r>
        <w:t>выбирается</w:t>
      </w:r>
      <w:r>
        <w:rPr>
          <w:spacing w:val="-2"/>
        </w:rPr>
        <w:t xml:space="preserve"> XT1CLK;</w:t>
      </w:r>
    </w:p>
    <w:p w14:paraId="4393D365" w14:textId="77777777" w:rsidR="00DB3CBF" w:rsidRDefault="00DB3CBF" w:rsidP="00EE076E">
      <w:pPr>
        <w:pStyle w:val="a8"/>
        <w:widowControl w:val="0"/>
        <w:numPr>
          <w:ilvl w:val="1"/>
          <w:numId w:val="39"/>
        </w:numPr>
        <w:tabs>
          <w:tab w:val="left" w:pos="1964"/>
        </w:tabs>
        <w:autoSpaceDE w:val="0"/>
        <w:autoSpaceDN w:val="0"/>
        <w:ind w:left="709" w:right="140"/>
        <w:contextualSpacing w:val="0"/>
        <w:jc w:val="both"/>
        <w:rPr>
          <w:rFonts w:ascii="Symbol" w:hAnsi="Symbol"/>
          <w:sz w:val="20"/>
        </w:rPr>
      </w:pPr>
      <w:r>
        <w:t>для F5529 выводы кварцевых генераторов разделяются с цифровыми I/O, поэтому после сброса эти выводы конфигурируются как цифровые, и сигналы от кварца недоступны.</w:t>
      </w:r>
    </w:p>
    <w:p w14:paraId="1921AF86" w14:textId="77777777" w:rsidR="00DB3CBF" w:rsidRDefault="00DB3CBF" w:rsidP="00154580">
      <w:pPr>
        <w:pStyle w:val="ad"/>
        <w:ind w:right="145" w:firstLine="709"/>
        <w:jc w:val="both"/>
      </w:pPr>
      <w:r>
        <w:t>При переключении MCLK или CLK с одного источника на другой, момент переключения синхронизируется для избегания возникновения гонок (см. рис. 3.7).</w:t>
      </w:r>
    </w:p>
    <w:p w14:paraId="3C575563" w14:textId="77777777" w:rsidR="00DB3CBF" w:rsidRDefault="00DB3CBF" w:rsidP="00154580">
      <w:pPr>
        <w:pStyle w:val="ad"/>
        <w:ind w:right="144" w:firstLine="709"/>
        <w:jc w:val="both"/>
      </w:pPr>
      <w:r>
        <w:t>Генератор XT1 в MSP430F5529 поддерживает только низкочастотный (LF) режим. Ток потребления генератора в этом режиме регулируется полем XT1DRIVE. Частотный сигнал можно подавать непосредственно с резонатора (поле</w:t>
      </w:r>
      <w:r>
        <w:rPr>
          <w:spacing w:val="-5"/>
        </w:rPr>
        <w:t xml:space="preserve"> </w:t>
      </w:r>
      <w:r>
        <w:t>XT1BYPASS),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собственно</w:t>
      </w:r>
      <w:r>
        <w:rPr>
          <w:spacing w:val="-4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отключен.</w:t>
      </w:r>
      <w:r>
        <w:rPr>
          <w:spacing w:val="-4"/>
        </w:rPr>
        <w:t xml:space="preserve"> </w:t>
      </w:r>
      <w:r>
        <w:t>Кроме</w:t>
      </w:r>
      <w:r>
        <w:rPr>
          <w:spacing w:val="-2"/>
        </w:rPr>
        <w:t xml:space="preserve"> </w:t>
      </w:r>
      <w:r>
        <w:t xml:space="preserve">того, в этом случае необходимо установить диапазон выходного напряжения битом XT1BYPASSLV. Кроме того, поскольку резонатор внешний, а выводы разделяются с цифровыми, то необходимо </w:t>
      </w:r>
      <w:r>
        <w:lastRenderedPageBreak/>
        <w:t>установить нужный режим портов ввода-вывода (P5.4 – XIN, P5.5 – XOUT).</w:t>
      </w:r>
    </w:p>
    <w:p w14:paraId="48057AB2" w14:textId="77777777" w:rsidR="00DB3CBF" w:rsidRDefault="00DB3CBF" w:rsidP="00154580">
      <w:pPr>
        <w:ind w:firstLine="709"/>
        <w:jc w:val="both"/>
      </w:pPr>
    </w:p>
    <w:p w14:paraId="7D738928" w14:textId="790B77F2" w:rsidR="00EE076E" w:rsidRDefault="00EE076E" w:rsidP="00154580">
      <w:pPr>
        <w:ind w:firstLine="709"/>
        <w:jc w:val="both"/>
        <w:sectPr w:rsidR="00EE076E" w:rsidSect="00146F0F">
          <w:type w:val="continuous"/>
          <w:pgSz w:w="11900" w:h="16840"/>
          <w:pgMar w:top="1701" w:right="1134" w:bottom="851" w:left="1531" w:header="0" w:footer="786" w:gutter="0"/>
          <w:cols w:space="720"/>
        </w:sectPr>
      </w:pPr>
    </w:p>
    <w:p w14:paraId="5461CDB3" w14:textId="77777777" w:rsidR="00DB3CBF" w:rsidRDefault="00DB3CBF" w:rsidP="00154580">
      <w:pPr>
        <w:pStyle w:val="ad"/>
        <w:ind w:firstLine="142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93571D0" wp14:editId="625BF4E1">
            <wp:extent cx="5953660" cy="200520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660" cy="20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23C5" w14:textId="77777777" w:rsidR="00DB3CBF" w:rsidRDefault="00DB3CBF" w:rsidP="00154580">
      <w:pPr>
        <w:pStyle w:val="ad"/>
        <w:spacing w:before="4"/>
        <w:ind w:firstLine="709"/>
        <w:jc w:val="both"/>
        <w:rPr>
          <w:sz w:val="20"/>
        </w:rPr>
      </w:pPr>
    </w:p>
    <w:p w14:paraId="43F20AF1" w14:textId="0F463A0E" w:rsidR="00DB3CBF" w:rsidRPr="003865E1" w:rsidRDefault="00DB3CBF" w:rsidP="00EE076E">
      <w:pPr>
        <w:spacing w:before="90"/>
        <w:jc w:val="center"/>
        <w:rPr>
          <w:szCs w:val="24"/>
        </w:rPr>
      </w:pPr>
      <w:r w:rsidRPr="003865E1">
        <w:rPr>
          <w:szCs w:val="24"/>
        </w:rPr>
        <w:t>Рис.</w:t>
      </w:r>
      <w:r w:rsidRPr="003865E1">
        <w:rPr>
          <w:spacing w:val="-6"/>
          <w:szCs w:val="24"/>
        </w:rPr>
        <w:t xml:space="preserve"> </w:t>
      </w:r>
      <w:r w:rsidRPr="003865E1">
        <w:rPr>
          <w:szCs w:val="24"/>
        </w:rPr>
        <w:t>3.7</w:t>
      </w:r>
      <w:r w:rsidRPr="003865E1">
        <w:rPr>
          <w:spacing w:val="-4"/>
          <w:szCs w:val="24"/>
        </w:rPr>
        <w:t xml:space="preserve"> </w:t>
      </w:r>
      <w:r w:rsidRPr="003865E1">
        <w:rPr>
          <w:szCs w:val="24"/>
        </w:rPr>
        <w:t>Безопасное</w:t>
      </w:r>
      <w:r w:rsidRPr="003865E1">
        <w:rPr>
          <w:spacing w:val="-1"/>
          <w:szCs w:val="24"/>
        </w:rPr>
        <w:t xml:space="preserve"> </w:t>
      </w:r>
      <w:r w:rsidRPr="003865E1">
        <w:rPr>
          <w:szCs w:val="24"/>
        </w:rPr>
        <w:t>переключение</w:t>
      </w:r>
      <w:r w:rsidRPr="003865E1">
        <w:rPr>
          <w:spacing w:val="-2"/>
          <w:szCs w:val="24"/>
        </w:rPr>
        <w:t xml:space="preserve"> </w:t>
      </w:r>
      <w:r w:rsidRPr="003865E1">
        <w:rPr>
          <w:szCs w:val="24"/>
        </w:rPr>
        <w:t>частоты</w:t>
      </w:r>
      <w:r w:rsidRPr="003865E1">
        <w:rPr>
          <w:spacing w:val="-2"/>
          <w:szCs w:val="24"/>
        </w:rPr>
        <w:t xml:space="preserve"> </w:t>
      </w:r>
      <w:r w:rsidRPr="003865E1">
        <w:rPr>
          <w:szCs w:val="24"/>
        </w:rPr>
        <w:t>MCLK,</w:t>
      </w:r>
      <w:r w:rsidR="00EE076E">
        <w:rPr>
          <w:spacing w:val="-3"/>
          <w:szCs w:val="24"/>
        </w:rPr>
        <w:t xml:space="preserve"> </w:t>
      </w:r>
      <w:r w:rsidRPr="003865E1">
        <w:rPr>
          <w:spacing w:val="-2"/>
          <w:szCs w:val="24"/>
        </w:rPr>
        <w:t>SMCLK</w:t>
      </w:r>
    </w:p>
    <w:p w14:paraId="379A993E" w14:textId="77777777" w:rsidR="00DB3CBF" w:rsidRDefault="00DB3CBF" w:rsidP="00154580">
      <w:pPr>
        <w:pStyle w:val="ad"/>
        <w:ind w:firstLine="709"/>
        <w:jc w:val="both"/>
        <w:rPr>
          <w:sz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CCE3E0A" wp14:editId="07219567">
            <wp:simplePos x="0" y="0"/>
            <wp:positionH relativeFrom="page">
              <wp:posOffset>1014095</wp:posOffset>
            </wp:positionH>
            <wp:positionV relativeFrom="paragraph">
              <wp:posOffset>198248</wp:posOffset>
            </wp:positionV>
            <wp:extent cx="5804457" cy="530580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457" cy="5305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5A342" w14:textId="77777777" w:rsidR="00DB3CBF" w:rsidRDefault="00DB3CBF" w:rsidP="00154580">
      <w:pPr>
        <w:pStyle w:val="ad"/>
        <w:spacing w:before="11"/>
        <w:ind w:firstLine="709"/>
        <w:jc w:val="both"/>
        <w:rPr>
          <w:sz w:val="26"/>
        </w:rPr>
      </w:pPr>
    </w:p>
    <w:p w14:paraId="2A84FC9C" w14:textId="77777777" w:rsidR="00DB3CBF" w:rsidRPr="003865E1" w:rsidRDefault="00DB3CBF" w:rsidP="00EE076E">
      <w:pPr>
        <w:jc w:val="center"/>
        <w:rPr>
          <w:szCs w:val="24"/>
        </w:rPr>
      </w:pPr>
      <w:r w:rsidRPr="003865E1">
        <w:rPr>
          <w:szCs w:val="24"/>
        </w:rPr>
        <w:t>Рис.</w:t>
      </w:r>
      <w:r w:rsidRPr="003865E1">
        <w:rPr>
          <w:spacing w:val="-5"/>
          <w:szCs w:val="24"/>
        </w:rPr>
        <w:t xml:space="preserve"> </w:t>
      </w:r>
      <w:r w:rsidRPr="003865E1">
        <w:rPr>
          <w:szCs w:val="24"/>
        </w:rPr>
        <w:t>3.8</w:t>
      </w:r>
      <w:r w:rsidRPr="003865E1">
        <w:rPr>
          <w:spacing w:val="-5"/>
          <w:szCs w:val="24"/>
        </w:rPr>
        <w:t xml:space="preserve"> </w:t>
      </w:r>
      <w:r w:rsidRPr="003865E1">
        <w:rPr>
          <w:szCs w:val="24"/>
        </w:rPr>
        <w:t>Структура</w:t>
      </w:r>
      <w:r w:rsidRPr="003865E1">
        <w:rPr>
          <w:spacing w:val="-1"/>
          <w:szCs w:val="24"/>
        </w:rPr>
        <w:t xml:space="preserve"> </w:t>
      </w:r>
      <w:r w:rsidRPr="003865E1">
        <w:rPr>
          <w:szCs w:val="24"/>
        </w:rPr>
        <w:t>управляемого</w:t>
      </w:r>
      <w:r w:rsidRPr="003865E1">
        <w:rPr>
          <w:spacing w:val="-2"/>
          <w:szCs w:val="24"/>
        </w:rPr>
        <w:t xml:space="preserve"> </w:t>
      </w:r>
      <w:r w:rsidRPr="003865E1">
        <w:rPr>
          <w:szCs w:val="24"/>
        </w:rPr>
        <w:t>цифрового</w:t>
      </w:r>
      <w:r w:rsidRPr="003865E1">
        <w:rPr>
          <w:spacing w:val="-5"/>
          <w:szCs w:val="24"/>
        </w:rPr>
        <w:t xml:space="preserve"> </w:t>
      </w:r>
      <w:r w:rsidRPr="003865E1">
        <w:rPr>
          <w:spacing w:val="-2"/>
          <w:szCs w:val="24"/>
        </w:rPr>
        <w:t>генератора</w:t>
      </w:r>
    </w:p>
    <w:p w14:paraId="4ADBBA26" w14:textId="77777777" w:rsidR="00DB3CBF" w:rsidRDefault="00DB3CBF" w:rsidP="00154580">
      <w:pPr>
        <w:ind w:firstLine="709"/>
        <w:jc w:val="both"/>
        <w:rPr>
          <w:sz w:val="24"/>
        </w:rPr>
        <w:sectPr w:rsidR="00DB3CBF" w:rsidSect="00146F0F">
          <w:type w:val="continuous"/>
          <w:pgSz w:w="11900" w:h="16840"/>
          <w:pgMar w:top="1701" w:right="1134" w:bottom="851" w:left="1531" w:header="0" w:footer="786" w:gutter="0"/>
          <w:cols w:space="720"/>
        </w:sectPr>
      </w:pPr>
    </w:p>
    <w:p w14:paraId="268954EE" w14:textId="77777777" w:rsidR="00EE076E" w:rsidRDefault="00EE076E" w:rsidP="00EE076E">
      <w:pPr>
        <w:pStyle w:val="ad"/>
        <w:spacing w:before="74"/>
        <w:ind w:firstLine="709"/>
        <w:jc w:val="both"/>
      </w:pPr>
    </w:p>
    <w:p w14:paraId="6A811699" w14:textId="10339936" w:rsidR="00DB3CBF" w:rsidRDefault="00DB3CBF" w:rsidP="00EE076E">
      <w:pPr>
        <w:pStyle w:val="ad"/>
        <w:spacing w:before="74"/>
        <w:ind w:firstLine="709"/>
        <w:jc w:val="both"/>
      </w:pPr>
      <w:r>
        <w:lastRenderedPageBreak/>
        <w:t>Управление высокочастотным генератором XT2 аналогично, за</w:t>
      </w:r>
      <w:r w:rsidR="00EE076E">
        <w:t xml:space="preserve"> </w:t>
      </w:r>
      <w:r>
        <w:t>исключением того, что XT2DRIVE управляет частотным диапазоном. Резонатору соответствуют выводы P5.2 (XT2IN) и P5.3 (XT2OUT).</w:t>
      </w:r>
    </w:p>
    <w:p w14:paraId="754CE0C4" w14:textId="7D8BFDA8" w:rsidR="00DB3CBF" w:rsidRDefault="00DB3CBF" w:rsidP="00154580">
      <w:pPr>
        <w:pStyle w:val="ad"/>
        <w:ind w:right="142" w:firstLine="709"/>
        <w:jc w:val="both"/>
      </w:pPr>
      <w:r>
        <w:t>Генератор DCO имеет широкий диапазон перестраиваемых частот, его структура показана на рис. 3.8. Входная частота FLLREFCLK для FLL выбирается битами SELREF регистра UCSCTL3. Поле FLLREFDIV задает делитель (/n) этой частоты: 1,2,4,…,16. Поле DCORSEL (регистр UCSCTL1) задает один из 8 диапазонов частот. Поле FLLN (регистр UCSCTL2) задает множитель, определяющий 1 из 32 уровней N внутри диапазона. Поле FLLD (регистр UCSCTL2) задает делитель D = 1, 2, 4, …, 32 для частоты DCOCLKDIV на выходе.</w:t>
      </w:r>
    </w:p>
    <w:p w14:paraId="524C2DDB" w14:textId="3C6B8B03" w:rsidR="00EE076E" w:rsidRDefault="00DB3CBF" w:rsidP="00EE076E">
      <w:pPr>
        <w:pStyle w:val="ad"/>
        <w:spacing w:before="1"/>
        <w:ind w:firstLine="709"/>
        <w:jc w:val="both"/>
      </w:pPr>
      <w:r>
        <w:t>На</w:t>
      </w:r>
      <w:r>
        <w:rPr>
          <w:spacing w:val="-10"/>
        </w:rPr>
        <w:t xml:space="preserve"> </w:t>
      </w:r>
      <w:r>
        <w:t>выходе</w:t>
      </w:r>
      <w:r>
        <w:rPr>
          <w:spacing w:val="-8"/>
        </w:rPr>
        <w:t xml:space="preserve"> </w:t>
      </w:r>
      <w:r>
        <w:t>блока</w:t>
      </w:r>
      <w:r>
        <w:rPr>
          <w:spacing w:val="-10"/>
        </w:rPr>
        <w:t xml:space="preserve"> </w:t>
      </w:r>
      <w:r>
        <w:t>генерируются</w:t>
      </w:r>
      <w:r>
        <w:rPr>
          <w:spacing w:val="-9"/>
        </w:rPr>
        <w:t xml:space="preserve"> </w:t>
      </w:r>
      <w:r>
        <w:t>следующие</w:t>
      </w:r>
      <w:r w:rsidR="00EE076E">
        <w:rPr>
          <w:spacing w:val="-10"/>
        </w:rPr>
        <w:t xml:space="preserve"> </w:t>
      </w:r>
      <w:r>
        <w:t xml:space="preserve">частоты: </w:t>
      </w:r>
    </w:p>
    <w:p w14:paraId="64FB7D77" w14:textId="77777777" w:rsidR="00EE076E" w:rsidRPr="00EE076E" w:rsidRDefault="00DB3CBF" w:rsidP="00154580">
      <w:pPr>
        <w:pStyle w:val="ad"/>
        <w:spacing w:before="1"/>
        <w:ind w:right="2736" w:firstLine="709"/>
        <w:jc w:val="both"/>
        <w:rPr>
          <w:lang w:val="en-US"/>
        </w:rPr>
      </w:pPr>
      <w:r w:rsidRPr="00EE076E">
        <w:rPr>
          <w:lang w:val="en-US"/>
        </w:rPr>
        <w:t>DCOCLK = FLLREFCLK / n · ( N + 1 ) · D;</w:t>
      </w:r>
    </w:p>
    <w:p w14:paraId="2157C2B4" w14:textId="31E97A09" w:rsidR="00DB3CBF" w:rsidRDefault="00DB3CBF" w:rsidP="00154580">
      <w:pPr>
        <w:pStyle w:val="ad"/>
        <w:spacing w:before="1"/>
        <w:ind w:right="2736" w:firstLine="709"/>
        <w:jc w:val="both"/>
      </w:pPr>
      <w:r>
        <w:t>DCOCLKDIV = FLLREFCLK / n · ( N + 1 ).</w:t>
      </w:r>
    </w:p>
    <w:p w14:paraId="3ED544D7" w14:textId="2F4692B8" w:rsidR="00DB3CBF" w:rsidRDefault="00DB3CBF" w:rsidP="00154580">
      <w:pPr>
        <w:pStyle w:val="ad"/>
        <w:ind w:right="135" w:firstLine="709"/>
        <w:jc w:val="both"/>
      </w:pPr>
      <w:r>
        <w:t>Следует обратить внимание, что обязательно должен быть установлен соответствующий диапазон DCORSEL, иначе блок автоподстройки частоты установить нижнюю (либо верхнюю) границу диапазона, не достигнув</w:t>
      </w:r>
      <w:r>
        <w:rPr>
          <w:spacing w:val="40"/>
        </w:rPr>
        <w:t xml:space="preserve"> </w:t>
      </w:r>
      <w:r>
        <w:t>заданной</w:t>
      </w:r>
      <w:r>
        <w:rPr>
          <w:spacing w:val="-3"/>
        </w:rPr>
        <w:t xml:space="preserve"> </w:t>
      </w:r>
      <w:r>
        <w:t>частоты.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ускорения</w:t>
      </w:r>
      <w:r>
        <w:rPr>
          <w:spacing w:val="-6"/>
        </w:rPr>
        <w:t xml:space="preserve"> </w:t>
      </w:r>
      <w:r>
        <w:t>подстройки</w:t>
      </w:r>
      <w:r>
        <w:rPr>
          <w:spacing w:val="-3"/>
        </w:rPr>
        <w:t xml:space="preserve"> </w:t>
      </w:r>
      <w:r>
        <w:t>частоты</w:t>
      </w:r>
      <w:r>
        <w:rPr>
          <w:spacing w:val="-1"/>
        </w:rPr>
        <w:t xml:space="preserve"> </w:t>
      </w:r>
      <w:r>
        <w:t>используются</w:t>
      </w:r>
      <w:r>
        <w:rPr>
          <w:spacing w:val="-4"/>
        </w:rPr>
        <w:t xml:space="preserve"> </w:t>
      </w:r>
      <w:r>
        <w:t>поля MOD и DCO, устанавливающие начальную частоту блока автоподстройки. Время подстройки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уровень DCO</w:t>
      </w:r>
      <w:r>
        <w:rPr>
          <w:spacing w:val="-1"/>
        </w:rPr>
        <w:t xml:space="preserve"> </w:t>
      </w:r>
      <w:r>
        <w:t>равно</w:t>
      </w:r>
      <w:r>
        <w:rPr>
          <w:spacing w:val="-1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·</w:t>
      </w:r>
      <w:r>
        <w:rPr>
          <w:spacing w:val="-2"/>
        </w:rPr>
        <w:t xml:space="preserve"> </w:t>
      </w:r>
      <w:r>
        <w:t>n</w:t>
      </w:r>
      <w:r>
        <w:rPr>
          <w:spacing w:val="40"/>
        </w:rPr>
        <w:t xml:space="preserve"> </w:t>
      </w:r>
      <w:r>
        <w:t>тактов</w:t>
      </w:r>
      <w:r>
        <w:rPr>
          <w:spacing w:val="-1"/>
        </w:rPr>
        <w:t xml:space="preserve"> </w:t>
      </w:r>
      <w:r>
        <w:t>FLLREFCLK,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худшем случае может составить</w:t>
      </w:r>
      <w:r>
        <w:rPr>
          <w:spacing w:val="40"/>
        </w:rPr>
        <w:t xml:space="preserve"> </w:t>
      </w:r>
      <w:r>
        <w:t>32 · 32 · n тактов FLLREFCLK. Дождаться стабилизации частоты можно, используя проверку флагов ошибок. Рабочие диапазоны частот DCO в зависимости от режима представлены на рисунке:</w:t>
      </w:r>
    </w:p>
    <w:p w14:paraId="16BEB098" w14:textId="41775869" w:rsidR="00DB3CBF" w:rsidRDefault="00EE076E" w:rsidP="00154580">
      <w:pPr>
        <w:pStyle w:val="ad"/>
        <w:spacing w:before="9"/>
        <w:ind w:firstLine="70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BCB9FCD" wp14:editId="7E89D16D">
            <wp:simplePos x="0" y="0"/>
            <wp:positionH relativeFrom="page">
              <wp:posOffset>895350</wp:posOffset>
            </wp:positionH>
            <wp:positionV relativeFrom="paragraph">
              <wp:posOffset>183515</wp:posOffset>
            </wp:positionV>
            <wp:extent cx="5972175" cy="3424555"/>
            <wp:effectExtent l="0" t="0" r="9525" b="4445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96B72" w14:textId="454C3CFC" w:rsidR="00DB3CBF" w:rsidRPr="003865E1" w:rsidRDefault="00AB5E26" w:rsidP="00154580">
      <w:pPr>
        <w:spacing w:before="261"/>
        <w:ind w:firstLine="709"/>
        <w:jc w:val="both"/>
        <w:rPr>
          <w:szCs w:val="24"/>
        </w:rPr>
      </w:pPr>
      <w:r>
        <w:rPr>
          <w:szCs w:val="24"/>
        </w:rPr>
        <w:t xml:space="preserve">   </w:t>
      </w:r>
      <w:r w:rsidR="00DB3CBF" w:rsidRPr="003865E1">
        <w:rPr>
          <w:szCs w:val="24"/>
        </w:rPr>
        <w:t>Рис.</w:t>
      </w:r>
      <w:r w:rsidR="00DB3CBF" w:rsidRPr="003865E1">
        <w:rPr>
          <w:spacing w:val="-6"/>
          <w:szCs w:val="24"/>
        </w:rPr>
        <w:t xml:space="preserve"> </w:t>
      </w:r>
      <w:r w:rsidR="00DB3CBF" w:rsidRPr="003865E1">
        <w:rPr>
          <w:szCs w:val="24"/>
        </w:rPr>
        <w:t>3.9</w:t>
      </w:r>
      <w:r w:rsidR="00DB3CBF" w:rsidRPr="003865E1">
        <w:rPr>
          <w:spacing w:val="-3"/>
          <w:szCs w:val="24"/>
        </w:rPr>
        <w:t xml:space="preserve"> </w:t>
      </w:r>
      <w:r w:rsidR="00DB3CBF" w:rsidRPr="003865E1">
        <w:rPr>
          <w:szCs w:val="24"/>
        </w:rPr>
        <w:t>Рабочие</w:t>
      </w:r>
      <w:r w:rsidR="00DB3CBF" w:rsidRPr="003865E1">
        <w:rPr>
          <w:spacing w:val="-2"/>
          <w:szCs w:val="24"/>
        </w:rPr>
        <w:t xml:space="preserve"> </w:t>
      </w:r>
      <w:r w:rsidR="00DB3CBF" w:rsidRPr="003865E1">
        <w:rPr>
          <w:szCs w:val="24"/>
        </w:rPr>
        <w:t>диапазоны</w:t>
      </w:r>
      <w:r w:rsidR="00DB3CBF" w:rsidRPr="003865E1">
        <w:rPr>
          <w:spacing w:val="-1"/>
          <w:szCs w:val="24"/>
        </w:rPr>
        <w:t xml:space="preserve"> </w:t>
      </w:r>
      <w:r w:rsidR="00DB3CBF" w:rsidRPr="003865E1">
        <w:rPr>
          <w:szCs w:val="24"/>
        </w:rPr>
        <w:t>частот</w:t>
      </w:r>
      <w:r w:rsidR="00DB3CBF" w:rsidRPr="003865E1">
        <w:rPr>
          <w:spacing w:val="-4"/>
          <w:szCs w:val="24"/>
        </w:rPr>
        <w:t xml:space="preserve"> </w:t>
      </w:r>
      <w:r w:rsidR="00DB3CBF" w:rsidRPr="003865E1">
        <w:rPr>
          <w:szCs w:val="24"/>
        </w:rPr>
        <w:t>DCO</w:t>
      </w:r>
      <w:r w:rsidR="00DB3CBF" w:rsidRPr="003865E1">
        <w:rPr>
          <w:spacing w:val="-3"/>
          <w:szCs w:val="24"/>
        </w:rPr>
        <w:t xml:space="preserve"> </w:t>
      </w:r>
      <w:r w:rsidR="00DB3CBF" w:rsidRPr="003865E1">
        <w:rPr>
          <w:szCs w:val="24"/>
        </w:rPr>
        <w:t>в</w:t>
      </w:r>
      <w:r w:rsidR="00DB3CBF" w:rsidRPr="003865E1">
        <w:rPr>
          <w:spacing w:val="-3"/>
          <w:szCs w:val="24"/>
        </w:rPr>
        <w:t xml:space="preserve"> </w:t>
      </w:r>
      <w:r w:rsidR="00DB3CBF" w:rsidRPr="003865E1">
        <w:rPr>
          <w:szCs w:val="24"/>
        </w:rPr>
        <w:t>зависимости от</w:t>
      </w:r>
      <w:r w:rsidR="00DB3CBF" w:rsidRPr="003865E1">
        <w:rPr>
          <w:spacing w:val="-4"/>
          <w:szCs w:val="24"/>
        </w:rPr>
        <w:t xml:space="preserve"> </w:t>
      </w:r>
      <w:r w:rsidR="00DB3CBF" w:rsidRPr="003865E1">
        <w:rPr>
          <w:spacing w:val="-2"/>
          <w:szCs w:val="24"/>
        </w:rPr>
        <w:t>режима</w:t>
      </w:r>
    </w:p>
    <w:p w14:paraId="2EEBBF0B" w14:textId="77777777" w:rsidR="00DB3CBF" w:rsidRDefault="00DB3CBF" w:rsidP="00154580">
      <w:pPr>
        <w:ind w:firstLine="709"/>
        <w:jc w:val="both"/>
        <w:rPr>
          <w:sz w:val="24"/>
        </w:rPr>
        <w:sectPr w:rsidR="00DB3CBF" w:rsidSect="00146F0F">
          <w:type w:val="continuous"/>
          <w:pgSz w:w="11900" w:h="16840"/>
          <w:pgMar w:top="1701" w:right="1134" w:bottom="851" w:left="1531" w:header="0" w:footer="786" w:gutter="0"/>
          <w:cols w:space="720"/>
        </w:sectPr>
      </w:pPr>
    </w:p>
    <w:p w14:paraId="250CDF8A" w14:textId="7A42E86A" w:rsidR="00DB3CBF" w:rsidRDefault="00DB3CBF" w:rsidP="00EE076E">
      <w:pPr>
        <w:pStyle w:val="ad"/>
        <w:spacing w:before="74"/>
        <w:ind w:firstLine="709"/>
        <w:jc w:val="both"/>
      </w:pPr>
      <w:r>
        <w:lastRenderedPageBreak/>
        <w:t>Для управления блоком частот используются регистры UCSCTL0 – UCSCTL8 (адреса соответственно 0160h, 0162h, … , 0170h). Основные поля этих регистров представлены в таблице 3.</w:t>
      </w:r>
      <w:r w:rsidR="00EE076E">
        <w:t>5</w:t>
      </w:r>
      <w:r>
        <w:t>.</w:t>
      </w:r>
    </w:p>
    <w:p w14:paraId="73DB3712" w14:textId="3BDCA473" w:rsidR="00EE076E" w:rsidRDefault="00EE076E" w:rsidP="00EE076E">
      <w:pPr>
        <w:pStyle w:val="ad"/>
        <w:spacing w:before="74"/>
        <w:ind w:firstLine="709"/>
        <w:jc w:val="both"/>
      </w:pPr>
    </w:p>
    <w:p w14:paraId="1A9DB3CF" w14:textId="75AD4B7C" w:rsidR="00EE076E" w:rsidRDefault="00EE076E" w:rsidP="00EE076E">
      <w:pPr>
        <w:pStyle w:val="ad"/>
        <w:spacing w:before="74"/>
        <w:ind w:firstLine="709"/>
        <w:jc w:val="both"/>
      </w:pPr>
      <w:r w:rsidRPr="00EE076E">
        <w:t>Таблица 3.5 Поля регистров управления блоком частот</w:t>
      </w:r>
    </w:p>
    <w:p w14:paraId="4538E0F9" w14:textId="2EBD2EC5" w:rsidR="00EE076E" w:rsidRDefault="00EE076E" w:rsidP="0018407A">
      <w:pPr>
        <w:pStyle w:val="ad"/>
        <w:spacing w:before="74"/>
        <w:jc w:val="both"/>
      </w:pPr>
      <w:r w:rsidRPr="00EE076E">
        <w:rPr>
          <w:noProof/>
        </w:rPr>
        <w:drawing>
          <wp:inline distT="0" distB="0" distL="0" distR="0" wp14:anchorId="2AB7F9FC" wp14:editId="09C7BF0E">
            <wp:extent cx="5971314" cy="69364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32" b="1"/>
                    <a:stretch/>
                  </pic:blipFill>
                  <pic:spPr bwMode="auto">
                    <a:xfrm>
                      <a:off x="0" y="0"/>
                      <a:ext cx="5971860" cy="693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6E8F3" w14:textId="77777777" w:rsidR="0018407A" w:rsidRDefault="0018407A" w:rsidP="00EE076E">
      <w:pPr>
        <w:pStyle w:val="ad"/>
        <w:spacing w:before="74"/>
        <w:jc w:val="both"/>
      </w:pPr>
    </w:p>
    <w:p w14:paraId="4EC862AE" w14:textId="6DA646C1" w:rsidR="00303E52" w:rsidRDefault="00DB3CBF" w:rsidP="0018407A">
      <w:pPr>
        <w:pStyle w:val="ad"/>
        <w:spacing w:before="74"/>
        <w:ind w:firstLine="720"/>
        <w:jc w:val="both"/>
        <w:rPr>
          <w:spacing w:val="-5"/>
        </w:rPr>
      </w:pPr>
      <w:r>
        <w:lastRenderedPageBreak/>
        <w:t>Окончание</w:t>
      </w:r>
      <w:r>
        <w:rPr>
          <w:spacing w:val="-7"/>
        </w:rPr>
        <w:t xml:space="preserve"> </w:t>
      </w:r>
      <w:r>
        <w:t>табл.</w:t>
      </w:r>
      <w:r>
        <w:rPr>
          <w:spacing w:val="-4"/>
        </w:rPr>
        <w:t xml:space="preserve"> </w:t>
      </w:r>
      <w:r>
        <w:rPr>
          <w:spacing w:val="-5"/>
        </w:rPr>
        <w:t>3.5</w:t>
      </w:r>
    </w:p>
    <w:p w14:paraId="1EF55CDE" w14:textId="7C54942F" w:rsidR="0018407A" w:rsidRDefault="0018407A" w:rsidP="0018407A">
      <w:pPr>
        <w:pStyle w:val="ad"/>
        <w:spacing w:before="74"/>
        <w:jc w:val="both"/>
      </w:pPr>
      <w:r w:rsidRPr="0018407A">
        <w:rPr>
          <w:noProof/>
        </w:rPr>
        <w:drawing>
          <wp:inline distT="0" distB="0" distL="0" distR="0" wp14:anchorId="53C5D7BE" wp14:editId="2446450C">
            <wp:extent cx="6070747" cy="6368436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335" cy="63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EAA" w14:textId="77777777" w:rsidR="0018407A" w:rsidRDefault="0018407A" w:rsidP="0018407A">
      <w:pPr>
        <w:ind w:firstLine="709"/>
        <w:rPr>
          <w:b/>
        </w:rPr>
      </w:pPr>
      <w:bookmarkStart w:id="1" w:name="_Hlk113400393"/>
    </w:p>
    <w:p w14:paraId="76A4CBF0" w14:textId="77777777" w:rsidR="0018407A" w:rsidRDefault="0018407A" w:rsidP="0018407A">
      <w:pPr>
        <w:ind w:firstLine="709"/>
        <w:rPr>
          <w:b/>
        </w:rPr>
      </w:pPr>
    </w:p>
    <w:p w14:paraId="05A6F987" w14:textId="77777777" w:rsidR="0018407A" w:rsidRDefault="0018407A" w:rsidP="0018407A">
      <w:pPr>
        <w:ind w:firstLine="709"/>
        <w:rPr>
          <w:b/>
        </w:rPr>
      </w:pPr>
    </w:p>
    <w:p w14:paraId="5850C05B" w14:textId="77777777" w:rsidR="0018407A" w:rsidRDefault="0018407A" w:rsidP="0018407A">
      <w:pPr>
        <w:ind w:firstLine="709"/>
        <w:rPr>
          <w:b/>
        </w:rPr>
      </w:pPr>
    </w:p>
    <w:p w14:paraId="1876C88E" w14:textId="77777777" w:rsidR="0018407A" w:rsidRDefault="0018407A" w:rsidP="0018407A">
      <w:pPr>
        <w:ind w:firstLine="709"/>
        <w:rPr>
          <w:b/>
        </w:rPr>
      </w:pPr>
    </w:p>
    <w:p w14:paraId="233ACFF7" w14:textId="77777777" w:rsidR="0018407A" w:rsidRDefault="0018407A" w:rsidP="0018407A">
      <w:pPr>
        <w:ind w:firstLine="709"/>
        <w:rPr>
          <w:b/>
        </w:rPr>
      </w:pPr>
    </w:p>
    <w:p w14:paraId="65F6DAC3" w14:textId="77777777" w:rsidR="0018407A" w:rsidRDefault="0018407A" w:rsidP="0018407A">
      <w:pPr>
        <w:ind w:firstLine="709"/>
        <w:rPr>
          <w:b/>
        </w:rPr>
      </w:pPr>
    </w:p>
    <w:p w14:paraId="10F84EFE" w14:textId="224902A3" w:rsidR="003E0483" w:rsidRPr="00DB4793" w:rsidRDefault="0018407A" w:rsidP="0018407A">
      <w:pPr>
        <w:ind w:firstLine="709"/>
        <w:rPr>
          <w:b/>
        </w:rPr>
      </w:pPr>
      <w:r w:rsidRPr="00DB4793">
        <w:rPr>
          <w:b/>
        </w:rPr>
        <w:lastRenderedPageBreak/>
        <w:t xml:space="preserve">4 </w:t>
      </w:r>
      <w:r w:rsidR="003E0483" w:rsidRPr="0018407A">
        <w:rPr>
          <w:b/>
        </w:rPr>
        <w:t>ВЫПОЛНЕНИЕ</w:t>
      </w:r>
      <w:r w:rsidR="003E0483" w:rsidRPr="00DB4793">
        <w:rPr>
          <w:b/>
        </w:rPr>
        <w:t xml:space="preserve"> </w:t>
      </w:r>
      <w:r w:rsidR="003E0483" w:rsidRPr="0018407A">
        <w:rPr>
          <w:b/>
        </w:rPr>
        <w:t>РАБОТЫ</w:t>
      </w:r>
    </w:p>
    <w:p w14:paraId="2FD59185" w14:textId="2F3C63A0" w:rsidR="00787B38" w:rsidRPr="00DB4793" w:rsidRDefault="00787B38" w:rsidP="00517A6A">
      <w:pPr>
        <w:jc w:val="center"/>
      </w:pPr>
    </w:p>
    <w:p w14:paraId="20BCA01B" w14:textId="09023575" w:rsidR="00787B38" w:rsidRPr="00DB4793" w:rsidRDefault="00787B38" w:rsidP="008C6575">
      <w:pPr>
        <w:tabs>
          <w:tab w:val="left" w:pos="993"/>
        </w:tabs>
        <w:ind w:firstLine="709"/>
        <w:jc w:val="both"/>
        <w:rPr>
          <w:b/>
          <w:bCs/>
        </w:rPr>
      </w:pPr>
      <w:r w:rsidRPr="00DB4793">
        <w:rPr>
          <w:b/>
          <w:bCs/>
        </w:rPr>
        <w:t xml:space="preserve">4.1 </w:t>
      </w:r>
      <w:r w:rsidR="003865E1">
        <w:rPr>
          <w:b/>
          <w:bCs/>
        </w:rPr>
        <w:t>Листинг</w:t>
      </w:r>
      <w:r w:rsidR="003865E1" w:rsidRPr="00DB4793">
        <w:rPr>
          <w:b/>
          <w:bCs/>
        </w:rPr>
        <w:t xml:space="preserve"> </w:t>
      </w:r>
      <w:r w:rsidR="003865E1">
        <w:rPr>
          <w:b/>
          <w:bCs/>
        </w:rPr>
        <w:t>кода</w:t>
      </w:r>
      <w:r w:rsidRPr="00DB4793">
        <w:rPr>
          <w:b/>
          <w:bCs/>
        </w:rPr>
        <w:t xml:space="preserve"> </w:t>
      </w:r>
    </w:p>
    <w:p w14:paraId="3AC6AF77" w14:textId="7F56F0BD" w:rsidR="00787B38" w:rsidRPr="00B733F3" w:rsidRDefault="00787B38" w:rsidP="00B733F3"/>
    <w:bookmarkEnd w:id="1"/>
    <w:p w14:paraId="69590D2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#include &lt;msp430.h&gt;</w:t>
      </w:r>
    </w:p>
    <w:p w14:paraId="185B738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076AF4E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main.c</w:t>
      </w:r>
      <w:proofErr w:type="spellEnd"/>
    </w:p>
    <w:p w14:paraId="2D412D7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*/</w:t>
      </w:r>
    </w:p>
    <w:p w14:paraId="387ACE6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fl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=0;</w:t>
      </w:r>
    </w:p>
    <w:p w14:paraId="5A4D35E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fint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=0, fint2=0;</w:t>
      </w:r>
    </w:p>
    <w:p w14:paraId="5F19119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int count=0, count2=0,count3=0, level=1;</w:t>
      </w:r>
    </w:p>
    <w:p w14:paraId="5FC4BCA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int delay=0;</w:t>
      </w:r>
    </w:p>
    <w:p w14:paraId="1987052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int frequency=0;</w:t>
      </w:r>
    </w:p>
    <w:p w14:paraId="6BDC730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sost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354ADB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volatile int 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=0;</w:t>
      </w:r>
    </w:p>
    <w:p w14:paraId="2E85645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unsigned int level=3;</w:t>
      </w:r>
    </w:p>
    <w:p w14:paraId="4E671A99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int main(void) {</w:t>
      </w:r>
    </w:p>
    <w:p w14:paraId="64744AE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WDTCTL = WDTPW | WDTHOLD; // Stop watchdog timer</w:t>
      </w:r>
    </w:p>
    <w:p w14:paraId="5C6977C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</w:p>
    <w:p w14:paraId="5524BF3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P1DIR |= BIT0;</w:t>
      </w:r>
    </w:p>
    <w:p w14:paraId="7DC7B9F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P1DIR |= BIT1;</w:t>
      </w:r>
    </w:p>
    <w:p w14:paraId="7235A8D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P1DIR |= BIT2;</w:t>
      </w:r>
    </w:p>
    <w:p w14:paraId="0F9B533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P1DIR |= BIT3;</w:t>
      </w:r>
    </w:p>
    <w:p w14:paraId="54D347DB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P1DIR |= BIT5;</w:t>
      </w:r>
    </w:p>
    <w:p w14:paraId="48787A3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P8DIR |= BIT2;</w:t>
      </w:r>
    </w:p>
    <w:p w14:paraId="50F5922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P7DIR |= BIT7;</w:t>
      </w:r>
    </w:p>
    <w:p w14:paraId="77F3E96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P7SEL |= BIT7;</w:t>
      </w:r>
    </w:p>
    <w:p w14:paraId="634D35E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//P8OUT &amp;= ~BIT2;</w:t>
      </w:r>
    </w:p>
    <w:p w14:paraId="241AE9D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//P1OUT &amp;= ~BIT1;</w:t>
      </w:r>
    </w:p>
    <w:p w14:paraId="378AAD89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</w:p>
    <w:p w14:paraId="5E3029F9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P1REN |= BIT7;</w:t>
      </w:r>
    </w:p>
    <w:p w14:paraId="78C7210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P1OUT |= BIT7;</w:t>
      </w:r>
    </w:p>
    <w:p w14:paraId="0A4BE9A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P2REN |= BIT2;</w:t>
      </w:r>
    </w:p>
    <w:p w14:paraId="1D4EB3B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P2OUT |= BIT2;</w:t>
      </w:r>
    </w:p>
    <w:p w14:paraId="6F51080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</w:p>
    <w:p w14:paraId="12AD2C1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P1IE|= BIT7;</w:t>
      </w:r>
    </w:p>
    <w:p w14:paraId="18812F79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P2IE|= BIT2;</w:t>
      </w:r>
    </w:p>
    <w:p w14:paraId="2F06E28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P1IFG &amp;= ~BIT7;</w:t>
      </w:r>
    </w:p>
    <w:p w14:paraId="362CA63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P2IFG &amp;= ~BIT2;</w:t>
      </w:r>
    </w:p>
    <w:p w14:paraId="69F151A9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P1IES |= BIT7;</w:t>
      </w:r>
    </w:p>
    <w:p w14:paraId="69D6BDB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P2IES |= BIT2;</w:t>
      </w:r>
    </w:p>
    <w:p w14:paraId="6E3A442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</w:p>
    <w:p w14:paraId="4C56022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//P8OUT &amp;= ~BIT2;</w:t>
      </w:r>
    </w:p>
    <w:p w14:paraId="1A9D9EF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//P1OUT |= BIT2;</w:t>
      </w:r>
    </w:p>
    <w:p w14:paraId="2BE8027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P1OUT &amp;= ~BIT2;</w:t>
      </w:r>
    </w:p>
    <w:p w14:paraId="7EB31A1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P1OUT |= BIT0;</w:t>
      </w:r>
    </w:p>
    <w:p w14:paraId="37FCF18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P1OUT |= BIT1;</w:t>
      </w:r>
    </w:p>
    <w:p w14:paraId="7DCA5D3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P1IFG=0;</w:t>
      </w:r>
    </w:p>
    <w:p w14:paraId="5768233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__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bis_SR_register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(GIE);</w:t>
      </w:r>
    </w:p>
    <w:p w14:paraId="511C9D9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TA1CTL = TASSEL_1 + MC_1 + ID_1 + TACLR;</w:t>
      </w:r>
    </w:p>
    <w:p w14:paraId="51D7BB0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TA1CCR0 = 5000;</w:t>
      </w:r>
    </w:p>
    <w:p w14:paraId="5C2E9BF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TA1CCTL0 = CCIE;</w:t>
      </w:r>
    </w:p>
    <w:p w14:paraId="0323055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//UCSCTL3 |= SELREF__REFOCLK; //</w:t>
      </w:r>
      <w:r w:rsidRPr="00B733F3">
        <w:rPr>
          <w:rFonts w:ascii="Courier New" w:hAnsi="Courier New" w:cs="Courier New"/>
          <w:sz w:val="20"/>
          <w:szCs w:val="20"/>
        </w:rPr>
        <w:t>Выбор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источника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для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FLL: 010b – REFOCLK</w:t>
      </w:r>
    </w:p>
    <w:p w14:paraId="7190989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//UCSCTL4 |= SELM__DCOCLK; //</w:t>
      </w:r>
      <w:r w:rsidRPr="00B733F3">
        <w:rPr>
          <w:rFonts w:ascii="Courier New" w:hAnsi="Courier New" w:cs="Courier New"/>
          <w:sz w:val="20"/>
          <w:szCs w:val="20"/>
        </w:rPr>
        <w:t>Выбор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источника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для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MCLK DCOCLK</w:t>
      </w:r>
    </w:p>
    <w:p w14:paraId="5339FB3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lastRenderedPageBreak/>
        <w:t>UCSCTL1 |= DCORSEL_1; //</w:t>
      </w:r>
      <w:r w:rsidRPr="00B733F3">
        <w:rPr>
          <w:rFonts w:ascii="Courier New" w:hAnsi="Courier New" w:cs="Courier New"/>
          <w:sz w:val="20"/>
          <w:szCs w:val="20"/>
        </w:rPr>
        <w:t>источник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частоты</w:t>
      </w:r>
    </w:p>
    <w:p w14:paraId="72669C2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UCSCTL2 |= FLLD__4; //</w:t>
      </w:r>
      <w:r w:rsidRPr="00B733F3">
        <w:rPr>
          <w:rFonts w:ascii="Courier New" w:hAnsi="Courier New" w:cs="Courier New"/>
          <w:sz w:val="20"/>
          <w:szCs w:val="20"/>
        </w:rPr>
        <w:t>делитель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частоты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D</w:t>
      </w:r>
    </w:p>
    <w:p w14:paraId="65809E9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UCSCTL2 |= FLLN6; // N </w:t>
      </w:r>
      <w:r w:rsidRPr="00B733F3">
        <w:rPr>
          <w:rFonts w:ascii="Courier New" w:hAnsi="Courier New" w:cs="Courier New"/>
          <w:sz w:val="20"/>
          <w:szCs w:val="20"/>
        </w:rPr>
        <w:t>множитель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DCO</w:t>
      </w:r>
    </w:p>
    <w:p w14:paraId="124FEED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 UCSCTL3 |=FLLREFDIV__2; //</w:t>
      </w:r>
      <w:r w:rsidRPr="00B733F3">
        <w:rPr>
          <w:rFonts w:ascii="Courier New" w:hAnsi="Courier New" w:cs="Courier New"/>
          <w:sz w:val="20"/>
          <w:szCs w:val="20"/>
        </w:rPr>
        <w:t>делитель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частоты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n</w:t>
      </w:r>
    </w:p>
    <w:p w14:paraId="1F89FFC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 UCSCTL3 |= DIVM__4; // DIVM__32</w:t>
      </w:r>
    </w:p>
    <w:p w14:paraId="0C272B9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__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no_operation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5BF608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return 0;</w:t>
      </w:r>
    </w:p>
    <w:p w14:paraId="29E7B2E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8C70BC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#pragma vector=TIMER1_A0_VECTOR</w:t>
      </w:r>
    </w:p>
    <w:p w14:paraId="471CA70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__interrupt void TIMER1_A0_ISR(void)</w:t>
      </w:r>
    </w:p>
    <w:p w14:paraId="3141163B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{</w:t>
      </w:r>
    </w:p>
    <w:p w14:paraId="28FEA8FB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{</w:t>
      </w:r>
    </w:p>
    <w:p w14:paraId="4CA56CF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P1OUT ^= BIT5; //если выждали задержку зажигаем светодиод</w:t>
      </w:r>
    </w:p>
    <w:p w14:paraId="01521A0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count++;</w:t>
      </w:r>
    </w:p>
    <w:p w14:paraId="45BD06E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if(count&gt;=count2+5){</w:t>
      </w:r>
    </w:p>
    <w:p w14:paraId="7FBFE5D9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fint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=0;</w:t>
      </w:r>
    </w:p>
    <w:p w14:paraId="7FE1B82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//TA1CTL = TACLR;</w:t>
      </w:r>
    </w:p>
    <w:p w14:paraId="1161C56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//TA1CCTL0 &amp;=~ CCIE;</w:t>
      </w:r>
    </w:p>
    <w:p w14:paraId="6EDE93D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D9E13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if(count&gt;=count3+5){</w:t>
      </w:r>
    </w:p>
    <w:p w14:paraId="20A1D39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fint2=0;</w:t>
      </w:r>
    </w:p>
    <w:p w14:paraId="7B40501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//TA1CTL = TACLR;</w:t>
      </w:r>
    </w:p>
    <w:p w14:paraId="6D4DF16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//TA1CCTL0 &amp;=~ CCIE;</w:t>
      </w:r>
    </w:p>
    <w:p w14:paraId="6231DA7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D98264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1008FF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9EBB7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#pragma vector=PORT1_VECTOR</w:t>
      </w:r>
    </w:p>
    <w:p w14:paraId="5D8B60F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__interrupt void P1INT()</w:t>
      </w:r>
    </w:p>
    <w:p w14:paraId="471379D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135D09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fint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==0){</w:t>
      </w:r>
    </w:p>
    <w:p w14:paraId="1891415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count2=count;</w:t>
      </w:r>
    </w:p>
    <w:p w14:paraId="1784C82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fint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=1;</w:t>
      </w:r>
    </w:p>
    <w:p w14:paraId="5BFF4B5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fl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==0)</w:t>
      </w:r>
    </w:p>
    <w:p w14:paraId="6BF969B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{P1OUT &amp;= ~BIT0;</w:t>
      </w:r>
    </w:p>
    <w:p w14:paraId="5A5A9FD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P8OUT |= BIT2;</w:t>
      </w:r>
    </w:p>
    <w:p w14:paraId="61B425F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fl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=1;</w:t>
      </w:r>
    </w:p>
    <w:p w14:paraId="572193E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_BIS_SR(LPM2_bits+GIE); //</w:t>
      </w:r>
      <w:r w:rsidRPr="00B733F3">
        <w:rPr>
          <w:rFonts w:ascii="Courier New" w:hAnsi="Courier New" w:cs="Courier New"/>
          <w:sz w:val="20"/>
          <w:szCs w:val="20"/>
        </w:rPr>
        <w:t>перейти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в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режим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энергосбережения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LPM2</w:t>
      </w:r>
    </w:p>
    <w:p w14:paraId="3E32F11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357A45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else if(</w:t>
      </w: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fl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==1){</w:t>
      </w:r>
    </w:p>
    <w:p w14:paraId="1449A00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P1OUT |= BIT0;</w:t>
      </w:r>
    </w:p>
    <w:p w14:paraId="678C623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P8OUT &amp;= ~BIT2;</w:t>
      </w:r>
    </w:p>
    <w:p w14:paraId="0FA0AAA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733F3">
        <w:rPr>
          <w:rFonts w:ascii="Courier New" w:hAnsi="Courier New" w:cs="Courier New"/>
          <w:sz w:val="20"/>
          <w:szCs w:val="20"/>
          <w:lang w:val="en-US"/>
        </w:rPr>
        <w:t>fl</w:t>
      </w:r>
      <w:proofErr w:type="spellEnd"/>
      <w:r w:rsidRPr="00B733F3">
        <w:rPr>
          <w:rFonts w:ascii="Courier New" w:hAnsi="Courier New" w:cs="Courier New"/>
          <w:sz w:val="20"/>
          <w:szCs w:val="20"/>
          <w:lang w:val="en-US"/>
        </w:rPr>
        <w:t>=0;</w:t>
      </w:r>
    </w:p>
    <w:p w14:paraId="21BEA36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_BIC_SR_IRQ(LPM2_bits); //</w:t>
      </w:r>
      <w:r w:rsidRPr="00B733F3">
        <w:rPr>
          <w:rFonts w:ascii="Courier New" w:hAnsi="Courier New" w:cs="Courier New"/>
          <w:sz w:val="20"/>
          <w:szCs w:val="20"/>
        </w:rPr>
        <w:t>выйти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из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режима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энергосбережения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LPM2</w:t>
      </w:r>
    </w:p>
    <w:p w14:paraId="298E7F4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AB4B13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</w:p>
    <w:p w14:paraId="610035B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19B56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P1IFG=0;</w:t>
      </w:r>
    </w:p>
    <w:p w14:paraId="5550F6E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1DB90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#pragma vector=PORT2_VECTOR</w:t>
      </w:r>
    </w:p>
    <w:p w14:paraId="754F9CE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__interrupt void P2INT() // </w:t>
      </w:r>
      <w:r w:rsidRPr="00B733F3">
        <w:rPr>
          <w:rFonts w:ascii="Courier New" w:hAnsi="Courier New" w:cs="Courier New"/>
          <w:sz w:val="20"/>
          <w:szCs w:val="20"/>
        </w:rPr>
        <w:t>Обработчик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прерывания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уменьшает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делитель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частоты</w:t>
      </w:r>
    </w:p>
    <w:p w14:paraId="0A432A9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{</w:t>
      </w:r>
    </w:p>
    <w:p w14:paraId="4DC52F8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if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(fint2==0){ //проверка задержки для предотвращения дребезга</w:t>
      </w:r>
    </w:p>
    <w:p w14:paraId="20BD3DF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count3=count;</w:t>
      </w:r>
    </w:p>
    <w:p w14:paraId="16FFD4A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fint2=1;</w:t>
      </w:r>
    </w:p>
    <w:p w14:paraId="6F8CBD1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</w:p>
    <w:p w14:paraId="053DFED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if(frequency==0)</w:t>
      </w:r>
    </w:p>
    <w:p w14:paraId="3665FA2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lastRenderedPageBreak/>
        <w:t>{P1OUT &amp;= ~BIT1;</w:t>
      </w:r>
    </w:p>
    <w:p w14:paraId="0139D28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P1OUT |= BIT2; //включить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светодтод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сигнализирующий о высоком уровне напряжения</w:t>
      </w:r>
    </w:p>
    <w:p w14:paraId="224D64C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//UCSCTL4=0;</w:t>
      </w:r>
    </w:p>
    <w:p w14:paraId="0E1FC57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=2;</w:t>
      </w:r>
    </w:p>
    <w:p w14:paraId="73E73AC9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PMMCTL0_H = PMMPW_H; // открыть PMM регистры для доступа</w:t>
      </w:r>
    </w:p>
    <w:p w14:paraId="08C71D5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SVSMHCTL = SVSHE | SVSHRVL0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| SVMHE | SVSMHRRL0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; // управление SVM/SVS на входе</w:t>
      </w:r>
    </w:p>
    <w:p w14:paraId="59BCFBC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SVSMLCTL = SVSLE | SVMLE | SVSMLRRL0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; // установка SVM в новый уровень</w:t>
      </w:r>
    </w:p>
    <w:p w14:paraId="4212E59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69FEC0D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(!(PMMIFG &amp; SVSMLDLYIFG)); // ожидание пока установится SVM</w:t>
      </w:r>
    </w:p>
    <w:p w14:paraId="6D3838D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20EA6AC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PMMIFG &amp;= ~(SVMLVLRIFG + SVMLIFG); // очистка ранее установленных флагов</w:t>
      </w:r>
    </w:p>
    <w:p w14:paraId="5C0FFF5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PMMCTL0_L = PMMCOREV0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; // установка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Vcore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в новый уровень</w:t>
      </w:r>
    </w:p>
    <w:p w14:paraId="6CC336F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181FBE4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if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((PMMIFG &amp; SVMLIFG)) // ожидание пока будет достигнут новый уровень</w:t>
      </w:r>
    </w:p>
    <w:p w14:paraId="14D4687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(!(PMMIFG &amp; SVMLVLRIFG));</w:t>
      </w:r>
    </w:p>
    <w:p w14:paraId="33B8649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43F6BF2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SVSMLCTL = SVSLE | SVSLRVL0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| SVMLE | SVSMLRRL0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; // управление SVM/SVS на выходе</w:t>
      </w:r>
    </w:p>
    <w:p w14:paraId="6C10290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PMMCTL0_H = 0; // закрыть PMM регистры для доступа</w:t>
      </w:r>
    </w:p>
    <w:p w14:paraId="43023CD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=3;</w:t>
      </w:r>
    </w:p>
    <w:p w14:paraId="47E5F65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PMMCTL0_H = PMMPW_H; // открыть PMM регистры для доступа</w:t>
      </w:r>
    </w:p>
    <w:p w14:paraId="5C27BAA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SVSMHCTL = SVSHE | SVSHRVL0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| SVMHE | SVSMHRRL0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; // управление SVM/SVS на входе</w:t>
      </w:r>
    </w:p>
    <w:p w14:paraId="7B304CB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SVSMLCTL = SVSLE | SVMLE | SVSMLRRL0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; // установка SVM в новый уровень</w:t>
      </w:r>
    </w:p>
    <w:p w14:paraId="06FCF81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31C5F63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(!(PMMIFG &amp; SVSMLDLYIFG)); // ожидание пока установится SVM</w:t>
      </w:r>
    </w:p>
    <w:p w14:paraId="1282E1B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4218EAA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PMMIFG &amp;= ~(SVMLVLRIFG + SVMLIFG); // очистка ранее установленных флагов</w:t>
      </w:r>
    </w:p>
    <w:p w14:paraId="50EE56E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PMMCTL0_L = PMMCOREV0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; // установка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Vcore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в новый уровень</w:t>
      </w:r>
    </w:p>
    <w:p w14:paraId="628937D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452FC4A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if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((PMMIFG &amp; SVMLIFG)) // ожидание пока будет достигнут новый уровень</w:t>
      </w:r>
    </w:p>
    <w:p w14:paraId="54978E62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(!(PMMIFG &amp; SVMLVLRIFG));</w:t>
      </w:r>
    </w:p>
    <w:p w14:paraId="553E386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4F0638A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SVSMLCTL = SVSLE | SVSLRVL0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| SVMLE | SVSMLRRL0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; // управление SVM/SVS на выходе</w:t>
      </w:r>
    </w:p>
    <w:p w14:paraId="3CB86730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PMMCTL0_H = 0; // закрыть PMM регистры для доступа</w:t>
      </w:r>
    </w:p>
    <w:p w14:paraId="095B745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UCSCTL4 &amp;= ~SELS__DCOCLK; //убрать источник DCO</w:t>
      </w:r>
    </w:p>
    <w:p w14:paraId="148A96D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UCSCTL4 |= SELS__REFOCLK; //установить источник REFO</w:t>
      </w:r>
    </w:p>
    <w:p w14:paraId="23C9147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frequency=1;</w:t>
      </w:r>
    </w:p>
    <w:p w14:paraId="7422DDB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A0901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else if(frequency==1){</w:t>
      </w:r>
    </w:p>
    <w:p w14:paraId="42C3CD3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//PMMCOREV1</w:t>
      </w:r>
    </w:p>
    <w:p w14:paraId="6CA5A11B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P1OUT |= BIT1;</w:t>
      </w:r>
    </w:p>
    <w:p w14:paraId="292283F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P1OUT &amp;= ~BIT2;</w:t>
      </w:r>
    </w:p>
    <w:p w14:paraId="2C2E726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//UCSCTL4=0;</w:t>
      </w:r>
    </w:p>
    <w:p w14:paraId="0CE8A08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level=2;</w:t>
      </w:r>
    </w:p>
    <w:p w14:paraId="5364431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PMMCTL0_H = PMMPW_H; // </w:t>
      </w:r>
      <w:r w:rsidRPr="00B733F3">
        <w:rPr>
          <w:rFonts w:ascii="Courier New" w:hAnsi="Courier New" w:cs="Courier New"/>
          <w:sz w:val="20"/>
          <w:szCs w:val="20"/>
        </w:rPr>
        <w:t>открыть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PMM </w:t>
      </w:r>
      <w:r w:rsidRPr="00B733F3">
        <w:rPr>
          <w:rFonts w:ascii="Courier New" w:hAnsi="Courier New" w:cs="Courier New"/>
          <w:sz w:val="20"/>
          <w:szCs w:val="20"/>
        </w:rPr>
        <w:t>регистры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для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доступа</w:t>
      </w:r>
    </w:p>
    <w:p w14:paraId="486E016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SVSMLCTL = SVSLE | SVSLRVL0 * level | SVMLE | SVSMLRRL0 * level; // </w:t>
      </w:r>
      <w:r w:rsidRPr="00B733F3">
        <w:rPr>
          <w:rFonts w:ascii="Courier New" w:hAnsi="Courier New" w:cs="Courier New"/>
          <w:sz w:val="20"/>
          <w:szCs w:val="20"/>
        </w:rPr>
        <w:t>управление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SVM/SVS </w:t>
      </w:r>
      <w:r w:rsidRPr="00B733F3">
        <w:rPr>
          <w:rFonts w:ascii="Courier New" w:hAnsi="Courier New" w:cs="Courier New"/>
          <w:sz w:val="20"/>
          <w:szCs w:val="20"/>
        </w:rPr>
        <w:t>на</w:t>
      </w:r>
      <w:r w:rsidRPr="00B733F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733F3">
        <w:rPr>
          <w:rFonts w:ascii="Courier New" w:hAnsi="Courier New" w:cs="Courier New"/>
          <w:sz w:val="20"/>
          <w:szCs w:val="20"/>
        </w:rPr>
        <w:t>входе</w:t>
      </w:r>
    </w:p>
    <w:p w14:paraId="3F397E0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</w:p>
    <w:p w14:paraId="1BA58F3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(!(PMMIFG &amp; SVSMLDLYIFG)); // ожидание пока установится SVM</w:t>
      </w:r>
    </w:p>
    <w:p w14:paraId="397315C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0F1852D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PMMIFG &amp;= ~(SVMLVLRIFG + SVMLIFG); // очистка ранее установленных флагов</w:t>
      </w:r>
    </w:p>
    <w:p w14:paraId="332F7F4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PMMCTL0_L = PMMCOREV0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; // установка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Vcore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в новый уровень</w:t>
      </w:r>
    </w:p>
    <w:p w14:paraId="40330AA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PMMCTL0_H = 0; // открыть PMM регистры для доступа</w:t>
      </w:r>
    </w:p>
    <w:p w14:paraId="012CA18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283D915C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=1;</w:t>
      </w:r>
    </w:p>
    <w:p w14:paraId="5CFE3DA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PMMCTL0_H = PMMPW_H; // открыть PMM регистры для доступа</w:t>
      </w:r>
    </w:p>
    <w:p w14:paraId="2091179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SVSMLCTL = SVSLE | SVSLRVL0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| SVMLE | SVSMLRRL0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; // управление SVM/SVS на входе</w:t>
      </w:r>
    </w:p>
    <w:p w14:paraId="7942AFB4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0E5B80E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(!(PMMIFG &amp; SVSMLDLYIFG)); // ожидание пока установится SVM</w:t>
      </w:r>
    </w:p>
    <w:p w14:paraId="676D0923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5D04812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PMMIFG &amp;= ~(SVMLVLRIFG + SVMLIFG); // очистка ранее установленных флагов</w:t>
      </w:r>
    </w:p>
    <w:p w14:paraId="10DB44D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 xml:space="preserve">PMMCTL0_L = PMMCOREV0 *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level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; // установка </w:t>
      </w:r>
      <w:proofErr w:type="spellStart"/>
      <w:r w:rsidRPr="00B733F3">
        <w:rPr>
          <w:rFonts w:ascii="Courier New" w:hAnsi="Courier New" w:cs="Courier New"/>
          <w:sz w:val="20"/>
          <w:szCs w:val="20"/>
        </w:rPr>
        <w:t>Vcore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 xml:space="preserve"> в новый уровень</w:t>
      </w:r>
    </w:p>
    <w:p w14:paraId="46EC516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PMMCTL0_H = 0; // открыть PMM регистры для доступа</w:t>
      </w:r>
    </w:p>
    <w:p w14:paraId="72FCCFAF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67B86DE6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UCSCTL4 &amp;= ~SELS__REFOCLK;</w:t>
      </w:r>
    </w:p>
    <w:p w14:paraId="295CFE2D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  <w:lang w:val="en-US"/>
        </w:rPr>
      </w:pPr>
      <w:r w:rsidRPr="00B733F3">
        <w:rPr>
          <w:rFonts w:ascii="Courier New" w:hAnsi="Courier New" w:cs="Courier New"/>
          <w:sz w:val="20"/>
          <w:szCs w:val="20"/>
          <w:lang w:val="en-US"/>
        </w:rPr>
        <w:t>UCSCTL4 |= SELS__DCOCLK;</w:t>
      </w:r>
    </w:p>
    <w:p w14:paraId="6F8FD438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/*UCSCTL1 |= DCORSEL_1; //источник частоты</w:t>
      </w:r>
    </w:p>
    <w:p w14:paraId="7BCD5A4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UCSCTL2 |= FLLD__16; //делитель частоты D</w:t>
      </w:r>
    </w:p>
    <w:p w14:paraId="100E6D2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UCSCTL2 |= FLLN6; // N множитель DCO</w:t>
      </w:r>
    </w:p>
    <w:p w14:paraId="147F478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UCSCTL5 = DIVS__8;*/</w:t>
      </w:r>
    </w:p>
    <w:p w14:paraId="71E76991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proofErr w:type="spellStart"/>
      <w:r w:rsidRPr="00B733F3">
        <w:rPr>
          <w:rFonts w:ascii="Courier New" w:hAnsi="Courier New" w:cs="Courier New"/>
          <w:sz w:val="20"/>
          <w:szCs w:val="20"/>
        </w:rPr>
        <w:t>frequency</w:t>
      </w:r>
      <w:proofErr w:type="spellEnd"/>
      <w:r w:rsidRPr="00B733F3">
        <w:rPr>
          <w:rFonts w:ascii="Courier New" w:hAnsi="Courier New" w:cs="Courier New"/>
          <w:sz w:val="20"/>
          <w:szCs w:val="20"/>
        </w:rPr>
        <w:t>=0;</w:t>
      </w:r>
    </w:p>
    <w:p w14:paraId="55C9DEF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3C7C0E0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}</w:t>
      </w:r>
    </w:p>
    <w:p w14:paraId="7E335AB7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132C0A75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}</w:t>
      </w:r>
    </w:p>
    <w:p w14:paraId="1B99D43E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</w:p>
    <w:p w14:paraId="777008AA" w14:textId="77777777" w:rsidR="00B733F3" w:rsidRPr="00B733F3" w:rsidRDefault="00B733F3" w:rsidP="00B733F3">
      <w:pPr>
        <w:rPr>
          <w:rFonts w:ascii="Courier New" w:hAnsi="Courier New" w:cs="Courier New"/>
          <w:sz w:val="20"/>
          <w:szCs w:val="20"/>
        </w:rPr>
      </w:pPr>
      <w:r w:rsidRPr="00B733F3">
        <w:rPr>
          <w:rFonts w:ascii="Courier New" w:hAnsi="Courier New" w:cs="Courier New"/>
          <w:sz w:val="20"/>
          <w:szCs w:val="20"/>
        </w:rPr>
        <w:t>P2IFG=0;</w:t>
      </w:r>
    </w:p>
    <w:p w14:paraId="025DD635" w14:textId="2009602A" w:rsidR="00C82E70" w:rsidRPr="008C6575" w:rsidRDefault="00B733F3" w:rsidP="00B733F3">
      <w:r w:rsidRPr="00B733F3">
        <w:rPr>
          <w:rFonts w:ascii="Courier New" w:hAnsi="Courier New" w:cs="Courier New"/>
          <w:sz w:val="20"/>
          <w:szCs w:val="20"/>
        </w:rPr>
        <w:t>}</w:t>
      </w:r>
      <w:r w:rsidR="00C13A77">
        <w:br w:type="page"/>
      </w:r>
    </w:p>
    <w:p w14:paraId="63A3B509" w14:textId="613F49B8" w:rsidR="00B30DD0" w:rsidRPr="0018407A" w:rsidRDefault="0018407A" w:rsidP="0018407A">
      <w:pPr>
        <w:ind w:left="709"/>
        <w:rPr>
          <w:b/>
        </w:rPr>
      </w:pPr>
      <w:r>
        <w:rPr>
          <w:b/>
        </w:rPr>
        <w:lastRenderedPageBreak/>
        <w:t xml:space="preserve">5 </w:t>
      </w:r>
      <w:r w:rsidR="002201D0" w:rsidRPr="0018407A">
        <w:rPr>
          <w:b/>
        </w:rPr>
        <w:t>ВЫВОДЫ</w:t>
      </w:r>
    </w:p>
    <w:p w14:paraId="1A64F54F" w14:textId="77777777" w:rsidR="00F52424" w:rsidRDefault="00F52424" w:rsidP="00F52424">
      <w:pPr>
        <w:rPr>
          <w:b/>
        </w:rPr>
      </w:pPr>
    </w:p>
    <w:p w14:paraId="30CDEACF" w14:textId="7F032ECF" w:rsidR="00C82E70" w:rsidRDefault="00303E52" w:rsidP="00C82E70">
      <w:pPr>
        <w:ind w:firstLine="720"/>
        <w:jc w:val="both"/>
      </w:pPr>
      <w:r>
        <w:t>В ходе выполнения лабораторной работы был</w:t>
      </w:r>
      <w:r w:rsidR="00C82E70">
        <w:t>и изучены принципы построения систем с низким энергопотреблением на базе микроконтроллера MSP430F5529.</w:t>
      </w:r>
    </w:p>
    <w:p w14:paraId="289B811C" w14:textId="66B5CA42" w:rsidR="00F52424" w:rsidRPr="00F52424" w:rsidRDefault="00F52424" w:rsidP="00904A18">
      <w:pPr>
        <w:ind w:firstLine="709"/>
        <w:jc w:val="both"/>
        <w:rPr>
          <w:b/>
        </w:rPr>
      </w:pPr>
    </w:p>
    <w:p w14:paraId="70B4E363" w14:textId="77777777" w:rsidR="00467609" w:rsidRPr="00DF6857" w:rsidRDefault="00467609" w:rsidP="00675D89"/>
    <w:p w14:paraId="66845376" w14:textId="77777777" w:rsidR="00467609" w:rsidRPr="00DF6857" w:rsidRDefault="00467609" w:rsidP="00BE2737">
      <w:pPr>
        <w:ind w:firstLine="709"/>
      </w:pPr>
    </w:p>
    <w:p w14:paraId="7D82B180" w14:textId="77777777" w:rsidR="00467609" w:rsidRPr="00DF6857" w:rsidRDefault="00467609" w:rsidP="00BE2737">
      <w:pPr>
        <w:ind w:firstLine="709"/>
      </w:pPr>
    </w:p>
    <w:p w14:paraId="19E08153" w14:textId="77777777" w:rsidR="00467609" w:rsidRPr="00DF6857" w:rsidRDefault="00467609" w:rsidP="00BE2737">
      <w:pPr>
        <w:ind w:firstLine="709"/>
      </w:pPr>
    </w:p>
    <w:p w14:paraId="54CE1083" w14:textId="77777777" w:rsidR="00467609" w:rsidRPr="00DF6857" w:rsidRDefault="00467609" w:rsidP="00BE2737">
      <w:pPr>
        <w:ind w:firstLine="709"/>
      </w:pPr>
    </w:p>
    <w:p w14:paraId="005C56BF" w14:textId="77777777" w:rsidR="00467609" w:rsidRPr="00DF6857" w:rsidRDefault="00467609" w:rsidP="00BE2737">
      <w:pPr>
        <w:ind w:firstLine="709"/>
      </w:pPr>
    </w:p>
    <w:p w14:paraId="7178991A" w14:textId="77777777" w:rsidR="00467609" w:rsidRPr="00DF6857" w:rsidRDefault="00467609" w:rsidP="00BE2737">
      <w:pPr>
        <w:ind w:firstLine="709"/>
      </w:pPr>
    </w:p>
    <w:p w14:paraId="3A9671BC" w14:textId="77777777" w:rsidR="00467609" w:rsidRPr="00DF6857" w:rsidRDefault="00467609" w:rsidP="00BE2737">
      <w:pPr>
        <w:ind w:firstLine="709"/>
      </w:pPr>
    </w:p>
    <w:p w14:paraId="389601C1" w14:textId="77777777" w:rsidR="00467609" w:rsidRPr="00DF6857" w:rsidRDefault="00467609" w:rsidP="00BE2737">
      <w:pPr>
        <w:ind w:firstLine="709"/>
      </w:pPr>
    </w:p>
    <w:p w14:paraId="6DCE1563" w14:textId="77777777" w:rsidR="00467609" w:rsidRPr="00DF6857" w:rsidRDefault="00467609" w:rsidP="00BE2737">
      <w:pPr>
        <w:ind w:firstLine="709"/>
      </w:pPr>
    </w:p>
    <w:p w14:paraId="161773B9" w14:textId="77777777" w:rsidR="00467609" w:rsidRPr="00DF6857" w:rsidRDefault="00467609" w:rsidP="00BE2737">
      <w:pPr>
        <w:ind w:firstLine="709"/>
      </w:pPr>
    </w:p>
    <w:p w14:paraId="1CBF4452" w14:textId="77777777" w:rsidR="00467609" w:rsidRPr="00DF6857" w:rsidRDefault="00467609" w:rsidP="00BE2737">
      <w:pPr>
        <w:ind w:firstLine="709"/>
      </w:pPr>
    </w:p>
    <w:p w14:paraId="70ACB588" w14:textId="77777777" w:rsidR="00467609" w:rsidRPr="00DF6857" w:rsidRDefault="00467609" w:rsidP="00BE2737">
      <w:pPr>
        <w:ind w:firstLine="709"/>
      </w:pPr>
    </w:p>
    <w:p w14:paraId="2CBD2801" w14:textId="77777777" w:rsidR="00467609" w:rsidRPr="00DF6857" w:rsidRDefault="00467609" w:rsidP="00EA24EA"/>
    <w:sectPr w:rsidR="00467609" w:rsidRPr="00DF6857" w:rsidSect="00146F0F">
      <w:footerReference w:type="default" r:id="rId26"/>
      <w:type w:val="continuous"/>
      <w:pgSz w:w="12240" w:h="15840"/>
      <w:pgMar w:top="1701" w:right="1134" w:bottom="851" w:left="153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4CC9A" w14:textId="77777777" w:rsidR="00952B05" w:rsidRDefault="00952B05" w:rsidP="00FA4BB5">
      <w:r>
        <w:separator/>
      </w:r>
    </w:p>
  </w:endnote>
  <w:endnote w:type="continuationSeparator" w:id="0">
    <w:p w14:paraId="713BEF47" w14:textId="77777777" w:rsidR="00952B05" w:rsidRDefault="00952B05" w:rsidP="00FA4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963120"/>
      <w:docPartObj>
        <w:docPartGallery w:val="Page Numbers (Bottom of Page)"/>
        <w:docPartUnique/>
      </w:docPartObj>
    </w:sdtPr>
    <w:sdtContent>
      <w:p w14:paraId="798A366F" w14:textId="7BB85C17" w:rsidR="00146F0F" w:rsidRDefault="00146F0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F16FEF" w14:textId="77777777" w:rsidR="00146F0F" w:rsidRDefault="00146F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74FA7" w14:textId="77777777" w:rsidR="00952B05" w:rsidRDefault="00952B05" w:rsidP="00FA4BB5">
      <w:r>
        <w:separator/>
      </w:r>
    </w:p>
  </w:footnote>
  <w:footnote w:type="continuationSeparator" w:id="0">
    <w:p w14:paraId="5F575BAC" w14:textId="77777777" w:rsidR="00952B05" w:rsidRDefault="00952B05" w:rsidP="00FA4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DA1"/>
    <w:multiLevelType w:val="hybridMultilevel"/>
    <w:tmpl w:val="1F0681A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D032E4"/>
    <w:multiLevelType w:val="hybridMultilevel"/>
    <w:tmpl w:val="19788E2A"/>
    <w:lvl w:ilvl="0" w:tplc="34BEC5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D3E97"/>
    <w:multiLevelType w:val="hybridMultilevel"/>
    <w:tmpl w:val="C62AD6A6"/>
    <w:lvl w:ilvl="0" w:tplc="34BEC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70DE5"/>
    <w:multiLevelType w:val="hybridMultilevel"/>
    <w:tmpl w:val="4F90DC30"/>
    <w:lvl w:ilvl="0" w:tplc="66A8DB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B231A"/>
    <w:multiLevelType w:val="hybridMultilevel"/>
    <w:tmpl w:val="226844A2"/>
    <w:lvl w:ilvl="0" w:tplc="16622A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204D97"/>
    <w:multiLevelType w:val="hybridMultilevel"/>
    <w:tmpl w:val="AED000EC"/>
    <w:lvl w:ilvl="0" w:tplc="34BEC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56B3A"/>
    <w:multiLevelType w:val="hybridMultilevel"/>
    <w:tmpl w:val="907EB8A6"/>
    <w:lvl w:ilvl="0" w:tplc="EC867E7A">
      <w:start w:val="1"/>
      <w:numFmt w:val="bullet"/>
      <w:suff w:val="space"/>
      <w:lvlText w:val=""/>
      <w:lvlJc w:val="left"/>
      <w:pPr>
        <w:ind w:left="1418" w:hanging="69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866829"/>
    <w:multiLevelType w:val="hybridMultilevel"/>
    <w:tmpl w:val="5FC44C5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D662F6"/>
    <w:multiLevelType w:val="hybridMultilevel"/>
    <w:tmpl w:val="9558E9E4"/>
    <w:lvl w:ilvl="0" w:tplc="34BEC5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2A286D"/>
    <w:multiLevelType w:val="hybridMultilevel"/>
    <w:tmpl w:val="527A9CB8"/>
    <w:lvl w:ilvl="0" w:tplc="34BEC5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F31AA8"/>
    <w:multiLevelType w:val="hybridMultilevel"/>
    <w:tmpl w:val="9968C9A8"/>
    <w:lvl w:ilvl="0" w:tplc="A65CB824">
      <w:numFmt w:val="bullet"/>
      <w:lvlText w:val=""/>
      <w:lvlJc w:val="left"/>
      <w:pPr>
        <w:ind w:left="110" w:hanging="69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F886B7E">
      <w:numFmt w:val="bullet"/>
      <w:lvlText w:val=""/>
      <w:lvlJc w:val="left"/>
      <w:pPr>
        <w:ind w:left="1244" w:hanging="71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2D8234E4">
      <w:numFmt w:val="bullet"/>
      <w:lvlText w:val="•"/>
      <w:lvlJc w:val="left"/>
      <w:pPr>
        <w:ind w:left="2326" w:hanging="714"/>
      </w:pPr>
      <w:rPr>
        <w:rFonts w:hint="default"/>
        <w:lang w:val="ru-RU" w:eastAsia="en-US" w:bidi="ar-SA"/>
      </w:rPr>
    </w:lvl>
    <w:lvl w:ilvl="3" w:tplc="633E9ACA">
      <w:numFmt w:val="bullet"/>
      <w:lvlText w:val="•"/>
      <w:lvlJc w:val="left"/>
      <w:pPr>
        <w:ind w:left="3413" w:hanging="714"/>
      </w:pPr>
      <w:rPr>
        <w:rFonts w:hint="default"/>
        <w:lang w:val="ru-RU" w:eastAsia="en-US" w:bidi="ar-SA"/>
      </w:rPr>
    </w:lvl>
    <w:lvl w:ilvl="4" w:tplc="D3E45CA4">
      <w:numFmt w:val="bullet"/>
      <w:lvlText w:val="•"/>
      <w:lvlJc w:val="left"/>
      <w:pPr>
        <w:ind w:left="4500" w:hanging="714"/>
      </w:pPr>
      <w:rPr>
        <w:rFonts w:hint="default"/>
        <w:lang w:val="ru-RU" w:eastAsia="en-US" w:bidi="ar-SA"/>
      </w:rPr>
    </w:lvl>
    <w:lvl w:ilvl="5" w:tplc="5AEEE3B2">
      <w:numFmt w:val="bullet"/>
      <w:lvlText w:val="•"/>
      <w:lvlJc w:val="left"/>
      <w:pPr>
        <w:ind w:left="5586" w:hanging="714"/>
      </w:pPr>
      <w:rPr>
        <w:rFonts w:hint="default"/>
        <w:lang w:val="ru-RU" w:eastAsia="en-US" w:bidi="ar-SA"/>
      </w:rPr>
    </w:lvl>
    <w:lvl w:ilvl="6" w:tplc="AF748920">
      <w:numFmt w:val="bullet"/>
      <w:lvlText w:val="•"/>
      <w:lvlJc w:val="left"/>
      <w:pPr>
        <w:ind w:left="6673" w:hanging="714"/>
      </w:pPr>
      <w:rPr>
        <w:rFonts w:hint="default"/>
        <w:lang w:val="ru-RU" w:eastAsia="en-US" w:bidi="ar-SA"/>
      </w:rPr>
    </w:lvl>
    <w:lvl w:ilvl="7" w:tplc="32E25C70">
      <w:numFmt w:val="bullet"/>
      <w:lvlText w:val="•"/>
      <w:lvlJc w:val="left"/>
      <w:pPr>
        <w:ind w:left="7760" w:hanging="714"/>
      </w:pPr>
      <w:rPr>
        <w:rFonts w:hint="default"/>
        <w:lang w:val="ru-RU" w:eastAsia="en-US" w:bidi="ar-SA"/>
      </w:rPr>
    </w:lvl>
    <w:lvl w:ilvl="8" w:tplc="87D434BC">
      <w:numFmt w:val="bullet"/>
      <w:lvlText w:val="•"/>
      <w:lvlJc w:val="left"/>
      <w:pPr>
        <w:ind w:left="8846" w:hanging="714"/>
      </w:pPr>
      <w:rPr>
        <w:rFonts w:hint="default"/>
        <w:lang w:val="ru-RU" w:eastAsia="en-US" w:bidi="ar-SA"/>
      </w:rPr>
    </w:lvl>
  </w:abstractNum>
  <w:abstractNum w:abstractNumId="11" w15:restartNumberingAfterBreak="0">
    <w:nsid w:val="21894B01"/>
    <w:multiLevelType w:val="hybridMultilevel"/>
    <w:tmpl w:val="352A09E2"/>
    <w:lvl w:ilvl="0" w:tplc="34BEC5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6E2B2E"/>
    <w:multiLevelType w:val="hybridMultilevel"/>
    <w:tmpl w:val="758AB8FE"/>
    <w:lvl w:ilvl="0" w:tplc="34BEC5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D46591"/>
    <w:multiLevelType w:val="hybridMultilevel"/>
    <w:tmpl w:val="4AD88F48"/>
    <w:lvl w:ilvl="0" w:tplc="FE42AE9C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0B7787"/>
    <w:multiLevelType w:val="multilevel"/>
    <w:tmpl w:val="6E94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C5469F"/>
    <w:multiLevelType w:val="hybridMultilevel"/>
    <w:tmpl w:val="1A04640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580676"/>
    <w:multiLevelType w:val="hybridMultilevel"/>
    <w:tmpl w:val="F42AB156"/>
    <w:lvl w:ilvl="0" w:tplc="55AE5F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BF3F00"/>
    <w:multiLevelType w:val="multilevel"/>
    <w:tmpl w:val="883E57F2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86F344B"/>
    <w:multiLevelType w:val="hybridMultilevel"/>
    <w:tmpl w:val="B052CE58"/>
    <w:lvl w:ilvl="0" w:tplc="34BEC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51D50"/>
    <w:multiLevelType w:val="hybridMultilevel"/>
    <w:tmpl w:val="3DEE5DFE"/>
    <w:lvl w:ilvl="0" w:tplc="FB6E6F32">
      <w:start w:val="1"/>
      <w:numFmt w:val="bullet"/>
      <w:suff w:val="space"/>
      <w:lvlText w:val=""/>
      <w:lvlJc w:val="left"/>
      <w:pPr>
        <w:ind w:left="1247" w:hanging="5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B61775"/>
    <w:multiLevelType w:val="hybridMultilevel"/>
    <w:tmpl w:val="49B07C5C"/>
    <w:lvl w:ilvl="0" w:tplc="68EC7B86">
      <w:start w:val="1"/>
      <w:numFmt w:val="decimal"/>
      <w:lvlText w:val="%1."/>
      <w:lvlJc w:val="left"/>
      <w:pPr>
        <w:ind w:left="1244" w:hanging="3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63565B3E">
      <w:numFmt w:val="bullet"/>
      <w:lvlText w:val="•"/>
      <w:lvlJc w:val="left"/>
      <w:pPr>
        <w:ind w:left="2218" w:hanging="350"/>
      </w:pPr>
      <w:rPr>
        <w:rFonts w:hint="default"/>
        <w:lang w:val="ru-RU" w:eastAsia="en-US" w:bidi="ar-SA"/>
      </w:rPr>
    </w:lvl>
    <w:lvl w:ilvl="2" w:tplc="B6623D26">
      <w:numFmt w:val="bullet"/>
      <w:lvlText w:val="•"/>
      <w:lvlJc w:val="left"/>
      <w:pPr>
        <w:ind w:left="3196" w:hanging="350"/>
      </w:pPr>
      <w:rPr>
        <w:rFonts w:hint="default"/>
        <w:lang w:val="ru-RU" w:eastAsia="en-US" w:bidi="ar-SA"/>
      </w:rPr>
    </w:lvl>
    <w:lvl w:ilvl="3" w:tplc="568CA2F2">
      <w:numFmt w:val="bullet"/>
      <w:lvlText w:val="•"/>
      <w:lvlJc w:val="left"/>
      <w:pPr>
        <w:ind w:left="4174" w:hanging="350"/>
      </w:pPr>
      <w:rPr>
        <w:rFonts w:hint="default"/>
        <w:lang w:val="ru-RU" w:eastAsia="en-US" w:bidi="ar-SA"/>
      </w:rPr>
    </w:lvl>
    <w:lvl w:ilvl="4" w:tplc="9AAE7E76">
      <w:numFmt w:val="bullet"/>
      <w:lvlText w:val="•"/>
      <w:lvlJc w:val="left"/>
      <w:pPr>
        <w:ind w:left="5152" w:hanging="350"/>
      </w:pPr>
      <w:rPr>
        <w:rFonts w:hint="default"/>
        <w:lang w:val="ru-RU" w:eastAsia="en-US" w:bidi="ar-SA"/>
      </w:rPr>
    </w:lvl>
    <w:lvl w:ilvl="5" w:tplc="08EA7794">
      <w:numFmt w:val="bullet"/>
      <w:lvlText w:val="•"/>
      <w:lvlJc w:val="left"/>
      <w:pPr>
        <w:ind w:left="6130" w:hanging="350"/>
      </w:pPr>
      <w:rPr>
        <w:rFonts w:hint="default"/>
        <w:lang w:val="ru-RU" w:eastAsia="en-US" w:bidi="ar-SA"/>
      </w:rPr>
    </w:lvl>
    <w:lvl w:ilvl="6" w:tplc="096AAAF8">
      <w:numFmt w:val="bullet"/>
      <w:lvlText w:val="•"/>
      <w:lvlJc w:val="left"/>
      <w:pPr>
        <w:ind w:left="7108" w:hanging="350"/>
      </w:pPr>
      <w:rPr>
        <w:rFonts w:hint="default"/>
        <w:lang w:val="ru-RU" w:eastAsia="en-US" w:bidi="ar-SA"/>
      </w:rPr>
    </w:lvl>
    <w:lvl w:ilvl="7" w:tplc="6ECABB10">
      <w:numFmt w:val="bullet"/>
      <w:lvlText w:val="•"/>
      <w:lvlJc w:val="left"/>
      <w:pPr>
        <w:ind w:left="8086" w:hanging="350"/>
      </w:pPr>
      <w:rPr>
        <w:rFonts w:hint="default"/>
        <w:lang w:val="ru-RU" w:eastAsia="en-US" w:bidi="ar-SA"/>
      </w:rPr>
    </w:lvl>
    <w:lvl w:ilvl="8" w:tplc="EE9A3898">
      <w:numFmt w:val="bullet"/>
      <w:lvlText w:val="•"/>
      <w:lvlJc w:val="left"/>
      <w:pPr>
        <w:ind w:left="9064" w:hanging="350"/>
      </w:pPr>
      <w:rPr>
        <w:rFonts w:hint="default"/>
        <w:lang w:val="ru-RU" w:eastAsia="en-US" w:bidi="ar-SA"/>
      </w:rPr>
    </w:lvl>
  </w:abstractNum>
  <w:abstractNum w:abstractNumId="21" w15:restartNumberingAfterBreak="0">
    <w:nsid w:val="3BC81F10"/>
    <w:multiLevelType w:val="hybridMultilevel"/>
    <w:tmpl w:val="B90A33FA"/>
    <w:lvl w:ilvl="0" w:tplc="227A24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D90853"/>
    <w:multiLevelType w:val="hybridMultilevel"/>
    <w:tmpl w:val="F9642982"/>
    <w:lvl w:ilvl="0" w:tplc="2EE8D25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0999"/>
    <w:multiLevelType w:val="hybridMultilevel"/>
    <w:tmpl w:val="CBFE63C8"/>
    <w:lvl w:ilvl="0" w:tplc="824C1ECA">
      <w:numFmt w:val="bullet"/>
      <w:lvlText w:val=""/>
      <w:lvlJc w:val="left"/>
      <w:pPr>
        <w:ind w:left="4046" w:hanging="360"/>
      </w:pPr>
      <w:rPr>
        <w:rFonts w:ascii="Symbol" w:eastAsia="Symbol" w:hAnsi="Symbol" w:cs="Symbol" w:hint="default"/>
        <w:w w:val="100"/>
        <w:lang w:val="ru-RU" w:eastAsia="en-US" w:bidi="ar-SA"/>
      </w:rPr>
    </w:lvl>
    <w:lvl w:ilvl="1" w:tplc="AEEAD7B4">
      <w:numFmt w:val="bullet"/>
      <w:lvlText w:val=""/>
      <w:lvlJc w:val="left"/>
      <w:pPr>
        <w:ind w:left="5180" w:hanging="360"/>
      </w:pPr>
      <w:rPr>
        <w:rFonts w:ascii="Symbol" w:eastAsia="Symbol" w:hAnsi="Symbol" w:cs="Symbol" w:hint="default"/>
        <w:w w:val="100"/>
        <w:lang w:val="ru-RU" w:eastAsia="en-US" w:bidi="ar-SA"/>
      </w:rPr>
    </w:lvl>
    <w:lvl w:ilvl="2" w:tplc="BC6E607E">
      <w:numFmt w:val="bullet"/>
      <w:lvlText w:val="•"/>
      <w:lvlJc w:val="left"/>
      <w:pPr>
        <w:ind w:left="6182" w:hanging="360"/>
      </w:pPr>
      <w:rPr>
        <w:rFonts w:hint="default"/>
        <w:lang w:val="ru-RU" w:eastAsia="en-US" w:bidi="ar-SA"/>
      </w:rPr>
    </w:lvl>
    <w:lvl w:ilvl="3" w:tplc="1CF2C99A">
      <w:numFmt w:val="bullet"/>
      <w:lvlText w:val="•"/>
      <w:lvlJc w:val="left"/>
      <w:pPr>
        <w:ind w:left="7189" w:hanging="360"/>
      </w:pPr>
      <w:rPr>
        <w:rFonts w:hint="default"/>
        <w:lang w:val="ru-RU" w:eastAsia="en-US" w:bidi="ar-SA"/>
      </w:rPr>
    </w:lvl>
    <w:lvl w:ilvl="4" w:tplc="A2A05C9E">
      <w:numFmt w:val="bullet"/>
      <w:lvlText w:val="•"/>
      <w:lvlJc w:val="left"/>
      <w:pPr>
        <w:ind w:left="8196" w:hanging="360"/>
      </w:pPr>
      <w:rPr>
        <w:rFonts w:hint="default"/>
        <w:lang w:val="ru-RU" w:eastAsia="en-US" w:bidi="ar-SA"/>
      </w:rPr>
    </w:lvl>
    <w:lvl w:ilvl="5" w:tplc="975872F0">
      <w:numFmt w:val="bullet"/>
      <w:lvlText w:val="•"/>
      <w:lvlJc w:val="left"/>
      <w:pPr>
        <w:ind w:left="9202" w:hanging="360"/>
      </w:pPr>
      <w:rPr>
        <w:rFonts w:hint="default"/>
        <w:lang w:val="ru-RU" w:eastAsia="en-US" w:bidi="ar-SA"/>
      </w:rPr>
    </w:lvl>
    <w:lvl w:ilvl="6" w:tplc="D97E7A72">
      <w:numFmt w:val="bullet"/>
      <w:lvlText w:val="•"/>
      <w:lvlJc w:val="left"/>
      <w:pPr>
        <w:ind w:left="10209" w:hanging="360"/>
      </w:pPr>
      <w:rPr>
        <w:rFonts w:hint="default"/>
        <w:lang w:val="ru-RU" w:eastAsia="en-US" w:bidi="ar-SA"/>
      </w:rPr>
    </w:lvl>
    <w:lvl w:ilvl="7" w:tplc="D4A8BC66">
      <w:numFmt w:val="bullet"/>
      <w:lvlText w:val="•"/>
      <w:lvlJc w:val="left"/>
      <w:pPr>
        <w:ind w:left="11216" w:hanging="360"/>
      </w:pPr>
      <w:rPr>
        <w:rFonts w:hint="default"/>
        <w:lang w:val="ru-RU" w:eastAsia="en-US" w:bidi="ar-SA"/>
      </w:rPr>
    </w:lvl>
    <w:lvl w:ilvl="8" w:tplc="476A2AEE">
      <w:numFmt w:val="bullet"/>
      <w:lvlText w:val="•"/>
      <w:lvlJc w:val="left"/>
      <w:pPr>
        <w:ind w:left="12222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47C1814"/>
    <w:multiLevelType w:val="hybridMultilevel"/>
    <w:tmpl w:val="330EF34C"/>
    <w:lvl w:ilvl="0" w:tplc="7226AD9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68773EB"/>
    <w:multiLevelType w:val="hybridMultilevel"/>
    <w:tmpl w:val="B70832EA"/>
    <w:lvl w:ilvl="0" w:tplc="34BEC5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CD2F1F"/>
    <w:multiLevelType w:val="multilevel"/>
    <w:tmpl w:val="02501550"/>
    <w:lvl w:ilvl="0">
      <w:start w:val="3"/>
      <w:numFmt w:val="decimal"/>
      <w:lvlText w:val="%1"/>
      <w:lvlJc w:val="left"/>
      <w:pPr>
        <w:ind w:left="35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98" w:hanging="4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08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2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56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31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9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36" w:hanging="420"/>
      </w:pPr>
      <w:rPr>
        <w:rFonts w:hint="default"/>
        <w:lang w:val="ru-RU" w:eastAsia="en-US" w:bidi="ar-SA"/>
      </w:rPr>
    </w:lvl>
  </w:abstractNum>
  <w:abstractNum w:abstractNumId="27" w15:restartNumberingAfterBreak="0">
    <w:nsid w:val="56F23A2B"/>
    <w:multiLevelType w:val="hybridMultilevel"/>
    <w:tmpl w:val="E63C35C8"/>
    <w:lvl w:ilvl="0" w:tplc="34BEC5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B14A23"/>
    <w:multiLevelType w:val="hybridMultilevel"/>
    <w:tmpl w:val="A9384F32"/>
    <w:lvl w:ilvl="0" w:tplc="34BEC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A68CD"/>
    <w:multiLevelType w:val="hybridMultilevel"/>
    <w:tmpl w:val="78A61DE4"/>
    <w:lvl w:ilvl="0" w:tplc="34BEC5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FEF18F7"/>
    <w:multiLevelType w:val="hybridMultilevel"/>
    <w:tmpl w:val="C7B06194"/>
    <w:lvl w:ilvl="0" w:tplc="E3722754">
      <w:start w:val="1"/>
      <w:numFmt w:val="decimal"/>
      <w:lvlText w:val="%1."/>
      <w:lvlJc w:val="left"/>
      <w:pPr>
        <w:ind w:left="1244" w:hanging="30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473E64D0">
      <w:numFmt w:val="bullet"/>
      <w:lvlText w:val="•"/>
      <w:lvlJc w:val="left"/>
      <w:pPr>
        <w:ind w:left="2218" w:hanging="300"/>
      </w:pPr>
      <w:rPr>
        <w:rFonts w:hint="default"/>
        <w:lang w:val="ru-RU" w:eastAsia="en-US" w:bidi="ar-SA"/>
      </w:rPr>
    </w:lvl>
    <w:lvl w:ilvl="2" w:tplc="FEB03AE0">
      <w:numFmt w:val="bullet"/>
      <w:lvlText w:val="•"/>
      <w:lvlJc w:val="left"/>
      <w:pPr>
        <w:ind w:left="3196" w:hanging="300"/>
      </w:pPr>
      <w:rPr>
        <w:rFonts w:hint="default"/>
        <w:lang w:val="ru-RU" w:eastAsia="en-US" w:bidi="ar-SA"/>
      </w:rPr>
    </w:lvl>
    <w:lvl w:ilvl="3" w:tplc="079AEF68">
      <w:numFmt w:val="bullet"/>
      <w:lvlText w:val="•"/>
      <w:lvlJc w:val="left"/>
      <w:pPr>
        <w:ind w:left="4174" w:hanging="300"/>
      </w:pPr>
      <w:rPr>
        <w:rFonts w:hint="default"/>
        <w:lang w:val="ru-RU" w:eastAsia="en-US" w:bidi="ar-SA"/>
      </w:rPr>
    </w:lvl>
    <w:lvl w:ilvl="4" w:tplc="FE464CAC">
      <w:numFmt w:val="bullet"/>
      <w:lvlText w:val="•"/>
      <w:lvlJc w:val="left"/>
      <w:pPr>
        <w:ind w:left="5152" w:hanging="300"/>
      </w:pPr>
      <w:rPr>
        <w:rFonts w:hint="default"/>
        <w:lang w:val="ru-RU" w:eastAsia="en-US" w:bidi="ar-SA"/>
      </w:rPr>
    </w:lvl>
    <w:lvl w:ilvl="5" w:tplc="C5D88984">
      <w:numFmt w:val="bullet"/>
      <w:lvlText w:val="•"/>
      <w:lvlJc w:val="left"/>
      <w:pPr>
        <w:ind w:left="6130" w:hanging="300"/>
      </w:pPr>
      <w:rPr>
        <w:rFonts w:hint="default"/>
        <w:lang w:val="ru-RU" w:eastAsia="en-US" w:bidi="ar-SA"/>
      </w:rPr>
    </w:lvl>
    <w:lvl w:ilvl="6" w:tplc="09EA9E30">
      <w:numFmt w:val="bullet"/>
      <w:lvlText w:val="•"/>
      <w:lvlJc w:val="left"/>
      <w:pPr>
        <w:ind w:left="7108" w:hanging="300"/>
      </w:pPr>
      <w:rPr>
        <w:rFonts w:hint="default"/>
        <w:lang w:val="ru-RU" w:eastAsia="en-US" w:bidi="ar-SA"/>
      </w:rPr>
    </w:lvl>
    <w:lvl w:ilvl="7" w:tplc="3B22FC4C">
      <w:numFmt w:val="bullet"/>
      <w:lvlText w:val="•"/>
      <w:lvlJc w:val="left"/>
      <w:pPr>
        <w:ind w:left="8086" w:hanging="300"/>
      </w:pPr>
      <w:rPr>
        <w:rFonts w:hint="default"/>
        <w:lang w:val="ru-RU" w:eastAsia="en-US" w:bidi="ar-SA"/>
      </w:rPr>
    </w:lvl>
    <w:lvl w:ilvl="8" w:tplc="A71C6D14">
      <w:numFmt w:val="bullet"/>
      <w:lvlText w:val="•"/>
      <w:lvlJc w:val="left"/>
      <w:pPr>
        <w:ind w:left="9064" w:hanging="300"/>
      </w:pPr>
      <w:rPr>
        <w:rFonts w:hint="default"/>
        <w:lang w:val="ru-RU" w:eastAsia="en-US" w:bidi="ar-SA"/>
      </w:rPr>
    </w:lvl>
  </w:abstractNum>
  <w:abstractNum w:abstractNumId="31" w15:restartNumberingAfterBreak="0">
    <w:nsid w:val="64A7204A"/>
    <w:multiLevelType w:val="hybridMultilevel"/>
    <w:tmpl w:val="BFAE2FE4"/>
    <w:lvl w:ilvl="0" w:tplc="34BEC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1149E4"/>
    <w:multiLevelType w:val="hybridMultilevel"/>
    <w:tmpl w:val="D8BA179C"/>
    <w:lvl w:ilvl="0" w:tplc="34BEC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DE7539"/>
    <w:multiLevelType w:val="hybridMultilevel"/>
    <w:tmpl w:val="A4BC5D40"/>
    <w:lvl w:ilvl="0" w:tplc="F9221CA0">
      <w:start w:val="10"/>
      <w:numFmt w:val="decimal"/>
      <w:lvlText w:val="%1"/>
      <w:lvlJc w:val="left"/>
      <w:pPr>
        <w:ind w:left="328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6F2EB4DC">
      <w:numFmt w:val="bullet"/>
      <w:lvlText w:val="•"/>
      <w:lvlJc w:val="left"/>
      <w:pPr>
        <w:ind w:left="608" w:hanging="300"/>
      </w:pPr>
      <w:rPr>
        <w:rFonts w:hint="default"/>
        <w:lang w:val="ru-RU" w:eastAsia="en-US" w:bidi="ar-SA"/>
      </w:rPr>
    </w:lvl>
    <w:lvl w:ilvl="2" w:tplc="0518AEFE">
      <w:numFmt w:val="bullet"/>
      <w:lvlText w:val="•"/>
      <w:lvlJc w:val="left"/>
      <w:pPr>
        <w:ind w:left="896" w:hanging="300"/>
      </w:pPr>
      <w:rPr>
        <w:rFonts w:hint="default"/>
        <w:lang w:val="ru-RU" w:eastAsia="en-US" w:bidi="ar-SA"/>
      </w:rPr>
    </w:lvl>
    <w:lvl w:ilvl="3" w:tplc="F614E910">
      <w:numFmt w:val="bullet"/>
      <w:lvlText w:val="•"/>
      <w:lvlJc w:val="left"/>
      <w:pPr>
        <w:ind w:left="1184" w:hanging="300"/>
      </w:pPr>
      <w:rPr>
        <w:rFonts w:hint="default"/>
        <w:lang w:val="ru-RU" w:eastAsia="en-US" w:bidi="ar-SA"/>
      </w:rPr>
    </w:lvl>
    <w:lvl w:ilvl="4" w:tplc="B1ACA092">
      <w:numFmt w:val="bullet"/>
      <w:lvlText w:val="•"/>
      <w:lvlJc w:val="left"/>
      <w:pPr>
        <w:ind w:left="1473" w:hanging="300"/>
      </w:pPr>
      <w:rPr>
        <w:rFonts w:hint="default"/>
        <w:lang w:val="ru-RU" w:eastAsia="en-US" w:bidi="ar-SA"/>
      </w:rPr>
    </w:lvl>
    <w:lvl w:ilvl="5" w:tplc="9FECCBBC">
      <w:numFmt w:val="bullet"/>
      <w:lvlText w:val="•"/>
      <w:lvlJc w:val="left"/>
      <w:pPr>
        <w:ind w:left="1761" w:hanging="300"/>
      </w:pPr>
      <w:rPr>
        <w:rFonts w:hint="default"/>
        <w:lang w:val="ru-RU" w:eastAsia="en-US" w:bidi="ar-SA"/>
      </w:rPr>
    </w:lvl>
    <w:lvl w:ilvl="6" w:tplc="72A2312C">
      <w:numFmt w:val="bullet"/>
      <w:lvlText w:val="•"/>
      <w:lvlJc w:val="left"/>
      <w:pPr>
        <w:ind w:left="2049" w:hanging="300"/>
      </w:pPr>
      <w:rPr>
        <w:rFonts w:hint="default"/>
        <w:lang w:val="ru-RU" w:eastAsia="en-US" w:bidi="ar-SA"/>
      </w:rPr>
    </w:lvl>
    <w:lvl w:ilvl="7" w:tplc="E1947312">
      <w:numFmt w:val="bullet"/>
      <w:lvlText w:val="•"/>
      <w:lvlJc w:val="left"/>
      <w:pPr>
        <w:ind w:left="2338" w:hanging="300"/>
      </w:pPr>
      <w:rPr>
        <w:rFonts w:hint="default"/>
        <w:lang w:val="ru-RU" w:eastAsia="en-US" w:bidi="ar-SA"/>
      </w:rPr>
    </w:lvl>
    <w:lvl w:ilvl="8" w:tplc="E7DC7338">
      <w:numFmt w:val="bullet"/>
      <w:lvlText w:val="•"/>
      <w:lvlJc w:val="left"/>
      <w:pPr>
        <w:ind w:left="2626" w:hanging="300"/>
      </w:pPr>
      <w:rPr>
        <w:rFonts w:hint="default"/>
        <w:lang w:val="ru-RU" w:eastAsia="en-US" w:bidi="ar-SA"/>
      </w:rPr>
    </w:lvl>
  </w:abstractNum>
  <w:abstractNum w:abstractNumId="34" w15:restartNumberingAfterBreak="0">
    <w:nsid w:val="6B0E50AA"/>
    <w:multiLevelType w:val="hybridMultilevel"/>
    <w:tmpl w:val="C562C75C"/>
    <w:lvl w:ilvl="0" w:tplc="9D6CA3D4">
      <w:numFmt w:val="decimalZero"/>
      <w:lvlText w:val="%1"/>
      <w:lvlJc w:val="left"/>
      <w:pPr>
        <w:ind w:left="328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88489ADA">
      <w:numFmt w:val="bullet"/>
      <w:lvlText w:val="•"/>
      <w:lvlJc w:val="left"/>
      <w:pPr>
        <w:ind w:left="608" w:hanging="300"/>
      </w:pPr>
      <w:rPr>
        <w:rFonts w:hint="default"/>
        <w:lang w:val="ru-RU" w:eastAsia="en-US" w:bidi="ar-SA"/>
      </w:rPr>
    </w:lvl>
    <w:lvl w:ilvl="2" w:tplc="443E8CF4">
      <w:numFmt w:val="bullet"/>
      <w:lvlText w:val="•"/>
      <w:lvlJc w:val="left"/>
      <w:pPr>
        <w:ind w:left="896" w:hanging="300"/>
      </w:pPr>
      <w:rPr>
        <w:rFonts w:hint="default"/>
        <w:lang w:val="ru-RU" w:eastAsia="en-US" w:bidi="ar-SA"/>
      </w:rPr>
    </w:lvl>
    <w:lvl w:ilvl="3" w:tplc="D57CB1E2">
      <w:numFmt w:val="bullet"/>
      <w:lvlText w:val="•"/>
      <w:lvlJc w:val="left"/>
      <w:pPr>
        <w:ind w:left="1184" w:hanging="300"/>
      </w:pPr>
      <w:rPr>
        <w:rFonts w:hint="default"/>
        <w:lang w:val="ru-RU" w:eastAsia="en-US" w:bidi="ar-SA"/>
      </w:rPr>
    </w:lvl>
    <w:lvl w:ilvl="4" w:tplc="9BE05628">
      <w:numFmt w:val="bullet"/>
      <w:lvlText w:val="•"/>
      <w:lvlJc w:val="left"/>
      <w:pPr>
        <w:ind w:left="1473" w:hanging="300"/>
      </w:pPr>
      <w:rPr>
        <w:rFonts w:hint="default"/>
        <w:lang w:val="ru-RU" w:eastAsia="en-US" w:bidi="ar-SA"/>
      </w:rPr>
    </w:lvl>
    <w:lvl w:ilvl="5" w:tplc="CF1CDA26">
      <w:numFmt w:val="bullet"/>
      <w:lvlText w:val="•"/>
      <w:lvlJc w:val="left"/>
      <w:pPr>
        <w:ind w:left="1761" w:hanging="300"/>
      </w:pPr>
      <w:rPr>
        <w:rFonts w:hint="default"/>
        <w:lang w:val="ru-RU" w:eastAsia="en-US" w:bidi="ar-SA"/>
      </w:rPr>
    </w:lvl>
    <w:lvl w:ilvl="6" w:tplc="9406147C">
      <w:numFmt w:val="bullet"/>
      <w:lvlText w:val="•"/>
      <w:lvlJc w:val="left"/>
      <w:pPr>
        <w:ind w:left="2049" w:hanging="300"/>
      </w:pPr>
      <w:rPr>
        <w:rFonts w:hint="default"/>
        <w:lang w:val="ru-RU" w:eastAsia="en-US" w:bidi="ar-SA"/>
      </w:rPr>
    </w:lvl>
    <w:lvl w:ilvl="7" w:tplc="1B1EA9CE">
      <w:numFmt w:val="bullet"/>
      <w:lvlText w:val="•"/>
      <w:lvlJc w:val="left"/>
      <w:pPr>
        <w:ind w:left="2338" w:hanging="300"/>
      </w:pPr>
      <w:rPr>
        <w:rFonts w:hint="default"/>
        <w:lang w:val="ru-RU" w:eastAsia="en-US" w:bidi="ar-SA"/>
      </w:rPr>
    </w:lvl>
    <w:lvl w:ilvl="8" w:tplc="E64C7ADC">
      <w:numFmt w:val="bullet"/>
      <w:lvlText w:val="•"/>
      <w:lvlJc w:val="left"/>
      <w:pPr>
        <w:ind w:left="2626" w:hanging="300"/>
      </w:pPr>
      <w:rPr>
        <w:rFonts w:hint="default"/>
        <w:lang w:val="ru-RU" w:eastAsia="en-US" w:bidi="ar-SA"/>
      </w:rPr>
    </w:lvl>
  </w:abstractNum>
  <w:abstractNum w:abstractNumId="35" w15:restartNumberingAfterBreak="0">
    <w:nsid w:val="748F6ED0"/>
    <w:multiLevelType w:val="hybridMultilevel"/>
    <w:tmpl w:val="F2149838"/>
    <w:lvl w:ilvl="0" w:tplc="824C1ECA">
      <w:numFmt w:val="bullet"/>
      <w:lvlText w:val=""/>
      <w:lvlJc w:val="left"/>
      <w:pPr>
        <w:ind w:left="4046" w:hanging="360"/>
      </w:pPr>
      <w:rPr>
        <w:rFonts w:ascii="Symbol" w:eastAsia="Symbol" w:hAnsi="Symbol" w:cs="Symbol" w:hint="default"/>
        <w:w w:val="100"/>
        <w:lang w:val="ru-RU" w:eastAsia="en-US" w:bidi="ar-SA"/>
      </w:rPr>
    </w:lvl>
    <w:lvl w:ilvl="1" w:tplc="9782C930">
      <w:start w:val="1"/>
      <w:numFmt w:val="bullet"/>
      <w:lvlText w:val="−"/>
      <w:lvlJc w:val="left"/>
      <w:pPr>
        <w:ind w:left="5180" w:hanging="360"/>
      </w:pPr>
      <w:rPr>
        <w:rFonts w:ascii="Times New Roman" w:hAnsi="Times New Roman" w:cs="Times New Roman" w:hint="default"/>
        <w:w w:val="100"/>
        <w:lang w:val="ru-RU" w:eastAsia="en-US" w:bidi="ar-SA"/>
      </w:rPr>
    </w:lvl>
    <w:lvl w:ilvl="2" w:tplc="BC6E607E">
      <w:numFmt w:val="bullet"/>
      <w:lvlText w:val="•"/>
      <w:lvlJc w:val="left"/>
      <w:pPr>
        <w:ind w:left="6182" w:hanging="360"/>
      </w:pPr>
      <w:rPr>
        <w:rFonts w:hint="default"/>
        <w:lang w:val="ru-RU" w:eastAsia="en-US" w:bidi="ar-SA"/>
      </w:rPr>
    </w:lvl>
    <w:lvl w:ilvl="3" w:tplc="1CF2C99A">
      <w:numFmt w:val="bullet"/>
      <w:lvlText w:val="•"/>
      <w:lvlJc w:val="left"/>
      <w:pPr>
        <w:ind w:left="7189" w:hanging="360"/>
      </w:pPr>
      <w:rPr>
        <w:rFonts w:hint="default"/>
        <w:lang w:val="ru-RU" w:eastAsia="en-US" w:bidi="ar-SA"/>
      </w:rPr>
    </w:lvl>
    <w:lvl w:ilvl="4" w:tplc="A2A05C9E">
      <w:numFmt w:val="bullet"/>
      <w:lvlText w:val="•"/>
      <w:lvlJc w:val="left"/>
      <w:pPr>
        <w:ind w:left="8196" w:hanging="360"/>
      </w:pPr>
      <w:rPr>
        <w:rFonts w:hint="default"/>
        <w:lang w:val="ru-RU" w:eastAsia="en-US" w:bidi="ar-SA"/>
      </w:rPr>
    </w:lvl>
    <w:lvl w:ilvl="5" w:tplc="975872F0">
      <w:numFmt w:val="bullet"/>
      <w:lvlText w:val="•"/>
      <w:lvlJc w:val="left"/>
      <w:pPr>
        <w:ind w:left="9202" w:hanging="360"/>
      </w:pPr>
      <w:rPr>
        <w:rFonts w:hint="default"/>
        <w:lang w:val="ru-RU" w:eastAsia="en-US" w:bidi="ar-SA"/>
      </w:rPr>
    </w:lvl>
    <w:lvl w:ilvl="6" w:tplc="D97E7A72">
      <w:numFmt w:val="bullet"/>
      <w:lvlText w:val="•"/>
      <w:lvlJc w:val="left"/>
      <w:pPr>
        <w:ind w:left="10209" w:hanging="360"/>
      </w:pPr>
      <w:rPr>
        <w:rFonts w:hint="default"/>
        <w:lang w:val="ru-RU" w:eastAsia="en-US" w:bidi="ar-SA"/>
      </w:rPr>
    </w:lvl>
    <w:lvl w:ilvl="7" w:tplc="D4A8BC66">
      <w:numFmt w:val="bullet"/>
      <w:lvlText w:val="•"/>
      <w:lvlJc w:val="left"/>
      <w:pPr>
        <w:ind w:left="11216" w:hanging="360"/>
      </w:pPr>
      <w:rPr>
        <w:rFonts w:hint="default"/>
        <w:lang w:val="ru-RU" w:eastAsia="en-US" w:bidi="ar-SA"/>
      </w:rPr>
    </w:lvl>
    <w:lvl w:ilvl="8" w:tplc="476A2AEE">
      <w:numFmt w:val="bullet"/>
      <w:lvlText w:val="•"/>
      <w:lvlJc w:val="left"/>
      <w:pPr>
        <w:ind w:left="12222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767A7303"/>
    <w:multiLevelType w:val="hybridMultilevel"/>
    <w:tmpl w:val="0C660908"/>
    <w:lvl w:ilvl="0" w:tplc="34BEC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33D67"/>
    <w:multiLevelType w:val="hybridMultilevel"/>
    <w:tmpl w:val="8CE81924"/>
    <w:lvl w:ilvl="0" w:tplc="1136C69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8C61F1"/>
    <w:multiLevelType w:val="hybridMultilevel"/>
    <w:tmpl w:val="413E66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05672856">
    <w:abstractNumId w:val="3"/>
  </w:num>
  <w:num w:numId="2" w16cid:durableId="1053457020">
    <w:abstractNumId w:val="37"/>
  </w:num>
  <w:num w:numId="3" w16cid:durableId="418143741">
    <w:abstractNumId w:val="24"/>
  </w:num>
  <w:num w:numId="4" w16cid:durableId="1550650409">
    <w:abstractNumId w:val="15"/>
  </w:num>
  <w:num w:numId="5" w16cid:durableId="538051397">
    <w:abstractNumId w:val="6"/>
  </w:num>
  <w:num w:numId="6" w16cid:durableId="1454210599">
    <w:abstractNumId w:val="19"/>
  </w:num>
  <w:num w:numId="7" w16cid:durableId="1115712374">
    <w:abstractNumId w:val="4"/>
  </w:num>
  <w:num w:numId="8" w16cid:durableId="639580635">
    <w:abstractNumId w:val="22"/>
  </w:num>
  <w:num w:numId="9" w16cid:durableId="993145402">
    <w:abstractNumId w:val="17"/>
  </w:num>
  <w:num w:numId="10" w16cid:durableId="1038045032">
    <w:abstractNumId w:val="16"/>
  </w:num>
  <w:num w:numId="11" w16cid:durableId="2126650804">
    <w:abstractNumId w:val="21"/>
  </w:num>
  <w:num w:numId="12" w16cid:durableId="1099638896">
    <w:abstractNumId w:val="38"/>
  </w:num>
  <w:num w:numId="13" w16cid:durableId="307052343">
    <w:abstractNumId w:val="13"/>
  </w:num>
  <w:num w:numId="14" w16cid:durableId="1834832920">
    <w:abstractNumId w:val="27"/>
  </w:num>
  <w:num w:numId="15" w16cid:durableId="1470397492">
    <w:abstractNumId w:val="9"/>
  </w:num>
  <w:num w:numId="16" w16cid:durableId="406417643">
    <w:abstractNumId w:val="11"/>
  </w:num>
  <w:num w:numId="17" w16cid:durableId="1230506526">
    <w:abstractNumId w:val="8"/>
  </w:num>
  <w:num w:numId="18" w16cid:durableId="1960988615">
    <w:abstractNumId w:val="1"/>
  </w:num>
  <w:num w:numId="19" w16cid:durableId="872305803">
    <w:abstractNumId w:val="5"/>
  </w:num>
  <w:num w:numId="20" w16cid:durableId="83117837">
    <w:abstractNumId w:val="28"/>
  </w:num>
  <w:num w:numId="21" w16cid:durableId="1264530785">
    <w:abstractNumId w:val="31"/>
  </w:num>
  <w:num w:numId="22" w16cid:durableId="1728530372">
    <w:abstractNumId w:val="2"/>
  </w:num>
  <w:num w:numId="23" w16cid:durableId="1565290106">
    <w:abstractNumId w:val="32"/>
  </w:num>
  <w:num w:numId="24" w16cid:durableId="33628307">
    <w:abstractNumId w:val="36"/>
  </w:num>
  <w:num w:numId="25" w16cid:durableId="874197697">
    <w:abstractNumId w:val="18"/>
  </w:num>
  <w:num w:numId="26" w16cid:durableId="2137412401">
    <w:abstractNumId w:val="14"/>
  </w:num>
  <w:num w:numId="27" w16cid:durableId="462700385">
    <w:abstractNumId w:val="12"/>
  </w:num>
  <w:num w:numId="28" w16cid:durableId="2053071451">
    <w:abstractNumId w:val="29"/>
  </w:num>
  <w:num w:numId="29" w16cid:durableId="1992513843">
    <w:abstractNumId w:val="25"/>
  </w:num>
  <w:num w:numId="30" w16cid:durableId="1237083793">
    <w:abstractNumId w:val="10"/>
  </w:num>
  <w:num w:numId="31" w16cid:durableId="1795249452">
    <w:abstractNumId w:val="26"/>
  </w:num>
  <w:num w:numId="32" w16cid:durableId="2082749460">
    <w:abstractNumId w:val="30"/>
  </w:num>
  <w:num w:numId="33" w16cid:durableId="1655064338">
    <w:abstractNumId w:val="33"/>
  </w:num>
  <w:num w:numId="34" w16cid:durableId="1321539529">
    <w:abstractNumId w:val="34"/>
  </w:num>
  <w:num w:numId="35" w16cid:durableId="846335312">
    <w:abstractNumId w:val="23"/>
  </w:num>
  <w:num w:numId="36" w16cid:durableId="284385768">
    <w:abstractNumId w:val="20"/>
  </w:num>
  <w:num w:numId="37" w16cid:durableId="1399354307">
    <w:abstractNumId w:val="0"/>
  </w:num>
  <w:num w:numId="38" w16cid:durableId="1689139422">
    <w:abstractNumId w:val="7"/>
  </w:num>
  <w:num w:numId="39" w16cid:durableId="68629475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oNotDisplayPageBoundaries/>
  <w:proofState w:spelling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EB4"/>
    <w:rsid w:val="000017A9"/>
    <w:rsid w:val="000054C9"/>
    <w:rsid w:val="000057EE"/>
    <w:rsid w:val="000325D0"/>
    <w:rsid w:val="00050225"/>
    <w:rsid w:val="0006507D"/>
    <w:rsid w:val="000861EF"/>
    <w:rsid w:val="00090764"/>
    <w:rsid w:val="000932A8"/>
    <w:rsid w:val="000A07A4"/>
    <w:rsid w:val="0010002C"/>
    <w:rsid w:val="001261FA"/>
    <w:rsid w:val="00146785"/>
    <w:rsid w:val="00146F0F"/>
    <w:rsid w:val="001477C1"/>
    <w:rsid w:val="00154580"/>
    <w:rsid w:val="00180698"/>
    <w:rsid w:val="0018407A"/>
    <w:rsid w:val="0019323D"/>
    <w:rsid w:val="001A27FD"/>
    <w:rsid w:val="001E00D9"/>
    <w:rsid w:val="0021747C"/>
    <w:rsid w:val="002201D0"/>
    <w:rsid w:val="0022622F"/>
    <w:rsid w:val="0024542A"/>
    <w:rsid w:val="00253E8E"/>
    <w:rsid w:val="00286DE6"/>
    <w:rsid w:val="002A4D51"/>
    <w:rsid w:val="002B245A"/>
    <w:rsid w:val="002C5B6B"/>
    <w:rsid w:val="002E3BC5"/>
    <w:rsid w:val="00303E52"/>
    <w:rsid w:val="003115C0"/>
    <w:rsid w:val="0031323B"/>
    <w:rsid w:val="00314074"/>
    <w:rsid w:val="003419EA"/>
    <w:rsid w:val="00343747"/>
    <w:rsid w:val="00356FC6"/>
    <w:rsid w:val="00376061"/>
    <w:rsid w:val="00382371"/>
    <w:rsid w:val="00385C73"/>
    <w:rsid w:val="003865E1"/>
    <w:rsid w:val="0039525F"/>
    <w:rsid w:val="00397A30"/>
    <w:rsid w:val="003B589F"/>
    <w:rsid w:val="003E0483"/>
    <w:rsid w:val="003F3F14"/>
    <w:rsid w:val="0040786A"/>
    <w:rsid w:val="00425A47"/>
    <w:rsid w:val="00437151"/>
    <w:rsid w:val="00467609"/>
    <w:rsid w:val="004A40A6"/>
    <w:rsid w:val="004A67F1"/>
    <w:rsid w:val="004D7C38"/>
    <w:rsid w:val="004E075F"/>
    <w:rsid w:val="004E2B2D"/>
    <w:rsid w:val="0050038C"/>
    <w:rsid w:val="00517A6A"/>
    <w:rsid w:val="00524473"/>
    <w:rsid w:val="00524D69"/>
    <w:rsid w:val="0054402E"/>
    <w:rsid w:val="00571DA2"/>
    <w:rsid w:val="00571F76"/>
    <w:rsid w:val="00580641"/>
    <w:rsid w:val="005B58A2"/>
    <w:rsid w:val="005B7B93"/>
    <w:rsid w:val="005C2E17"/>
    <w:rsid w:val="0060446F"/>
    <w:rsid w:val="00614795"/>
    <w:rsid w:val="00621B16"/>
    <w:rsid w:val="006330F4"/>
    <w:rsid w:val="00642DD1"/>
    <w:rsid w:val="00647CD1"/>
    <w:rsid w:val="00651754"/>
    <w:rsid w:val="00656405"/>
    <w:rsid w:val="006723B1"/>
    <w:rsid w:val="00675D89"/>
    <w:rsid w:val="006871AF"/>
    <w:rsid w:val="006A778D"/>
    <w:rsid w:val="006B05C0"/>
    <w:rsid w:val="006B1EF2"/>
    <w:rsid w:val="006C09CD"/>
    <w:rsid w:val="006E343A"/>
    <w:rsid w:val="006F2D33"/>
    <w:rsid w:val="007065D5"/>
    <w:rsid w:val="00706DE4"/>
    <w:rsid w:val="00717E00"/>
    <w:rsid w:val="00734C0F"/>
    <w:rsid w:val="007411D0"/>
    <w:rsid w:val="007473DF"/>
    <w:rsid w:val="00752D3D"/>
    <w:rsid w:val="00784079"/>
    <w:rsid w:val="00786DD9"/>
    <w:rsid w:val="00787B38"/>
    <w:rsid w:val="00797547"/>
    <w:rsid w:val="007B1A29"/>
    <w:rsid w:val="007B3BAC"/>
    <w:rsid w:val="007E4FD3"/>
    <w:rsid w:val="007F34FE"/>
    <w:rsid w:val="0080049D"/>
    <w:rsid w:val="0080118B"/>
    <w:rsid w:val="00803554"/>
    <w:rsid w:val="00814471"/>
    <w:rsid w:val="0081685C"/>
    <w:rsid w:val="00827E5D"/>
    <w:rsid w:val="008328A8"/>
    <w:rsid w:val="0083291A"/>
    <w:rsid w:val="0087048E"/>
    <w:rsid w:val="0088009C"/>
    <w:rsid w:val="00885178"/>
    <w:rsid w:val="008A0673"/>
    <w:rsid w:val="008B7BEF"/>
    <w:rsid w:val="008C05B4"/>
    <w:rsid w:val="008C6575"/>
    <w:rsid w:val="00904A18"/>
    <w:rsid w:val="0092218B"/>
    <w:rsid w:val="00924627"/>
    <w:rsid w:val="00940697"/>
    <w:rsid w:val="00952B05"/>
    <w:rsid w:val="00960F4B"/>
    <w:rsid w:val="00980EFF"/>
    <w:rsid w:val="009A1B45"/>
    <w:rsid w:val="009A4294"/>
    <w:rsid w:val="009C2ABB"/>
    <w:rsid w:val="009C2B09"/>
    <w:rsid w:val="009C7D67"/>
    <w:rsid w:val="009E1F87"/>
    <w:rsid w:val="009F78B5"/>
    <w:rsid w:val="00A0228A"/>
    <w:rsid w:val="00A059C1"/>
    <w:rsid w:val="00A1582E"/>
    <w:rsid w:val="00A17AA9"/>
    <w:rsid w:val="00A44EF6"/>
    <w:rsid w:val="00A509DB"/>
    <w:rsid w:val="00A512CA"/>
    <w:rsid w:val="00A57941"/>
    <w:rsid w:val="00A62D0E"/>
    <w:rsid w:val="00A6433F"/>
    <w:rsid w:val="00A70E98"/>
    <w:rsid w:val="00A94392"/>
    <w:rsid w:val="00AB5E26"/>
    <w:rsid w:val="00AD5B82"/>
    <w:rsid w:val="00AE4878"/>
    <w:rsid w:val="00AF3793"/>
    <w:rsid w:val="00B10DD8"/>
    <w:rsid w:val="00B30DD0"/>
    <w:rsid w:val="00B417CF"/>
    <w:rsid w:val="00B579F5"/>
    <w:rsid w:val="00B71FB8"/>
    <w:rsid w:val="00B733F3"/>
    <w:rsid w:val="00BA21D4"/>
    <w:rsid w:val="00BB34C7"/>
    <w:rsid w:val="00BC0DF4"/>
    <w:rsid w:val="00BE0FEE"/>
    <w:rsid w:val="00BE2737"/>
    <w:rsid w:val="00BF3E00"/>
    <w:rsid w:val="00C13A77"/>
    <w:rsid w:val="00C538A4"/>
    <w:rsid w:val="00C77695"/>
    <w:rsid w:val="00C82E70"/>
    <w:rsid w:val="00C8482E"/>
    <w:rsid w:val="00CB1D71"/>
    <w:rsid w:val="00CB51D8"/>
    <w:rsid w:val="00D14AB7"/>
    <w:rsid w:val="00D22483"/>
    <w:rsid w:val="00D22E76"/>
    <w:rsid w:val="00D233FA"/>
    <w:rsid w:val="00D32901"/>
    <w:rsid w:val="00D53DF0"/>
    <w:rsid w:val="00D61FC4"/>
    <w:rsid w:val="00D64FE0"/>
    <w:rsid w:val="00D65131"/>
    <w:rsid w:val="00D7106A"/>
    <w:rsid w:val="00D71D70"/>
    <w:rsid w:val="00D72ACB"/>
    <w:rsid w:val="00D80415"/>
    <w:rsid w:val="00D95202"/>
    <w:rsid w:val="00DB3CBF"/>
    <w:rsid w:val="00DB4793"/>
    <w:rsid w:val="00DC389B"/>
    <w:rsid w:val="00DE761B"/>
    <w:rsid w:val="00DF4086"/>
    <w:rsid w:val="00DF638B"/>
    <w:rsid w:val="00DF6857"/>
    <w:rsid w:val="00E1562B"/>
    <w:rsid w:val="00E158F0"/>
    <w:rsid w:val="00E30EB4"/>
    <w:rsid w:val="00E331E1"/>
    <w:rsid w:val="00E47930"/>
    <w:rsid w:val="00E65E90"/>
    <w:rsid w:val="00E707FD"/>
    <w:rsid w:val="00EA24EA"/>
    <w:rsid w:val="00EA4687"/>
    <w:rsid w:val="00EB6ABE"/>
    <w:rsid w:val="00EC095E"/>
    <w:rsid w:val="00EC5B09"/>
    <w:rsid w:val="00EE076E"/>
    <w:rsid w:val="00EE3294"/>
    <w:rsid w:val="00F02E4F"/>
    <w:rsid w:val="00F151E4"/>
    <w:rsid w:val="00F17972"/>
    <w:rsid w:val="00F50813"/>
    <w:rsid w:val="00F52424"/>
    <w:rsid w:val="00F57EE2"/>
    <w:rsid w:val="00F802BC"/>
    <w:rsid w:val="00F94204"/>
    <w:rsid w:val="00FA4BB5"/>
    <w:rsid w:val="00FB6E3A"/>
    <w:rsid w:val="00FB7E03"/>
    <w:rsid w:val="00FD52C2"/>
    <w:rsid w:val="00FF204C"/>
    <w:rsid w:val="00FF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1EB8F"/>
  <w15:chartTrackingRefBased/>
  <w15:docId w15:val="{A864CD4A-BE5E-4AFC-905C-A05BFBE6B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34FE"/>
    <w:pPr>
      <w:spacing w:after="0" w:line="240" w:lineRule="auto"/>
    </w:pPr>
    <w:rPr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E07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1E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6D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A4BB5"/>
    <w:pPr>
      <w:tabs>
        <w:tab w:val="center" w:pos="4680"/>
        <w:tab w:val="right" w:pos="9360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A4BB5"/>
    <w:rPr>
      <w:sz w:val="28"/>
      <w:lang w:val="ru-RU"/>
    </w:rPr>
  </w:style>
  <w:style w:type="paragraph" w:styleId="a6">
    <w:name w:val="footer"/>
    <w:basedOn w:val="a"/>
    <w:link w:val="a7"/>
    <w:uiPriority w:val="99"/>
    <w:unhideWhenUsed/>
    <w:rsid w:val="00FA4BB5"/>
    <w:pPr>
      <w:tabs>
        <w:tab w:val="center" w:pos="4680"/>
        <w:tab w:val="right" w:pos="9360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A4BB5"/>
    <w:rPr>
      <w:sz w:val="28"/>
      <w:lang w:val="ru-RU"/>
    </w:rPr>
  </w:style>
  <w:style w:type="paragraph" w:styleId="a8">
    <w:name w:val="List Paragraph"/>
    <w:basedOn w:val="a"/>
    <w:uiPriority w:val="1"/>
    <w:qFormat/>
    <w:rsid w:val="00467609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3E0483"/>
    <w:rPr>
      <w:color w:val="808080"/>
    </w:rPr>
  </w:style>
  <w:style w:type="paragraph" w:styleId="aa">
    <w:name w:val="Title"/>
    <w:basedOn w:val="a"/>
    <w:next w:val="a"/>
    <w:link w:val="ab"/>
    <w:uiPriority w:val="10"/>
    <w:qFormat/>
    <w:rsid w:val="00734C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34C0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im-mess">
    <w:name w:val="im-mess"/>
    <w:basedOn w:val="a"/>
    <w:rsid w:val="00787B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787B3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B1E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E075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table" w:customStyle="1" w:styleId="TableNormal">
    <w:name w:val="Table Normal"/>
    <w:uiPriority w:val="2"/>
    <w:semiHidden/>
    <w:unhideWhenUsed/>
    <w:qFormat/>
    <w:rsid w:val="00146785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Body Text"/>
    <w:basedOn w:val="a"/>
    <w:link w:val="ae"/>
    <w:uiPriority w:val="1"/>
    <w:qFormat/>
    <w:rsid w:val="00146785"/>
    <w:pPr>
      <w:widowControl w:val="0"/>
      <w:autoSpaceDE w:val="0"/>
      <w:autoSpaceDN w:val="0"/>
    </w:pPr>
    <w:rPr>
      <w:rFonts w:ascii="Times New Roman" w:eastAsia="Times New Roman" w:hAnsi="Times New Roman" w:cs="Times New Roman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46785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TableParagraph">
    <w:name w:val="Table Paragraph"/>
    <w:basedOn w:val="a"/>
    <w:uiPriority w:val="1"/>
    <w:qFormat/>
    <w:rsid w:val="00146785"/>
    <w:pPr>
      <w:widowControl w:val="0"/>
      <w:autoSpaceDE w:val="0"/>
      <w:autoSpaceDN w:val="0"/>
      <w:spacing w:before="27"/>
      <w:ind w:left="28"/>
    </w:pPr>
    <w:rPr>
      <w:rFonts w:ascii="Times New Roman" w:eastAsia="Times New Roman" w:hAnsi="Times New Roman" w:cs="Times New Roman"/>
      <w:sz w:val="22"/>
    </w:rPr>
  </w:style>
  <w:style w:type="character" w:styleId="af">
    <w:name w:val="FollowedHyperlink"/>
    <w:basedOn w:val="a0"/>
    <w:uiPriority w:val="99"/>
    <w:semiHidden/>
    <w:unhideWhenUsed/>
    <w:rsid w:val="00B733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6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3575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4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B733-65A6-4EA9-B61A-96C34451C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2842</Words>
  <Characters>16202</Characters>
  <Application>Microsoft Office Word</Application>
  <DocSecurity>0</DocSecurity>
  <Lines>135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Levdorovich</dc:creator>
  <cp:keywords/>
  <dc:description/>
  <cp:lastModifiedBy>Андрей Гуринович</cp:lastModifiedBy>
  <cp:revision>4</cp:revision>
  <cp:lastPrinted>2022-09-11T12:47:00Z</cp:lastPrinted>
  <dcterms:created xsi:type="dcterms:W3CDTF">2022-11-02T16:52:00Z</dcterms:created>
  <dcterms:modified xsi:type="dcterms:W3CDTF">2022-11-02T16:53:00Z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