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Source Serif 4" w:cs="Source Serif 4" w:eastAsia="Source Serif 4" w:hAnsi="Source Serif 4"/>
          <w:b/>
          <w:bCs/>
          <w:color w:val="1E3A2A"/>
          <w:sz w:val="96"/>
          <w:szCs w:val="96"/>
        </w:rPr>
        <w:t xml:space="preserve">Hoofbeat.</w:t>
      </w:r>
    </w:p>
    <w:p>
      <w:r>
        <w:rPr>
          <w:i/>
          <w:iCs/>
          <w:color w:val="B5793E"/>
          <w:sz w:val="28"/>
          <w:szCs w:val="28"/>
        </w:rPr>
        <w:t xml:space="preserve">Run the yard. Protect the horses.</w:t>
      </w:r>
    </w:p>
    <w:p>
      <w:r>
        <w:t xml:space="preserve"/>
      </w:r>
    </w:p>
    <w:p>
      <w:r>
        <w:t xml:space="preserve"/>
      </w:r>
    </w:p>
    <w:p>
      <w:r>
        <w:t xml:space="preserve"/>
      </w:r>
    </w:p>
    <w:p>
      <w:r>
        <w:rPr>
          <w:b/>
          <w:bCs/>
          <w:color w:val="6E6760"/>
          <w:sz w:val="22"/>
          <w:szCs w:val="22"/>
        </w:rPr>
        <w:t xml:space="preserve">LAUNCH PLAYBOOK v1.0</w:t>
      </w:r>
    </w:p>
    <w:p>
      <w:pPr>
        <w:spacing w:after="140"/>
      </w:pPr>
      <w:r>
        <w:rPr>
          <w:color w:val="1B1B1B"/>
        </w:rPr>
        <w:t xml:space="preserve">Nuo užbaigtos appsos iki pirmų mokančių klientų. 90 dienų sprendimo dokumentas.</w:t>
      </w:r>
    </w:p>
    <w:p>
      <w:r>
        <w:t xml:space="preserve"/>
      </w:r>
    </w:p>
    <w:p>
      <w:pPr>
        <w:spacing w:after="140"/>
      </w:pPr>
      <w:r>
        <w:rPr>
          <w:color w:val="6E6760"/>
        </w:rPr>
        <w:t xml:space="preserve">Andreja Adaranda  |  2026-05-02  |  Įmones lokacija: Lietuva</w:t>
      </w:r>
    </w:p>
    <w:p>
      <w:r>
        <w:br w:type="page"/>
      </w:r>
    </w:p>
    <w:p>
      <w:pPr>
        <w:pStyle w:val="Heading1"/>
        <w:spacing w:after="200" w:before="360"/>
      </w:pPr>
      <w:r>
        <w:rPr>
          <w:b/>
          <w:bCs/>
          <w:color w:val="1E3A2A"/>
        </w:rPr>
        <w:t xml:space="preserve">1. Kur mes esam šiandien</w:t>
      </w:r>
    </w:p>
    <w:p>
      <w:pPr>
        <w:spacing w:after="140"/>
      </w:pPr>
      <w:r>
        <w:t xml:space="preserve">Per pastarus 30 dienų užfiksuoti šie sprendimai (jų neperžiūrim — jie ėmė per ilgai, kad būtų atidaryti iš naujo):</w:t>
      </w:r>
    </w:p>
    <w:p>
      <w:pPr>
        <w:pStyle w:val="ListParagraph"/>
        <w:numPr>
          <w:ilvl w:val="0"/>
          <w:numId w:val="2"/>
        </w:numPr>
        <w:spacing w:after="80"/>
      </w:pPr>
      <w:r>
        <w:t xml:space="preserve">Pavadinimas: Hoofbeat. — užfiksuotas po 4 brainstormų bangų ir 30+ atmestų alternatyvų.</w:t>
      </w:r>
    </w:p>
    <w:p>
      <w:pPr>
        <w:pStyle w:val="ListParagraph"/>
        <w:numPr>
          <w:ilvl w:val="0"/>
          <w:numId w:val="2"/>
        </w:numPr>
        <w:spacing w:after="80"/>
      </w:pPr>
      <w:r>
        <w:t xml:space="preserve">Pozicionavimas: ES-native stable management 15–40 arklių riding-school ir livery-yard savininkams. Pirmiausia EN, antra LT, vėliau PL ir DE.</w:t>
      </w:r>
    </w:p>
    <w:p>
      <w:pPr>
        <w:pStyle w:val="ListParagraph"/>
        <w:numPr>
          <w:ilvl w:val="0"/>
          <w:numId w:val="2"/>
        </w:numPr>
        <w:spacing w:after="80"/>
      </w:pPr>
      <w:r>
        <w:t xml:space="preserve">Brand foundation v1.0: spalvos, tipografija, logo kryptis (The Arch), tagline „Run the yard. Protect the horses."</w:t>
      </w:r>
    </w:p>
    <w:p>
      <w:pPr>
        <w:pStyle w:val="ListParagraph"/>
        <w:numPr>
          <w:ilvl w:val="0"/>
          <w:numId w:val="2"/>
        </w:numPr>
        <w:spacing w:after="80"/>
      </w:pPr>
      <w:r>
        <w:t xml:space="preserve">Verslo planas: 24 mėn. bootstrap, mėn. 18 — 50 mokančių, mėn. 24 — 85–110, founder draw €2,500/mėn.</w:t>
      </w:r>
    </w:p>
    <w:p>
      <w:pPr>
        <w:pStyle w:val="ListParagraph"/>
        <w:numPr>
          <w:ilvl w:val="0"/>
          <w:numId w:val="2"/>
        </w:numPr>
        <w:spacing w:after="80"/>
      </w:pPr>
      <w:r>
        <w:t xml:space="preserve">App: Next.js + Supabase MVP baigiama. Tu — ne developer; appsą daro įrankis, tu vairuoji produktą.</w:t>
      </w:r>
    </w:p>
    <w:p>
      <w:r>
        <w:t xml:space="preserve"/>
      </w:r>
    </w:p>
    <w:p>
      <w:pPr>
        <w:spacing w:after="140"/>
      </w:pPr>
      <w:r>
        <w:t xml:space="preserve">Kas dar liko padaryti, kad tai nustotų būti „projektas šalia" ir taptų verslu, kuriame žmonės moka pinigus:</w:t>
      </w:r>
    </w:p>
    <w:p>
      <w:pPr>
        <w:pStyle w:val="ListParagraph"/>
        <w:numPr>
          <w:ilvl w:val="0"/>
          <w:numId w:val="3"/>
        </w:numPr>
        <w:spacing w:after="80"/>
      </w:pPr>
      <w:r>
        <w:t xml:space="preserve">Pirkti domenus + užregistruoti prekės ženklą (1 savaitė, ~€500).</w:t>
      </w:r>
    </w:p>
    <w:p>
      <w:pPr>
        <w:pStyle w:val="ListParagraph"/>
        <w:numPr>
          <w:ilvl w:val="0"/>
          <w:numId w:val="3"/>
        </w:numPr>
        <w:spacing w:after="80"/>
      </w:pPr>
      <w:r>
        <w:t xml:space="preserve">Užbaigti brand pritaikymą iki kasdienio darbo lygmens — logo failai, photo direction, šablonai (3–4 sav.).</w:t>
      </w:r>
    </w:p>
    <w:p>
      <w:pPr>
        <w:pStyle w:val="ListParagraph"/>
        <w:numPr>
          <w:ilvl w:val="0"/>
          <w:numId w:val="3"/>
        </w:numPr>
        <w:spacing w:after="80"/>
      </w:pPr>
      <w:r>
        <w:t xml:space="preserve">Paleisti marketing site hoofbeat.eu su waitlist (3–6 sav.).</w:t>
      </w:r>
    </w:p>
    <w:p>
      <w:pPr>
        <w:pStyle w:val="ListParagraph"/>
        <w:numPr>
          <w:ilvl w:val="0"/>
          <w:numId w:val="3"/>
        </w:numPr>
        <w:spacing w:after="80"/>
      </w:pPr>
      <w:r>
        <w:t xml:space="preserve">Publikuoti pačią appsą į app.hoofbeat.eu (5–8 sav.).</w:t>
      </w:r>
    </w:p>
    <w:p>
      <w:pPr>
        <w:pStyle w:val="ListParagraph"/>
        <w:numPr>
          <w:ilvl w:val="0"/>
          <w:numId w:val="3"/>
        </w:numPr>
        <w:spacing w:after="80"/>
      </w:pPr>
      <w:r>
        <w:t xml:space="preserve">Pradėti generuoti pirmus klientus per direct outreach + content (8–16 sav.).</w:t>
      </w:r>
    </w:p>
    <w:p>
      <w:r>
        <w:t xml:space="preserve"/>
      </w:r>
    </w:p>
    <w:p>
      <w:pPr>
        <w:pBdr>
          <w:left w:val="single" w:color="B5793E" w:sz="24" w:space="12"/>
        </w:pBdr>
        <w:spacing w:after="200" w:before="140"/>
        <w:ind w:left="240"/>
      </w:pPr>
      <w:r>
        <w:rPr>
          <w:i/>
          <w:iCs/>
          <w:color w:val="1B1B1B"/>
        </w:rPr>
        <w:t xml:space="preserve">Pagrindinė taisyklė visam playbookui: SOM tau yra 500–2,000 stables per 5 metus. Tai reiškia, kad tu nesiekia viral — tu sieki, kad 50 konkrečių žmonių per 18 mėn. priimtų sprendimą sumokėti €49. Visi veiksmai šiame dokumente filtruojami per tą tikslą.</w:t>
      </w:r>
    </w:p>
    <w:p>
      <w:r>
        <w:br w:type="page"/>
      </w:r>
    </w:p>
    <w:p>
      <w:pPr>
        <w:pStyle w:val="Heading1"/>
        <w:spacing w:after="200" w:before="360"/>
      </w:pPr>
      <w:r>
        <w:rPr>
          <w:b/>
          <w:bCs/>
          <w:color w:val="1E3A2A"/>
        </w:rPr>
        <w:t xml:space="preserve">2. Fazė 0 — Užfiksuoti brand turtą (Šią savaitę)</w:t>
      </w:r>
    </w:p>
    <w:p>
      <w:pPr>
        <w:spacing w:after="140"/>
      </w:pPr>
      <w:r>
        <w:t xml:space="preserve">Kol Hoofbeat dar nematomas internete, konkurentas, journalist, arba random opportunist gali užimti tavo vardą. Ši fazė kainuoja ~€500 ir užtrunka 2–3 valandas savo darbo. Padaryti TURI būti šią savaitę.</w:t>
      </w:r>
    </w:p>
    <w:p>
      <w:pPr>
        <w:pStyle w:val="Heading2"/>
        <w:spacing w:after="140" w:before="280"/>
      </w:pPr>
      <w:r>
        <w:rPr>
          <w:b/>
          <w:bCs/>
          <w:color w:val="1E3A2A"/>
        </w:rPr>
        <w:t xml:space="preserve">2.1 Domenai — pirkti dabar</w:t>
      </w:r>
    </w:p>
    <w:p>
      <w:pPr>
        <w:spacing w:after="140"/>
      </w:pPr>
      <w:r>
        <w:t xml:space="preserve">Prioritetinė tvarka. Pirkti per Porkbun arba Cloudflare Registrar (pigesni nei GoDaddy, jokio upselling).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3926"/>
      </w:tblGrid>
      <w:tr>
        <w:trPr>
          <w:tblHeader/>
        </w:trPr>
        <w:tc>
          <w:tcPr>
            <w:tcW w:type="dxa" w:w="16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Prioritetas</w:t>
            </w:r>
          </w:p>
        </w:tc>
        <w:tc>
          <w:tcPr>
            <w:tcW w:type="dxa" w:w="20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Domenas</w:t>
            </w:r>
          </w:p>
        </w:tc>
        <w:tc>
          <w:tcPr>
            <w:tcW w:type="dxa" w:w="15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Apytikslė kaina/m.</w:t>
            </w:r>
          </w:p>
        </w:tc>
        <w:tc>
          <w:tcPr>
            <w:tcW w:type="dxa" w:w="39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Kodėl</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9C3D2A"/>
              </w:rPr>
              <w:t xml:space="preserve">MUST — šią savaitę</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hoofbeat.eu</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€8–12</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Pagrindinis. ES pozicionavimas. Tavo brand telefono, el. pašto, viso komunikacija.</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9C3D2A"/>
              </w:rPr>
              <w:t xml:space="preserve">MUST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hoofbeat.lt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€15</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Beachhead rinka. Vietinis pasitikėjimas. Redirect į .eu kol nėra LT versijos.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B5793E"/>
              </w:rPr>
              <w:t xml:space="preserve">STRONGLY</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hoofbeat.app</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€18–25</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Defensive — kad country music festival app per laiką nepatrauktų. Patikrink ar laisvas, jei taip — pirk.</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B5793E"/>
              </w:rPr>
              <w:t xml:space="preserve">STRONGLY</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gethoofbeat.com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€10</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Backup, jei reikės pakeisti pagrindinį dėl .net konflikto. Tas pats Stripe/Loom triukas.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NICE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hoofbeat.pl</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€20</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Mėn. 9 įeiname į Lenkiją. Pirkti dabar — vėliau bus brangiau.</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NICE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hoofbeat.de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€10</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Mėn. 12+ DACH įėjimas. Vokiečiai gerbia .de domeną.</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6E6760"/>
              </w:rPr>
              <w:t xml:space="preserve">PASS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hoofbeat.com / .net / .io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w:t>
            </w:r>
          </w:p>
        </w:tc>
        <w:tc>
          <w:tcPr>
            <w:tcW w:type="dxa" w:w="39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.net užimtas (AI breeders), .com per brangus, .io ne tavo pozicionavimui (B2B SaaS, ne dev tool).</w:t>
            </w:r>
          </w:p>
        </w:tc>
      </w:tr>
    </w:tbl>
    <w:p>
      <w:r>
        <w:t xml:space="preserve"/>
      </w:r>
    </w:p>
    <w:p>
      <w:pPr>
        <w:pBdr>
          <w:left w:val="single" w:color="B5793E" w:sz="24" w:space="12"/>
        </w:pBdr>
        <w:spacing w:after="200" w:before="140"/>
        <w:ind w:left="240"/>
      </w:pPr>
      <w:r>
        <w:rPr>
          <w:i/>
          <w:iCs/>
          <w:color w:val="1B1B1B"/>
        </w:rPr>
        <w:t xml:space="preserve">Subdomain strategija: hoofbeat.eu — marketingas. app.hoofbeat.eu — pati programa. help.hoofbeat.eu — knowledge base. status.hoofbeat.eu — statuso puslapis. Šitą struktūrą naudoja Stripe, Linear, Vercel — ji signalizuoja brandumą.</w:t>
      </w:r>
    </w:p>
    <w:p>
      <w:pPr>
        <w:pStyle w:val="Heading2"/>
        <w:spacing w:after="140" w:before="280"/>
      </w:pPr>
      <w:r>
        <w:rPr>
          <w:b/>
          <w:bCs/>
          <w:color w:val="1E3A2A"/>
        </w:rPr>
        <w:t xml:space="preserve">2.2 Prekės ženklas — paduoti šią savaitę</w:t>
      </w:r>
    </w:p>
    <w:p>
      <w:pPr>
        <w:spacing w:after="140"/>
      </w:pPr>
      <w:r>
        <w:t xml:space="preserve">Brand memory aiškiai sako: paduoti EUIPO klasėse 9 (programinė įranga) ir 42 (SaaS). Tu — ES įmonė, ES klientai, ES domenai. EUIPO yra teisinga vieta.</w:t>
      </w:r>
    </w:p>
    <w:p>
      <w:pPr>
        <w:pStyle w:val="ListParagraph"/>
        <w:numPr>
          <w:ilvl w:val="0"/>
          <w:numId w:val="2"/>
        </w:numPr>
        <w:spacing w:after="80"/>
      </w:pPr>
      <w:r>
        <w:t xml:space="preserve">Kur paduoti: euipo.europa.eu — Online Trade Mark Application.</w:t>
      </w:r>
    </w:p>
    <w:p>
      <w:pPr>
        <w:pStyle w:val="ListParagraph"/>
        <w:numPr>
          <w:ilvl w:val="0"/>
          <w:numId w:val="2"/>
        </w:numPr>
        <w:spacing w:after="80"/>
      </w:pPr>
      <w:r>
        <w:t xml:space="preserve">Kainuos: €850 už pirmą klasę + €50 už antrą klasę = €900.</w:t>
      </w:r>
    </w:p>
    <w:p>
      <w:pPr>
        <w:pStyle w:val="ListParagraph"/>
        <w:numPr>
          <w:ilvl w:val="0"/>
          <w:numId w:val="2"/>
        </w:numPr>
        <w:spacing w:after="80"/>
      </w:pPr>
      <w:r>
        <w:t xml:space="preserve">Trukmė: 4–6 mėn. iki registracijos. Bet apsauga galioja nuo PADAVIMO datos — todėl svarbu paduoti DABAR.</w:t>
      </w:r>
    </w:p>
    <w:p>
      <w:pPr>
        <w:pStyle w:val="ListParagraph"/>
        <w:numPr>
          <w:ilvl w:val="0"/>
          <w:numId w:val="2"/>
        </w:numPr>
        <w:spacing w:after="80"/>
      </w:pPr>
      <w:r>
        <w:t xml:space="preserve">Ką paduoti: žodinę markę „HOOFBEAT" (žodžiai), o vėliau, kai bus galutinis logo (Phase 1) — figūrinę markę (logo + žodžiai).</w:t>
      </w:r>
    </w:p>
    <w:p>
      <w:pPr>
        <w:pStyle w:val="ListParagraph"/>
        <w:numPr>
          <w:ilvl w:val="0"/>
          <w:numId w:val="2"/>
        </w:numPr>
        <w:spacing w:after="80"/>
      </w:pPr>
      <w:r>
        <w:t xml:space="preserve">Pagalba: jei nenori pati — Lietuvos patentų biurai už ~€200 padarys EUIPO paraišką.</w:t>
      </w:r>
    </w:p>
    <w:p>
      <w:r>
        <w:t xml:space="preserve"/>
      </w:r>
    </w:p>
    <w:p>
      <w:pPr>
        <w:spacing w:after="140"/>
      </w:pPr>
      <w:r>
        <w:t xml:space="preserve">Tas pats USPTO HOOFBEAT (Hoof Pick LLC) — statusas ABANDONED. Brand memory sako: refile USPTO 6 mėn. po abandonmento išgaravimo. Žymime kalendoriuje, bet šiandien nepriima skubiai.</w:t>
      </w:r>
    </w:p>
    <w:p>
      <w:pPr>
        <w:pStyle w:val="Heading2"/>
        <w:spacing w:after="140" w:before="280"/>
      </w:pPr>
      <w:r>
        <w:rPr>
          <w:b/>
          <w:bCs/>
          <w:color w:val="1E3A2A"/>
        </w:rPr>
        <w:t xml:space="preserve">2.3 Social media handle'ai — rezervuoti šiandien</w:t>
      </w:r>
    </w:p>
    <w:p>
      <w:pPr>
        <w:spacing w:after="140"/>
      </w:pPr>
      <w:r>
        <w:t xml:space="preserve">@Hoofbeat ir @hoof.beat užimti. Naudojam tą patį Stripe/Loom triuką — vieno padidėjimo formatą per visas platformas. Brand memory rekomenduoja @hoofbeat.eu arba @gethoofbeat. Mano rekomendacija — @gethoofbeat — be taško, švarus, lengvai ištariamas, lengvai įvedamas.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Platforma</w:t>
            </w:r>
          </w:p>
        </w:tc>
        <w:tc>
          <w:tcPr>
            <w:tcW w:type="dxa" w:w="22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Handle</w:t>
            </w:r>
          </w:p>
        </w:tc>
        <w:tc>
          <w:tcPr>
            <w:tcW w:type="dxa" w:w="50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Veiksmas šią savaitę</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Instagram</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@gethoofbeat</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Sukurti Business profilį, prisegti hoofbeat.eu, bio: „Stable management built in Europe." Profilio nuotrauka — laikinai logo.</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LinkedIn</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Hoofbeat</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Sukurti Company Page (ne Personal). LinkedIn URL: linkedin.com/company/hoofbeat. Tagline: „Run the yard. Protect the horses."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YouTube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@gethoofbeat</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Sukurti kanalą per Brand Account (ne asmeninį). Banner — laikinas placeholder.</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TikTok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@gethoofbeat</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Tik REZERVUOTI. Neaktyvuosim iki mėn. 6 — žiūr. skyrių 6.5.</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X / Twitter</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@gethoofbeat</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Tik REZERVUOTI. Tavo klientas ne X'e. Žiūr. 6.5.</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Facebook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Hoofbeat</w:t>
            </w:r>
          </w:p>
        </w:tc>
        <w:tc>
          <w:tcPr>
            <w:tcW w:type="dxa" w:w="5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Sukurti Page (ne Group). Tu būsi ne Facebook Page veikloj, o partner-grupėse — bet Page reikia kaip kanalo, į kurį žmonės klikina.</w:t>
            </w:r>
          </w:p>
        </w:tc>
      </w:tr>
    </w:tbl>
    <w:p>
      <w:pPr>
        <w:pStyle w:val="Heading2"/>
        <w:spacing w:after="140" w:before="280"/>
      </w:pPr>
      <w:r>
        <w:rPr>
          <w:b/>
          <w:bCs/>
          <w:color w:val="1E3A2A"/>
        </w:rPr>
        <w:t xml:space="preserve">2.4 El. paštas ir profesinis identitetas</w:t>
      </w:r>
    </w:p>
    <w:p>
      <w:pPr>
        <w:pStyle w:val="ListParagraph"/>
        <w:numPr>
          <w:ilvl w:val="0"/>
          <w:numId w:val="2"/>
        </w:numPr>
        <w:spacing w:after="80"/>
      </w:pPr>
      <w:r>
        <w:t xml:space="preserve">Persikelti el. paštą iš ad@archiprod.eu į andreja@hoofbeat.eu. Nustatyti per Google Workspace (€6/mėn) arba Fastmail (€3/mėn). Workspace patogiau, jei naudoji Google Calendar.</w:t>
      </w:r>
    </w:p>
    <w:p>
      <w:pPr>
        <w:pStyle w:val="ListParagraph"/>
        <w:numPr>
          <w:ilvl w:val="0"/>
          <w:numId w:val="2"/>
        </w:numPr>
        <w:spacing w:after="80"/>
      </w:pPr>
      <w:r>
        <w:t xml:space="preserve">Sukurti hello@hoofbeat.eu — generic adresas, į kurį ateis web form užklausos.</w:t>
      </w:r>
    </w:p>
    <w:p>
      <w:pPr>
        <w:pStyle w:val="ListParagraph"/>
        <w:numPr>
          <w:ilvl w:val="0"/>
          <w:numId w:val="2"/>
        </w:numPr>
        <w:spacing w:after="80"/>
      </w:pPr>
      <w:r>
        <w:t xml:space="preserve">Sukurti support@hoofbeat.eu — kol klientų nėra, redirektuoja į tave.</w:t>
      </w:r>
    </w:p>
    <w:p>
      <w:pPr>
        <w:pStyle w:val="ListParagraph"/>
        <w:numPr>
          <w:ilvl w:val="0"/>
          <w:numId w:val="2"/>
        </w:numPr>
        <w:spacing w:after="80"/>
      </w:pPr>
      <w:r>
        <w:t xml:space="preserve">Email signature: vardo + role („Founder, Hoofbeat") + tagline + hoofbeat.eu link. Naudoja Source Serif 4 arba Inter. Be jokių „Sent from my iPhone".</w:t>
      </w:r>
    </w:p>
    <w:p>
      <w:r>
        <w:br w:type="page"/>
      </w:r>
    </w:p>
    <w:p>
      <w:pPr>
        <w:pStyle w:val="Heading1"/>
        <w:spacing w:after="200" w:before="360"/>
      </w:pPr>
      <w:r>
        <w:rPr>
          <w:b/>
          <w:bCs/>
          <w:color w:val="1E3A2A"/>
        </w:rPr>
        <w:t xml:space="preserve">3. Fazė 1 — Brand iki „max professional" lygio (2–4 sav.)</w:t>
      </w:r>
    </w:p>
    <w:p>
      <w:pPr>
        <w:spacing w:after="140"/>
      </w:pPr>
      <w:r>
        <w:t xml:space="preserve">Brand foundation v1.0 yra tavo strateginė bazė. Bet kasdienis darbas — daryti įrašus, mokėjimus, sąskaitas — reikalauja konkrečių failų. Šioje fazėje paversti brand foundation kasdieniu darbo įrankiu.</w:t>
      </w:r>
    </w:p>
    <w:p>
      <w:pPr>
        <w:pStyle w:val="Heading2"/>
        <w:spacing w:after="140" w:before="280"/>
      </w:pPr>
      <w:r>
        <w:rPr>
          <w:b/>
          <w:bCs/>
          <w:color w:val="1E3A2A"/>
        </w:rPr>
        <w:t xml:space="preserve">3.1 Logo — užbaigti Direction A (The Arch)</w:t>
      </w:r>
    </w:p>
    <w:p>
      <w:pPr>
        <w:spacing w:after="140"/>
      </w:pPr>
      <w:r>
        <w:t xml:space="preserve">Brand memory sako: Direction A — pasagos arkos geometrinė markė + serifinis wordmark — yra pasirinkta. Reikia profesionalaus dizainerio paversti tai trimis dalykais:</w:t>
      </w:r>
    </w:p>
    <w:p>
      <w:pPr>
        <w:pStyle w:val="ListParagraph"/>
        <w:numPr>
          <w:ilvl w:val="0"/>
          <w:numId w:val="3"/>
        </w:numPr>
        <w:spacing w:after="80"/>
      </w:pPr>
      <w:r>
        <w:t xml:space="preserve">Master logo failas Adobe Illustrator (.ai) ir SVG formatais, vector, su brand color palette.</w:t>
      </w:r>
    </w:p>
    <w:p>
      <w:pPr>
        <w:pStyle w:val="ListParagraph"/>
        <w:numPr>
          <w:ilvl w:val="0"/>
          <w:numId w:val="3"/>
        </w:numPr>
        <w:spacing w:after="80"/>
      </w:pPr>
      <w:r>
        <w:t xml:space="preserve">Logo lockup variacijos: pilnas (markė + wordmark), vien wordmark, vien markė (ikona), monochrome (ant tamsaus fono — Cream).</w:t>
      </w:r>
    </w:p>
    <w:p>
      <w:pPr>
        <w:pStyle w:val="ListParagraph"/>
        <w:numPr>
          <w:ilvl w:val="0"/>
          <w:numId w:val="3"/>
        </w:numPr>
        <w:spacing w:after="80"/>
      </w:pPr>
      <w:r>
        <w:t xml:space="preserve">Ekspoartas: PNG (transparent, juodas, baltas, brand colors), SVG, PDF — visi 3 dydžiai (favicon 32px, app icon 512px, full size).</w:t>
      </w:r>
    </w:p>
    <w:p>
      <w:r>
        <w:t xml:space="preserve"/>
      </w:r>
    </w:p>
    <w:p>
      <w:pPr>
        <w:spacing w:after="140"/>
      </w:pPr>
      <w:r>
        <w:t xml:space="preserve">KAS: dizaineris freelancer, 1 savaitė. Pinigų atžvilgiu — du keliai:</w:t>
      </w:r>
    </w:p>
    <w:p>
      <w:pPr>
        <w:pStyle w:val="ListParagraph"/>
        <w:numPr>
          <w:ilvl w:val="0"/>
          <w:numId w:val="2"/>
        </w:numPr>
        <w:spacing w:after="80"/>
      </w:pPr>
      <w:r>
        <w:t xml:space="preserve">LT freelancer (LinkedIn/Behance) — €300–500. Rekomenduoju. Vietos žmogus = greitesnis komunikavimas.</w:t>
      </w:r>
    </w:p>
    <w:p>
      <w:pPr>
        <w:pStyle w:val="ListParagraph"/>
        <w:numPr>
          <w:ilvl w:val="0"/>
          <w:numId w:val="2"/>
        </w:numPr>
        <w:spacing w:after="80"/>
      </w:pPr>
      <w:r>
        <w:t xml:space="preserve">Tarptautinis (Dribbble „hire") — €500–1,200. Geriau jei nori specifinio brand'o stiliaus (Aesop / Berluti / Linear).</w:t>
      </w:r>
    </w:p>
    <w:p>
      <w:pPr>
        <w:pStyle w:val="ListParagraph"/>
        <w:numPr>
          <w:ilvl w:val="0"/>
          <w:numId w:val="2"/>
        </w:numPr>
        <w:spacing w:after="80"/>
      </w:pPr>
      <w:r>
        <w:t xml:space="preserve">NETINKA: Fiverr (kokybės dispersija per didelė), AI logo generators (matosi, kad AI), pati daryt Canva (logo nėra brand kompetencija — investuok).</w:t>
      </w:r>
    </w:p>
    <w:p>
      <w:r>
        <w:t xml:space="preserve"/>
      </w:r>
    </w:p>
    <w:p>
      <w:pPr>
        <w:pBdr>
          <w:left w:val="single" w:color="B5793E" w:sz="24" w:space="12"/>
        </w:pBdr>
        <w:spacing w:after="200" w:before="140"/>
        <w:ind w:left="240"/>
      </w:pPr>
      <w:r>
        <w:rPr>
          <w:i/>
          <w:iCs/>
          <w:color w:val="1B1B1B"/>
        </w:rPr>
        <w:t xml:space="preserve">Pagrindinė klaida, kurios neganaprasidedam: nesirink dizainerio iš equestrian niche'o. Tu nenori, kad tavo logo atrodytų kaip kitos arklių programėlės. Rink dizainerį, kuris dirbo su Aesop, Stripe, Linear stiliaus brand'ais. Tai yra tavo diferencijavimo branduolys.</w:t>
      </w:r>
    </w:p>
    <w:p>
      <w:pPr>
        <w:pStyle w:val="Heading2"/>
        <w:spacing w:after="140" w:before="280"/>
      </w:pPr>
      <w:r>
        <w:rPr>
          <w:b/>
          <w:bCs/>
          <w:color w:val="1E3A2A"/>
        </w:rPr>
        <w:t xml:space="preserve">3.2 Brand asset kit — kasdienio darbo failai</w:t>
      </w:r>
    </w:p>
    <w:p>
      <w:pPr>
        <w:spacing w:after="140"/>
      </w:pPr>
      <w:r>
        <w:t xml:space="preserve">Po logo — visi šie failai turi būti vienoje Google Drive arba Notion vietoje („Hoofbeat Brand Kit"):</w:t>
      </w:r>
    </w:p>
    <w:p>
      <w:pPr>
        <w:pStyle w:val="ListParagraph"/>
        <w:numPr>
          <w:ilvl w:val="0"/>
          <w:numId w:val="2"/>
        </w:numPr>
        <w:spacing w:after="80"/>
      </w:pPr>
      <w:r>
        <w:t xml:space="preserve">Favicon (32x32 PNG + 512x512) — naršyklės kortelei.</w:t>
      </w:r>
    </w:p>
    <w:p>
      <w:pPr>
        <w:pStyle w:val="ListParagraph"/>
        <w:numPr>
          <w:ilvl w:val="0"/>
          <w:numId w:val="2"/>
        </w:numPr>
        <w:spacing w:after="80"/>
      </w:pPr>
      <w:r>
        <w:t xml:space="preserve">App icon — iOS / Android dydžiai (kai PWA).</w:t>
      </w:r>
    </w:p>
    <w:p>
      <w:pPr>
        <w:pStyle w:val="ListParagraph"/>
        <w:numPr>
          <w:ilvl w:val="0"/>
          <w:numId w:val="2"/>
        </w:numPr>
        <w:spacing w:after="80"/>
      </w:pPr>
      <w:r>
        <w:t xml:space="preserve">Open Graph image (1200x630 PNG) — kai dalinies linku, rodoma Facebook / LinkedIn / WhatsApp.</w:t>
      </w:r>
    </w:p>
    <w:p>
      <w:pPr>
        <w:pStyle w:val="ListParagraph"/>
        <w:numPr>
          <w:ilvl w:val="0"/>
          <w:numId w:val="2"/>
        </w:numPr>
        <w:spacing w:after="80"/>
      </w:pPr>
      <w:r>
        <w:t xml:space="preserve">Twitter Card image (1200x675).</w:t>
      </w:r>
    </w:p>
    <w:p>
      <w:pPr>
        <w:pStyle w:val="ListParagraph"/>
        <w:numPr>
          <w:ilvl w:val="0"/>
          <w:numId w:val="2"/>
        </w:numPr>
        <w:spacing w:after="80"/>
      </w:pPr>
      <w:r>
        <w:t xml:space="preserve">Email signature failas (HTML).</w:t>
      </w:r>
    </w:p>
    <w:p>
      <w:pPr>
        <w:pStyle w:val="ListParagraph"/>
        <w:numPr>
          <w:ilvl w:val="0"/>
          <w:numId w:val="2"/>
        </w:numPr>
        <w:spacing w:after="80"/>
      </w:pPr>
      <w:r>
        <w:t xml:space="preserve">Sąskaitų / kvitų šablonas (su logo, brand spalvomis) — Word + PDF.</w:t>
      </w:r>
    </w:p>
    <w:p>
      <w:pPr>
        <w:pStyle w:val="ListParagraph"/>
        <w:numPr>
          <w:ilvl w:val="0"/>
          <w:numId w:val="2"/>
        </w:numPr>
        <w:spacing w:after="80"/>
      </w:pPr>
      <w:r>
        <w:t xml:space="preserve">Pristatymų šablonas (Google Slides arba Keynote) — investorų, partneriam, klientų sales decks.</w:t>
      </w:r>
    </w:p>
    <w:p>
      <w:pPr>
        <w:pStyle w:val="ListParagraph"/>
        <w:numPr>
          <w:ilvl w:val="0"/>
          <w:numId w:val="2"/>
        </w:numPr>
        <w:spacing w:after="80"/>
      </w:pPr>
      <w:r>
        <w:t xml:space="preserve">Letterhead (Google Doc + Word) — kontraktams, oficialiems raštams.</w:t>
      </w:r>
    </w:p>
    <w:p>
      <w:pPr>
        <w:pStyle w:val="ListParagraph"/>
        <w:numPr>
          <w:ilvl w:val="0"/>
          <w:numId w:val="2"/>
        </w:numPr>
        <w:spacing w:after="80"/>
      </w:pPr>
      <w:r>
        <w:t xml:space="preserve">Social media post šablonai (Canva arba Figma) — IG post, IG story, LinkedIn post, žiūr. 6 skyrių.</w:t>
      </w:r>
    </w:p>
    <w:p>
      <w:pPr>
        <w:pStyle w:val="ListParagraph"/>
        <w:numPr>
          <w:ilvl w:val="0"/>
          <w:numId w:val="2"/>
        </w:numPr>
        <w:spacing w:after="80"/>
      </w:pPr>
      <w:r>
        <w:t xml:space="preserve">Brand book PDF v1.1 — 8–12 puslapių santrauka iš docx + galutinio logo + asset pavyzdžių. Tai duosi kiekvienam, kas ką nors daro tau (dizaineris, copywriter, partneris).</w:t>
      </w:r>
    </w:p>
    <w:p>
      <w:pPr>
        <w:pStyle w:val="Heading2"/>
        <w:spacing w:after="140" w:before="280"/>
      </w:pPr>
      <w:r>
        <w:rPr>
          <w:b/>
          <w:bCs/>
          <w:color w:val="1E3A2A"/>
        </w:rPr>
        <w:t xml:space="preserve">3.3 Photography direction — tavo neatkartojamas kelias</w:t>
      </w:r>
    </w:p>
    <w:p>
      <w:pPr>
        <w:spacing w:after="140"/>
      </w:pPr>
      <w:r>
        <w:t xml:space="preserve">Šitą skyrių skaitysi du kartus. Tai yra tavo brand'o didžiausias moat.</w:t>
      </w:r>
    </w:p>
    <w:p>
      <w:r>
        <w:t xml:space="preserve"/>
      </w:r>
    </w:p>
    <w:p>
      <w:pPr>
        <w:spacing w:after="140"/>
      </w:pPr>
      <w:r>
        <w:t xml:space="preserve">Equine Genie ir Stablebuzz — visos jų photography'os yra stock photos. Žirgai be vardų, be fonų, be kontekstu. Tu turi savo arklidę. Tu turi tikrus žirgus, tikrus instructorius, tikrus klientus, kurie sutiks pasirodyti. Tai reiškia, kad tavo brand'as gali turėti TIKRĄ vizualinę kalbą.</w:t>
      </w:r>
    </w:p>
    <w:p>
      <w:r>
        <w:t xml:space="preserve"/>
      </w:r>
    </w:p>
    <w:p>
      <w:pPr>
        <w:spacing w:after="140"/>
      </w:pPr>
      <w:r>
        <w:t xml:space="preserve">Veiksmas: vieną dieną (8 val.) pakviesk profesionalų fotografą į savo arklidę. Stilius — natural light, no flash, dokumentinis (NE žirgų portretai su saulėlydžiu fone). Reference: Linear marketing site, Aesop product photography, Patagonia ambasadorių serija.</w:t>
      </w:r>
    </w:p>
    <w:p>
      <w:r>
        <w:t xml:space="preserve"/>
      </w:r>
    </w:p>
    <w:p>
      <w:pPr>
        <w:spacing w:after="140"/>
      </w:pPr>
      <w:r>
        <w:t xml:space="preserve">Kas turi būti nufotografuota:</w:t>
      </w:r>
    </w:p>
    <w:p>
      <w:pPr>
        <w:pStyle w:val="ListParagraph"/>
        <w:numPr>
          <w:ilvl w:val="0"/>
          <w:numId w:val="2"/>
        </w:numPr>
        <w:spacing w:after="80"/>
      </w:pPr>
      <w:r>
        <w:t xml:space="preserve">Tavo (founder) portretas darbo aprangoje arklidėje. NE pozavimas. Atliekant veiksmą — šeriantį, kalbantį su instructore, žiūrintį į planšetę su Hoofbeat'u.</w:t>
      </w:r>
    </w:p>
    <w:p>
      <w:pPr>
        <w:pStyle w:val="ListParagraph"/>
        <w:numPr>
          <w:ilvl w:val="0"/>
          <w:numId w:val="2"/>
        </w:numPr>
        <w:spacing w:after="80"/>
      </w:pPr>
      <w:r>
        <w:t xml:space="preserve">3–5 instructorių / dirbantių portretai darbe.</w:t>
      </w:r>
    </w:p>
    <w:p>
      <w:pPr>
        <w:pStyle w:val="ListParagraph"/>
        <w:numPr>
          <w:ilvl w:val="0"/>
          <w:numId w:val="2"/>
        </w:numPr>
        <w:spacing w:after="80"/>
      </w:pPr>
      <w:r>
        <w:t xml:space="preserve">Žirgai — bet ne „graži galvos". Detalės: pasaga, balnas, šepetys, ranka glostant kaklą, kojos manieže.</w:t>
      </w:r>
    </w:p>
    <w:p>
      <w:pPr>
        <w:pStyle w:val="ListParagraph"/>
        <w:numPr>
          <w:ilvl w:val="0"/>
          <w:numId w:val="2"/>
        </w:numPr>
        <w:spacing w:after="80"/>
      </w:pPr>
      <w:r>
        <w:t xml:space="preserve">Operatyvinės akimirkos: lentelė su tvarkaraščiu, balno spinta, šerimo kibiras, tuščia maniežo aikštelė rytą.</w:t>
      </w:r>
    </w:p>
    <w:p>
      <w:pPr>
        <w:pStyle w:val="ListParagraph"/>
        <w:numPr>
          <w:ilvl w:val="0"/>
          <w:numId w:val="2"/>
        </w:numPr>
        <w:spacing w:after="80"/>
      </w:pPr>
      <w:r>
        <w:t xml:space="preserve">Dokumentinis kadras: kaip Hoofbeat naudojamas planšetėje stovint šalia žirgo (svarbiausias product shot — galbūt nufotografuoti vėliau, kai app gražus).</w:t>
      </w:r>
    </w:p>
    <w:p>
      <w:r>
        <w:t xml:space="preserve"/>
      </w:r>
    </w:p>
    <w:p>
      <w:pPr>
        <w:spacing w:after="140"/>
      </w:pPr>
      <w:r>
        <w:t xml:space="preserve">Kainuos: LT fotografas, 1 diena, ~€400–700. 30–50 retušuotų kadrų. Šitas pinigas grąžinsis 100x — turėsi 12 mėn. social content'ą, marketing site hero, sales decks, brošiūras.</w:t>
      </w:r>
    </w:p>
    <w:p>
      <w:pPr>
        <w:pStyle w:val="Heading2"/>
        <w:spacing w:after="140" w:before="280"/>
      </w:pPr>
      <w:r>
        <w:rPr>
          <w:b/>
          <w:bCs/>
          <w:color w:val="1E3A2A"/>
        </w:rPr>
        <w:t xml:space="preserve">3.4 Brand voice — turi parašyti šių dokumentų pirmus 2 puslapius</w:t>
      </w:r>
    </w:p>
    <w:p>
      <w:pPr>
        <w:spacing w:after="140"/>
      </w:pPr>
      <w:r>
        <w:t xml:space="preserve">Brand foundation jau aprašo voice attributes (direct, warm, blunt apie skausmą). Bet kol nėra realių pavyzdžių — kiekvienas, kuris rašys už tave (copywriter, vertėjas, AI), išsigalvos savo. Reikia trijų dokumentų:</w:t>
      </w:r>
    </w:p>
    <w:p>
      <w:pPr>
        <w:pStyle w:val="ListParagraph"/>
        <w:numPr>
          <w:ilvl w:val="0"/>
          <w:numId w:val="2"/>
        </w:numPr>
        <w:spacing w:after="80"/>
      </w:pPr>
      <w:r>
        <w:t xml:space="preserve">„The 50 Words We Use" — 25 patvirtinti žodžiai (efficient, stable, schedule, welfare, workload, paddock, livery, yard, tack, instructor) + 25 uždrausti (passion, journey, vision, empower, soulful, hooved heroes...).</w:t>
      </w:r>
    </w:p>
    <w:p>
      <w:pPr>
        <w:pStyle w:val="ListParagraph"/>
        <w:numPr>
          <w:ilvl w:val="0"/>
          <w:numId w:val="2"/>
        </w:numPr>
        <w:spacing w:after="80"/>
      </w:pPr>
      <w:r>
        <w:t xml:space="preserve">„Voice Examples" — 10 trumpų pavyzdžių: kaip rašome onboarding email, klaidos pranešimą, social post, sales DM, cancel email. KIEKVIENAS — su komentaru: „kodėl ne kitaip".</w:t>
      </w:r>
    </w:p>
    <w:p>
      <w:pPr>
        <w:pStyle w:val="ListParagraph"/>
        <w:numPr>
          <w:ilvl w:val="0"/>
          <w:numId w:val="2"/>
        </w:numPr>
        <w:spacing w:after="80"/>
      </w:pPr>
      <w:r>
        <w:t xml:space="preserve">„Customer Pain Lexicon" — frazės, kuriomis tavo klientas kalba apie skausmą („vakar pamiršau pamaitinti", „WhatsApp grupėje 4 žmonės klausia, kada paskaitos", „neturiu laiko sekioti, kas sumokėjo"). Šitas dokumentas — kopirinties tiesiai į copy. Nes tavo skausmas = tavo klientų skausmas. Tai unfair advantage.</w:t>
      </w:r>
    </w:p>
    <w:p>
      <w:r>
        <w:br w:type="page"/>
      </w:r>
    </w:p>
    <w:p>
      <w:pPr>
        <w:pStyle w:val="Heading1"/>
        <w:spacing w:after="200" w:before="360"/>
      </w:pPr>
      <w:r>
        <w:rPr>
          <w:b/>
          <w:bCs/>
          <w:color w:val="1E3A2A"/>
        </w:rPr>
        <w:t xml:space="preserve">4. Fazė 2 — Marketing site (3–6 sav.)</w:t>
      </w:r>
    </w:p>
    <w:p>
      <w:pPr>
        <w:spacing w:after="140"/>
      </w:pPr>
      <w:r>
        <w:t xml:space="preserve">Tai NĖRA pati programa. Tai puslapis hoofbeat.eu, į kurį žmogus ateina, supranta, kas tu, ir prisirašo į waitlist'ą arba spaudžia „Try free for 14 days".</w:t>
      </w:r>
    </w:p>
    <w:p>
      <w:pPr>
        <w:pStyle w:val="Heading2"/>
        <w:spacing w:after="140" w:before="280"/>
      </w:pPr>
      <w:r>
        <w:rPr>
          <w:b/>
          <w:bCs/>
          <w:color w:val="1E3A2A"/>
        </w:rPr>
        <w:t xml:space="preserve">4.1 Kur hostint</w:t>
      </w:r>
    </w:p>
    <w:p>
      <w:pPr>
        <w:spacing w:after="140"/>
      </w:pPr>
      <w:r>
        <w:t xml:space="preserve">Vercel — nemokamas tier'as iki realaus traffico, automatinis SSL, automatic deploy iš GitHub. Visi šiuolaikiniai SaaS naudoja. Domeną pridedi per Vercel dashboard'ą per 5 min.</w:t>
      </w:r>
    </w:p>
    <w:p>
      <w:pPr>
        <w:pStyle w:val="ListParagraph"/>
        <w:numPr>
          <w:ilvl w:val="0"/>
          <w:numId w:val="2"/>
        </w:numPr>
        <w:spacing w:after="80"/>
      </w:pPr>
      <w:r>
        <w:t xml:space="preserve">Alternatyva: Webflow, jei nori vizualinio editoriaus ir nepriklausyti nuo developer'io. Kainuoja ~$23/mėn. Geriau, jei nori pati keisti tekstus kasdien.</w:t>
      </w:r>
    </w:p>
    <w:p>
      <w:pPr>
        <w:pStyle w:val="ListParagraph"/>
        <w:numPr>
          <w:ilvl w:val="0"/>
          <w:numId w:val="2"/>
        </w:numPr>
        <w:spacing w:after="80"/>
      </w:pPr>
      <w:r>
        <w:t xml:space="preserve">NETINKA: WordPress (per sunkus, security headache), Squarespace (per generic), Wix (atrodo Wix'iškai).</w:t>
      </w:r>
    </w:p>
    <w:p>
      <w:pPr>
        <w:pStyle w:val="Heading2"/>
        <w:spacing w:after="140" w:before="280"/>
      </w:pPr>
      <w:r>
        <w:rPr>
          <w:b/>
          <w:bCs/>
          <w:color w:val="1E3A2A"/>
        </w:rPr>
        <w:t xml:space="preserve">4.2 Kokie puslapiai turi būti v1.0</w:t>
      </w:r>
    </w:p>
    <w:p>
      <w:pPr>
        <w:pStyle w:val="ListParagraph"/>
        <w:numPr>
          <w:ilvl w:val="0"/>
          <w:numId w:val="3"/>
        </w:numPr>
        <w:spacing w:after="80"/>
      </w:pPr>
      <w:r>
        <w:t xml:space="preserve">/ (Home) — Hero, problem statement, 3 features, 3 testimonials placeholder, pricing, CTA.</w:t>
      </w:r>
    </w:p>
    <w:p>
      <w:pPr>
        <w:pStyle w:val="ListParagraph"/>
        <w:numPr>
          <w:ilvl w:val="0"/>
          <w:numId w:val="3"/>
        </w:numPr>
        <w:spacing w:after="80"/>
      </w:pPr>
      <w:r>
        <w:t xml:space="preserve">/features — 6–8 features su screenshots (kai jau yra app). Pagal 5 brand pillar'us.</w:t>
      </w:r>
    </w:p>
    <w:p>
      <w:pPr>
        <w:pStyle w:val="ListParagraph"/>
        <w:numPr>
          <w:ilvl w:val="0"/>
          <w:numId w:val="3"/>
        </w:numPr>
        <w:spacing w:after="80"/>
      </w:pPr>
      <w:r>
        <w:t xml:space="preserve">/pricing — Starter, Pro €49, Premium. Annual 15% discount toggle. „14-day free trial, no card."</w:t>
      </w:r>
    </w:p>
    <w:p>
      <w:pPr>
        <w:pStyle w:val="ListParagraph"/>
        <w:numPr>
          <w:ilvl w:val="0"/>
          <w:numId w:val="3"/>
        </w:numPr>
        <w:spacing w:after="80"/>
      </w:pPr>
      <w:r>
        <w:t xml:space="preserve">/about — Tavo istorija. Lietuvis founder. Tavo arklidė. Kodėl tu kuri tai. Šitas puslapis yra tavo trust moat — niekas iš konkurencijos neturi founder'io, kuris turi savo arklidę.</w:t>
      </w:r>
    </w:p>
    <w:p>
      <w:pPr>
        <w:pStyle w:val="ListParagraph"/>
        <w:numPr>
          <w:ilvl w:val="0"/>
          <w:numId w:val="3"/>
        </w:numPr>
        <w:spacing w:after="80"/>
      </w:pPr>
      <w:r>
        <w:t xml:space="preserve">/manifesto — 1 puslapis. „Welfare first. Built by a stable, for stables." Per 5 brand pillar'us. Tai puslapis, kurį dalinies tikslingai.</w:t>
      </w:r>
    </w:p>
    <w:p>
      <w:pPr>
        <w:pStyle w:val="ListParagraph"/>
        <w:numPr>
          <w:ilvl w:val="0"/>
          <w:numId w:val="3"/>
        </w:numPr>
        <w:spacing w:after="80"/>
      </w:pPr>
      <w:r>
        <w:t xml:space="preserve">/blog — placeholder dabar. Pirmas postas iki launch'o. Rinkis Notion-as-CMS arba Mintlify (švarus, profesionalus).</w:t>
      </w:r>
    </w:p>
    <w:p>
      <w:pPr>
        <w:pStyle w:val="ListParagraph"/>
        <w:numPr>
          <w:ilvl w:val="0"/>
          <w:numId w:val="3"/>
        </w:numPr>
        <w:spacing w:after="80"/>
      </w:pPr>
      <w:r>
        <w:t xml:space="preserve">/legal/terms ir /legal/privacy — privaloma. Šabloną gausi iš Termly arba pamokyk teisininką (~€300).</w:t>
      </w:r>
    </w:p>
    <w:p>
      <w:pPr>
        <w:pStyle w:val="ListParagraph"/>
        <w:numPr>
          <w:ilvl w:val="0"/>
          <w:numId w:val="3"/>
        </w:numPr>
        <w:spacing w:after="80"/>
      </w:pPr>
      <w:r>
        <w:t xml:space="preserve">/login — redirektas į app.hoofbeat.eu/login.</w:t>
      </w:r>
    </w:p>
    <w:p>
      <w:pPr>
        <w:pStyle w:val="Heading2"/>
        <w:spacing w:after="140" w:before="280"/>
      </w:pPr>
      <w:r>
        <w:rPr>
          <w:b/>
          <w:bCs/>
          <w:color w:val="1E3A2A"/>
        </w:rPr>
        <w:t xml:space="preserve">4.3 Hero copy — pirmas variantas</w:t>
      </w:r>
    </w:p>
    <w:p>
      <w:pPr>
        <w:pBdr>
          <w:left w:val="single" w:color="B5793E" w:sz="24" w:space="12"/>
        </w:pBdr>
        <w:spacing w:after="200" w:before="140"/>
        <w:ind w:left="240"/>
      </w:pPr>
      <w:r>
        <w:rPr>
          <w:i/>
          <w:iCs/>
          <w:color w:val="1B1B1B"/>
        </w:rPr>
        <w:t xml:space="preserve">Stable management built in Europe. Hoofbeat puts your horses' workload, your weekly schedule, and your invoices on the same screen — so you stop running your yard from a WhatsApp group. — [Start 14-day trial. No card.]  [See how it works → 90 sec video]</w:t>
      </w:r>
    </w:p>
    <w:p>
      <w:pPr>
        <w:spacing w:after="140"/>
      </w:pPr>
      <w:r>
        <w:t xml:space="preserve">Subhero: „For riding schools and livery yards with 15–40 horses. SEPA, GDPR, your local language from day one."</w:t>
      </w:r>
    </w:p>
    <w:p>
      <w:r>
        <w:t xml:space="preserve"/>
      </w:r>
    </w:p>
    <w:p>
      <w:pPr>
        <w:spacing w:after="140"/>
      </w:pPr>
      <w:r>
        <w:t xml:space="preserve">Tai pirmas variantas. Iki launch'o turės pasikeisti 5–10 kartų. A/B testavimas — Vercel turi padalintą testavimą built-in. Bet pradėti — su šituo.</w:t>
      </w:r>
    </w:p>
    <w:p>
      <w:pPr>
        <w:pStyle w:val="Heading2"/>
        <w:spacing w:after="140" w:before="280"/>
      </w:pPr>
      <w:r>
        <w:rPr>
          <w:b/>
          <w:bCs/>
          <w:color w:val="1E3A2A"/>
        </w:rPr>
        <w:t xml:space="preserve">4.4 Lead capture — waitlist iki app launch'o</w:t>
      </w:r>
    </w:p>
    <w:p>
      <w:pPr>
        <w:spacing w:after="140"/>
      </w:pPr>
      <w:r>
        <w:t xml:space="preserve">Paleisk site su waitlist forma DAR PRIEŠ paleidžiant pačią appsą. Tai padarys du dalykus:</w:t>
      </w:r>
    </w:p>
    <w:p>
      <w:pPr>
        <w:pStyle w:val="ListParagraph"/>
        <w:numPr>
          <w:ilvl w:val="0"/>
          <w:numId w:val="2"/>
        </w:numPr>
        <w:spacing w:after="80"/>
      </w:pPr>
      <w:r>
        <w:t xml:space="preserve">Sukurs psichologinį „access" — žmonės nori būti įleisti pirmieji.</w:t>
      </w:r>
    </w:p>
    <w:p>
      <w:pPr>
        <w:pStyle w:val="ListParagraph"/>
        <w:numPr>
          <w:ilvl w:val="0"/>
          <w:numId w:val="2"/>
        </w:numPr>
        <w:spacing w:after="80"/>
      </w:pPr>
      <w:r>
        <w:t xml:space="preserve">Pradės kaupti email'us, kuriuos siųsi launch dieną.</w:t>
      </w:r>
    </w:p>
    <w:p>
      <w:r>
        <w:t xml:space="preserve"/>
      </w:r>
    </w:p>
    <w:p>
      <w:pPr>
        <w:spacing w:after="140"/>
      </w:pPr>
      <w:r>
        <w:t xml:space="preserve">Kaip:</w:t>
      </w:r>
    </w:p>
    <w:p>
      <w:pPr>
        <w:pStyle w:val="ListParagraph"/>
        <w:numPr>
          <w:ilvl w:val="0"/>
          <w:numId w:val="3"/>
        </w:numPr>
        <w:spacing w:after="80"/>
      </w:pPr>
      <w:r>
        <w:t xml:space="preserve">Embed Tally arba Typeform formą (3 laukai: vardas, email, kiek arklių tavo arklidėje).</w:t>
      </w:r>
    </w:p>
    <w:p>
      <w:pPr>
        <w:pStyle w:val="ListParagraph"/>
        <w:numPr>
          <w:ilvl w:val="0"/>
          <w:numId w:val="3"/>
        </w:numPr>
        <w:spacing w:after="80"/>
      </w:pPr>
      <w:r>
        <w:t xml:space="preserve">Sujungti su Loops.so (nemokamas iki 1,000 contacts) — siųsti welcome email'ą su brand voice'u.</w:t>
      </w:r>
    </w:p>
    <w:p>
      <w:pPr>
        <w:pStyle w:val="ListParagraph"/>
        <w:numPr>
          <w:ilvl w:val="0"/>
          <w:numId w:val="3"/>
        </w:numPr>
        <w:spacing w:after="80"/>
      </w:pPr>
      <w:r>
        <w:t xml:space="preserve">Sukurti vieną „nurture" sequence (3 email'ai per 3 sav.): welcome + manifesto + behind-the-scenes founder'io email'as. Visi rašyti tavo balsu.</w:t>
      </w:r>
    </w:p>
    <w:p>
      <w:pPr>
        <w:pStyle w:val="Heading2"/>
        <w:spacing w:after="140" w:before="280"/>
      </w:pPr>
      <w:r>
        <w:rPr>
          <w:b/>
          <w:bCs/>
          <w:color w:val="1E3A2A"/>
        </w:rPr>
        <w:t xml:space="preserve">4.5 Analytics — privaloma minimum</w:t>
      </w:r>
    </w:p>
    <w:p>
      <w:pPr>
        <w:pStyle w:val="ListParagraph"/>
        <w:numPr>
          <w:ilvl w:val="0"/>
          <w:numId w:val="2"/>
        </w:numPr>
        <w:spacing w:after="80"/>
      </w:pPr>
      <w:r>
        <w:t xml:space="preserve">Plausible.io (€9/mėn) ARBA Umami (free, self-host) — GDPR compliant, NE Google Analytics. Atitinka tavo ES brand'ą.</w:t>
      </w:r>
    </w:p>
    <w:p>
      <w:pPr>
        <w:pStyle w:val="ListParagraph"/>
        <w:numPr>
          <w:ilvl w:val="0"/>
          <w:numId w:val="2"/>
        </w:numPr>
        <w:spacing w:after="80"/>
      </w:pPr>
      <w:r>
        <w:t xml:space="preserve">Hotjar arba Microsoft Clarity (free) — heatmaps + session recordings. Pamatysi, kur lankytojai stringa.</w:t>
      </w:r>
    </w:p>
    <w:p>
      <w:pPr>
        <w:pStyle w:val="ListParagraph"/>
        <w:numPr>
          <w:ilvl w:val="0"/>
          <w:numId w:val="2"/>
        </w:numPr>
        <w:spacing w:after="80"/>
      </w:pPr>
      <w:r>
        <w:t xml:space="preserve">Loops.so dashboard'as — email open rates, waitlist growth.</w:t>
      </w:r>
    </w:p>
    <w:p>
      <w:r>
        <w:br w:type="page"/>
      </w:r>
    </w:p>
    <w:p>
      <w:pPr>
        <w:pStyle w:val="Heading1"/>
        <w:spacing w:after="200" w:before="360"/>
      </w:pPr>
      <w:r>
        <w:rPr>
          <w:b/>
          <w:bCs/>
          <w:color w:val="1E3A2A"/>
        </w:rPr>
        <w:t xml:space="preserve">5. Fazė 3 — Publikuoti pačią appsą (5–8 sav.)</w:t>
      </w:r>
    </w:p>
    <w:p>
      <w:pPr>
        <w:spacing w:after="140"/>
      </w:pPr>
      <w:r>
        <w:t xml:space="preserve">Tu — ne developer. Šis skyrius — tavo žodynas pokalbiams su tuo, kas (ar kas) deploy'ina. Tu turi suprasti, ką pasirinkti, ne kaip pati įdiegti.</w:t>
      </w:r>
    </w:p>
    <w:p>
      <w:pPr>
        <w:pStyle w:val="Heading2"/>
        <w:spacing w:after="140" w:before="280"/>
      </w:pPr>
      <w:r>
        <w:rPr>
          <w:b/>
          <w:bCs/>
          <w:color w:val="1E3A2A"/>
        </w:rPr>
        <w:t xml:space="preserve">5.1 Kur deploy'inti — sprendimas</w:t>
      </w:r>
    </w:p>
    <w:p>
      <w:pPr>
        <w:spacing w:after="140"/>
      </w:pPr>
      <w:r>
        <w:t xml:space="preserve">Tavo app — Next.js + Supabase. Vienintelis teisingas atsakymas: Vercel + Supabase.</w:t>
      </w:r>
    </w:p>
    <w:p>
      <w:pPr>
        <w:pStyle w:val="ListParagraph"/>
        <w:numPr>
          <w:ilvl w:val="0"/>
          <w:numId w:val="2"/>
        </w:numPr>
        <w:spacing w:after="80"/>
      </w:pPr>
      <w:r>
        <w:t xml:space="preserve">Vercel — host'ina Next.js dalį (frontend + API routes). Free tier'as iki realaus traffic'o, vėliau Pro $20/mėn.</w:t>
      </w:r>
    </w:p>
    <w:p>
      <w:pPr>
        <w:pStyle w:val="ListParagraph"/>
        <w:numPr>
          <w:ilvl w:val="0"/>
          <w:numId w:val="2"/>
        </w:numPr>
        <w:spacing w:after="80"/>
      </w:pPr>
      <w:r>
        <w:t xml:space="preserve">Supabase — duomenų bazė + autentifikacija + storage + realtime. Free iki 500MB DB, vėliau Pro $25/mėn.</w:t>
      </w:r>
    </w:p>
    <w:p>
      <w:pPr>
        <w:pStyle w:val="ListParagraph"/>
        <w:numPr>
          <w:ilvl w:val="0"/>
          <w:numId w:val="2"/>
        </w:numPr>
        <w:spacing w:after="80"/>
      </w:pPr>
      <w:r>
        <w:t xml:space="preserve">Stripe — mokėjimai. SEPA Direct Debit + kortelės. 1.4% + €0.25 už transakciją.</w:t>
      </w:r>
    </w:p>
    <w:p>
      <w:pPr>
        <w:pStyle w:val="ListParagraph"/>
        <w:numPr>
          <w:ilvl w:val="0"/>
          <w:numId w:val="2"/>
        </w:numPr>
        <w:spacing w:after="80"/>
      </w:pPr>
      <w:r>
        <w:t xml:space="preserve">Resend — transakciniai email'ai (welcome, password reset, sąskaitos). Free iki 3,000/mėn.</w:t>
      </w:r>
    </w:p>
    <w:p>
      <w:r>
        <w:t xml:space="preserve"/>
      </w:r>
    </w:p>
    <w:p>
      <w:pPr>
        <w:spacing w:after="140"/>
      </w:pPr>
      <w:r>
        <w:t xml:space="preserve">Bendra mėnesinė infra kaina iki ~50 klientų: $0–10. Po 50 klientų: ~$70–100/mėn. Pajamos tuo metu: ~€2,500/mėn. Marža sveika.</w:t>
      </w:r>
    </w:p>
    <w:p>
      <w:pPr>
        <w:pStyle w:val="Heading2"/>
        <w:spacing w:after="140" w:before="280"/>
      </w:pPr>
      <w:r>
        <w:rPr>
          <w:b/>
          <w:bCs/>
          <w:color w:val="1E3A2A"/>
        </w:rPr>
        <w:t xml:space="preserve">5.2 Domain mapping</w:t>
      </w:r>
    </w:p>
    <w:p>
      <w:pPr>
        <w:pStyle w:val="ListParagraph"/>
        <w:numPr>
          <w:ilvl w:val="0"/>
          <w:numId w:val="2"/>
        </w:numPr>
        <w:spacing w:after="80"/>
      </w:pPr>
      <w:r>
        <w:t xml:space="preserve">hoofbeat.eu → Vercel marketing site projektas.</w:t>
      </w:r>
    </w:p>
    <w:p>
      <w:pPr>
        <w:pStyle w:val="ListParagraph"/>
        <w:numPr>
          <w:ilvl w:val="0"/>
          <w:numId w:val="2"/>
        </w:numPr>
        <w:spacing w:after="80"/>
      </w:pPr>
      <w:r>
        <w:t xml:space="preserve">app.hoofbeat.eu → Vercel app projektas (subdomain).</w:t>
      </w:r>
    </w:p>
    <w:p>
      <w:pPr>
        <w:pStyle w:val="ListParagraph"/>
        <w:numPr>
          <w:ilvl w:val="0"/>
          <w:numId w:val="2"/>
        </w:numPr>
        <w:spacing w:after="80"/>
      </w:pPr>
      <w:r>
        <w:t xml:space="preserve">help.hoofbeat.eu → Mintlify arba Notion docs.</w:t>
      </w:r>
    </w:p>
    <w:p>
      <w:pPr>
        <w:pStyle w:val="ListParagraph"/>
        <w:numPr>
          <w:ilvl w:val="0"/>
          <w:numId w:val="2"/>
        </w:numPr>
        <w:spacing w:after="80"/>
      </w:pPr>
      <w:r>
        <w:t xml:space="preserve">status.hoofbeat.eu → Better Stack (free tier'as).</w:t>
      </w:r>
    </w:p>
    <w:p>
      <w:pPr>
        <w:pStyle w:val="Heading2"/>
        <w:spacing w:after="140" w:before="280"/>
      </w:pPr>
      <w:r>
        <w:rPr>
          <w:b/>
          <w:bCs/>
          <w:color w:val="1E3A2A"/>
        </w:rPr>
        <w:t xml:space="preserve">5.3 Pre-launch checklist — be šių dalykų neleistina open public access</w:t>
      </w:r>
    </w:p>
    <w:p>
      <w:pPr>
        <w:pStyle w:val="ListParagraph"/>
        <w:numPr>
          <w:ilvl w:val="0"/>
          <w:numId w:val="3"/>
        </w:numPr>
        <w:spacing w:after="80"/>
      </w:pPr>
      <w:r>
        <w:t xml:space="preserve">Terms of Service ir Privacy Policy puslapiai online. ES klientai = privalomos GDPR sekcijos.</w:t>
      </w:r>
    </w:p>
    <w:p>
      <w:pPr>
        <w:pStyle w:val="ListParagraph"/>
        <w:numPr>
          <w:ilvl w:val="0"/>
          <w:numId w:val="3"/>
        </w:numPr>
        <w:spacing w:after="80"/>
      </w:pPr>
      <w:r>
        <w:t xml:space="preserve">Cookie consent banner (jei naudoji bet kokius non-essential cookies — pvz., Plausible nereikia, bet Hotjar reikia).</w:t>
      </w:r>
    </w:p>
    <w:p>
      <w:pPr>
        <w:pStyle w:val="ListParagraph"/>
        <w:numPr>
          <w:ilvl w:val="0"/>
          <w:numId w:val="3"/>
        </w:numPr>
        <w:spacing w:after="80"/>
      </w:pPr>
      <w:r>
        <w:t xml:space="preserve">Data Processing Agreement (DPA) šablonas paruoštas — kai didesni klientai paklaus, atsakai per 5 min.</w:t>
      </w:r>
    </w:p>
    <w:p>
      <w:pPr>
        <w:pStyle w:val="ListParagraph"/>
        <w:numPr>
          <w:ilvl w:val="0"/>
          <w:numId w:val="3"/>
        </w:numPr>
        <w:spacing w:after="80"/>
      </w:pPr>
      <w:r>
        <w:t xml:space="preserve">Stripe paskyra patvirtinta + SEPA aktyvuotas + bandomieji pirkimai veikia.</w:t>
      </w:r>
    </w:p>
    <w:p>
      <w:pPr>
        <w:pStyle w:val="ListParagraph"/>
        <w:numPr>
          <w:ilvl w:val="0"/>
          <w:numId w:val="3"/>
        </w:numPr>
        <w:spacing w:after="80"/>
      </w:pPr>
      <w:r>
        <w:t xml:space="preserve">Backup strategija — Supabase kasdienis backup'as įjungtas (Pro tier'e).</w:t>
      </w:r>
    </w:p>
    <w:p>
      <w:pPr>
        <w:pStyle w:val="ListParagraph"/>
        <w:numPr>
          <w:ilvl w:val="0"/>
          <w:numId w:val="3"/>
        </w:numPr>
        <w:spacing w:after="80"/>
      </w:pPr>
      <w:r>
        <w:t xml:space="preserve">Error monitoring — Sentry (free iki 5k errors/mėn) integruotas.</w:t>
      </w:r>
    </w:p>
    <w:p>
      <w:pPr>
        <w:pStyle w:val="ListParagraph"/>
        <w:numPr>
          <w:ilvl w:val="0"/>
          <w:numId w:val="3"/>
        </w:numPr>
        <w:spacing w:after="80"/>
      </w:pPr>
      <w:r>
        <w:t xml:space="preserve">Uptime monitoring — Better Stack ping kas 30 sek.</w:t>
      </w:r>
    </w:p>
    <w:p>
      <w:pPr>
        <w:pStyle w:val="ListParagraph"/>
        <w:numPr>
          <w:ilvl w:val="0"/>
          <w:numId w:val="3"/>
        </w:numPr>
        <w:spacing w:after="80"/>
      </w:pPr>
      <w:r>
        <w:t xml:space="preserve">Transactional email'ai testuoti su tikru email'u (gmail, outlook, mail.lt).</w:t>
      </w:r>
    </w:p>
    <w:p>
      <w:pPr>
        <w:pStyle w:val="ListParagraph"/>
        <w:numPr>
          <w:ilvl w:val="0"/>
          <w:numId w:val="3"/>
        </w:numPr>
        <w:spacing w:after="80"/>
      </w:pPr>
      <w:r>
        <w:t xml:space="preserve">Mobile responsive — testuotas iPhone'e, Androide. Tavo trainer'iai naudos telefone — tai NE optional.</w:t>
      </w:r>
    </w:p>
    <w:p>
      <w:pPr>
        <w:pStyle w:val="ListParagraph"/>
        <w:numPr>
          <w:ilvl w:val="0"/>
          <w:numId w:val="3"/>
        </w:numPr>
        <w:spacing w:after="80"/>
      </w:pPr>
      <w:r>
        <w:t xml:space="preserve">Lithuanian + English language toggle veikia. Pradedam šiomis dviem kalbomis.</w:t>
      </w:r>
    </w:p>
    <w:p>
      <w:pPr>
        <w:pStyle w:val="Heading2"/>
        <w:spacing w:after="140" w:before="280"/>
      </w:pPr>
      <w:r>
        <w:rPr>
          <w:b/>
          <w:bCs/>
          <w:color w:val="1E3A2A"/>
        </w:rPr>
        <w:t xml:space="preserve">5.4 App Store / Google Play — sprendimas</w:t>
      </w:r>
    </w:p>
    <w:p>
      <w:pPr>
        <w:pBdr>
          <w:left w:val="single" w:color="B5793E" w:sz="24" w:space="12"/>
        </w:pBdr>
        <w:spacing w:after="200" w:before="140"/>
        <w:ind w:left="240"/>
      </w:pPr>
      <w:r>
        <w:rPr>
          <w:i/>
          <w:iCs/>
          <w:color w:val="1B1B1B"/>
        </w:rPr>
        <w:t xml:space="preserve">Sprendimas: NE iki mėn. 12. Vietoj to — PWA (Progressive Web App). Trainer'iai galės „install" iš naršyklės, ikona ant telefono home screen, veikia offline'e.</w:t>
      </w:r>
    </w:p>
    <w:p>
      <w:pPr>
        <w:spacing w:after="140"/>
      </w:pPr>
      <w:r>
        <w:t xml:space="preserve">Kodėl ne native apps dabar:</w:t>
      </w:r>
    </w:p>
    <w:p>
      <w:pPr>
        <w:pStyle w:val="ListParagraph"/>
        <w:numPr>
          <w:ilvl w:val="0"/>
          <w:numId w:val="2"/>
        </w:numPr>
        <w:spacing w:after="80"/>
      </w:pPr>
      <w:r>
        <w:t xml:space="preserve">App Store reviewers reikalauja, kad svarbiausi flow'ai veiktų — su 5 baseline funkcionalumu, o ne pusiau veikiančiu MVP'iu, gausi reject.</w:t>
      </w:r>
    </w:p>
    <w:p>
      <w:pPr>
        <w:pStyle w:val="ListParagraph"/>
        <w:numPr>
          <w:ilvl w:val="0"/>
          <w:numId w:val="2"/>
        </w:numPr>
        <w:spacing w:after="80"/>
      </w:pPr>
      <w:r>
        <w:t xml:space="preserve">App Store mokestis $99/mėn (Apple) + Google Play $25 vienkartinis.</w:t>
      </w:r>
    </w:p>
    <w:p>
      <w:pPr>
        <w:pStyle w:val="ListParagraph"/>
        <w:numPr>
          <w:ilvl w:val="0"/>
          <w:numId w:val="2"/>
        </w:numPr>
        <w:spacing w:after="80"/>
      </w:pPr>
      <w:r>
        <w:t xml:space="preserve">Hoofbeat country music festival app jau yra App Store. Reikės „Hoofbeat for Stables" arba „Hoofbeat Yard" pavadinimo. Atskira problema, kuri neverta dabar.</w:t>
      </w:r>
    </w:p>
    <w:p>
      <w:pPr>
        <w:pStyle w:val="ListParagraph"/>
        <w:numPr>
          <w:ilvl w:val="0"/>
          <w:numId w:val="2"/>
        </w:numPr>
        <w:spacing w:after="80"/>
      </w:pPr>
      <w:r>
        <w:t xml:space="preserve">PWA suteiks 95% to user value'o be 95% komplikacijos.</w:t>
      </w:r>
    </w:p>
    <w:p>
      <w:r>
        <w:t xml:space="preserve"/>
      </w:r>
    </w:p>
    <w:p>
      <w:pPr>
        <w:spacing w:after="140"/>
      </w:pPr>
      <w:r>
        <w:t xml:space="preserve">Mėn. 12 review (kai turėsi ~35 klientus): re-evaluate. Jei trainer'iai prašo „a real app" — investuoji į Capacitor wrapping (Next.js → iOS/Android su tuo pačiu kodu).</w:t>
      </w:r>
    </w:p>
    <w:p>
      <w:r>
        <w:br w:type="page"/>
      </w:r>
    </w:p>
    <w:p>
      <w:pPr>
        <w:pStyle w:val="Heading1"/>
        <w:spacing w:after="200" w:before="360"/>
      </w:pPr>
      <w:r>
        <w:rPr>
          <w:b/>
          <w:bCs/>
          <w:color w:val="1E3A2A"/>
        </w:rPr>
        <w:t xml:space="preserve">6. Fazė 4 — Social media strategija</w:t>
      </w:r>
    </w:p>
    <w:p>
      <w:pPr>
        <w:spacing w:after="140"/>
      </w:pPr>
      <w:r>
        <w:t xml:space="preserve">Pradedu nuo aiškumo: tu negali būti visose platformose. Vienas žmogus, 24 mėn., 50 klientų tikslas. Reikia rinktis. Šiame skyriuje — kuris platformas darai pilnai, kuriose esi minimaliai, kurios visiškai praleidi (kol kas).</w:t>
      </w:r>
    </w:p>
    <w:p>
      <w:pPr>
        <w:pStyle w:val="Heading2"/>
        <w:spacing w:after="140" w:before="280"/>
      </w:pPr>
      <w:r>
        <w:rPr>
          <w:b/>
          <w:bCs/>
          <w:color w:val="1E3A2A"/>
        </w:rPr>
        <w:t xml:space="preserve">6.1 Channel decisions su rationale'u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126"/>
      </w:tblGrid>
      <w:tr>
        <w:trPr>
          <w:tblHeader/>
        </w:trPr>
        <w:tc>
          <w:tcPr>
            <w:tcW w:type="dxa" w:w="16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Platforma</w:t>
            </w:r>
          </w:p>
        </w:tc>
        <w:tc>
          <w:tcPr>
            <w:tcW w:type="dxa" w:w="13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Sprendimas</w:t>
            </w:r>
          </w:p>
        </w:tc>
        <w:tc>
          <w:tcPr>
            <w:tcW w:type="dxa" w:w="61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Kodėl</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Instagram</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E3A2A"/>
              </w:rPr>
              <w:t xml:space="preserve">DARAI — primary</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Tavo klientas (žirgų savininkai, livery yard owners) gyvena IG. Vizualinė platforma idealiai tinka arklidės photography'ai. Stories — kasdienis behind-the-scenes. Reels — short product demos.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LinkedIn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E3A2A"/>
              </w:rPr>
              <w:t xml:space="preserve">DARAI — B2B</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Tu — founder. LinkedIn yra kanalas, kur partneriai (veterinarai, pašarų tiekėjai, draudikai), žurnalistai, ir didesni livery yard owners ieško tavęs. Founder voice — ne corporate. Long-form posts apie equine welfare + business.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YouTube</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E3A2A"/>
              </w:rPr>
              <w:t xml:space="preserve">DARAI — autoriteto moat</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Long-form yra autoritetas. 1 video/mėn., ~5–8 min. „How to run a 25-horse yard without losing weekends." Po 12 mėn. — 12 video, kurie generuoja inbound. Konkurencija to nedaro.</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Facebook</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B5793E"/>
              </w:rPr>
              <w:t xml:space="preserve">MINIMAL — Page'as + grupės</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Page'as — kad žmonės klikinę rastų. Tavo TIKRAS Facebook darbas — komentavimas Lietuvos / Lenkijos / Vokietijos „Žirgynų savininkai" grupėse. Ne SPAM — tikra pagalba, tikri atsakymai. Brand'as auga tylia reputacija.</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TikTok</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6E6760"/>
              </w:rPr>
              <w:t xml:space="preserve">LATER — mėn. 6+</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Auditorija jaunesnė nei tavo ICP. Algoritmas — labai laiko imlus. Atidedam, kol bus content'o iš IG, kurį galima recyklint. NE praleisti, bet NE prioritetas.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X / Twitter</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6E6760"/>
              </w:rPr>
              <w:t xml:space="preserve">LATER — kai bus angliškai</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Lietuvos žirgynų savininkai NE X'e. Ten naudinga tik kai eisim į UK / DE rinką (mėn. 12+). Iki to — tik handle rezervuotas.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Pinterest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6E6760"/>
              </w:rPr>
              <w:t xml:space="preserve">MAYBE — mėn. 9+</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Naudinga, jei darai content marketingą („10 things every livery yard owner forgets" tipo). Iki to — neinvestuoji laiko.</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Reddit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6E6760"/>
              </w:rPr>
              <w:t xml:space="preserve">LISTEN ONLY</w:t>
            </w:r>
          </w:p>
        </w:tc>
        <w:tc>
          <w:tcPr>
            <w:tcW w:type="dxa" w:w="61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r/Equestrian, r/Horses — klausyk, mokėk skausmus, NE postink reklamą. Bet kada gali atsakyti į „what tools do you use?" thread'ą su tikru atsakymu, įskaitant Hoofbeat'ą.</w:t>
            </w:r>
          </w:p>
        </w:tc>
      </w:tr>
    </w:tbl>
    <w:p>
      <w:pPr>
        <w:pStyle w:val="Heading2"/>
        <w:spacing w:after="140" w:before="280"/>
      </w:pPr>
      <w:r>
        <w:rPr>
          <w:b/>
          <w:bCs/>
          <w:color w:val="1E3A2A"/>
        </w:rPr>
        <w:t xml:space="preserve">6.2 Content pillars — 5 temos, kurios sukuria 90% įrašų</w:t>
      </w:r>
    </w:p>
    <w:p>
      <w:pPr>
        <w:spacing w:after="140"/>
      </w:pPr>
      <w:r>
        <w:t xml:space="preserve">Brand foundation duoda 5 brand pillars. Iš jų gimsta 5 content pillars:</w:t>
      </w:r>
    </w:p>
    <w:p>
      <w:pPr>
        <w:pStyle w:val="ListParagraph"/>
        <w:numPr>
          <w:ilvl w:val="0"/>
          <w:numId w:val="3"/>
        </w:numPr>
        <w:spacing w:after="80"/>
      </w:pPr>
      <w:r>
        <w:t xml:space="preserve">Welfare first → „Workload science" — kaip apskaičiuoti, kiek darbo žirgas atlieka per savaitę. Edukacinis.</w:t>
      </w:r>
    </w:p>
    <w:p>
      <w:pPr>
        <w:pStyle w:val="ListParagraph"/>
        <w:numPr>
          <w:ilvl w:val="0"/>
          <w:numId w:val="3"/>
        </w:numPr>
        <w:spacing w:after="80"/>
      </w:pPr>
      <w:r>
        <w:t xml:space="preserve">Built by a stable, for stables → „Founder's diary" — tavo realios dienos arklidėje, problemos, sprendimai. Asmeniškas.</w:t>
      </w:r>
    </w:p>
    <w:p>
      <w:pPr>
        <w:pStyle w:val="ListParagraph"/>
        <w:numPr>
          <w:ilvl w:val="0"/>
          <w:numId w:val="3"/>
        </w:numPr>
        <w:spacing w:after="80"/>
      </w:pPr>
      <w:r>
        <w:t xml:space="preserve">European-native → „GDPR &amp; SEPA notes" — kodėl JAV programos neveikia ES'e. Differentiation.</w:t>
      </w:r>
    </w:p>
    <w:p>
      <w:pPr>
        <w:pStyle w:val="ListParagraph"/>
        <w:numPr>
          <w:ilvl w:val="0"/>
          <w:numId w:val="3"/>
        </w:numPr>
        <w:spacing w:after="80"/>
      </w:pPr>
      <w:r>
        <w:t xml:space="preserve">Simple over complete → „One screen rule" — kaip Hoofbeat pakeičia 5 spreadsheet'us vienu vaizdu. Product.</w:t>
      </w:r>
    </w:p>
    <w:p>
      <w:pPr>
        <w:pStyle w:val="ListParagraph"/>
        <w:numPr>
          <w:ilvl w:val="0"/>
          <w:numId w:val="3"/>
        </w:numPr>
        <w:spacing w:after="80"/>
      </w:pPr>
      <w:r>
        <w:t xml:space="preserve">Phone-first for trainers → „Stable hands" series — instructor'iaus diena su Hoofbeat planšete. Use case.</w:t>
      </w:r>
    </w:p>
    <w:p>
      <w:r>
        <w:t xml:space="preserve"/>
      </w:r>
    </w:p>
    <w:p>
      <w:pPr>
        <w:spacing w:after="140"/>
      </w:pPr>
      <w:r>
        <w:t xml:space="preserve">Visi įrašai (kiekvienas) priskiriamas vienam pillar'ui. Jei nepriskirsi — nepostink. Tai filtras, kuris išvalo 50% bullshit'o turinio.</w:t>
      </w:r>
    </w:p>
    <w:p>
      <w:pPr>
        <w:pStyle w:val="Heading2"/>
        <w:spacing w:after="140" w:before="280"/>
      </w:pPr>
      <w:r>
        <w:rPr>
          <w:b/>
          <w:bCs/>
          <w:color w:val="1E3A2A"/>
        </w:rPr>
        <w:t xml:space="preserve">6.3 Pirmas 90 dienų cadence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tblHeader/>
        </w:trPr>
        <w:tc>
          <w:tcPr>
            <w:tcW w:type="dxa" w:w="15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Platforma</w:t>
            </w:r>
          </w:p>
        </w:tc>
        <w:tc>
          <w:tcPr>
            <w:tcW w:type="dxa" w:w="17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Cadence</w:t>
            </w:r>
          </w:p>
        </w:tc>
        <w:tc>
          <w:tcPr>
            <w:tcW w:type="dxa" w:w="58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Pirmųjų 30 dienų postai</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Instagram feed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3 / sav.</w:t>
            </w:r>
          </w:p>
        </w:tc>
        <w:tc>
          <w:tcPr>
            <w:tcW w:type="dxa" w:w="5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Sav. 1: brand reveal (logo + tagline). Sav. 2: tavo founder portretas + about story. Sav. 3: pirmas product peek (vienas screen). Sav. 4: workload concept educational carousel. 12 įrašų /mėn.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Instagram stories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Kasdien</w:t>
            </w:r>
          </w:p>
        </w:tc>
        <w:tc>
          <w:tcPr>
            <w:tcW w:type="dxa" w:w="5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Behind-the-scenes — tavo arklidė, kalbant apie problemas, sprendžiant kasdienes situacijas. Highlights: „Why Hoofbeat", „Inside the yard", „Founder's notes".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LinkedIn</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2 / sav.</w:t>
            </w:r>
          </w:p>
        </w:tc>
        <w:tc>
          <w:tcPr>
            <w:tcW w:type="dxa" w:w="5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Vienas long-form (300–500 žodžiai) — founder thought leadership, vienas trumpas (50–100 žodžiai) — observation, milestone, customer story (vėliau).</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YouTube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1 / mėn.</w:t>
            </w:r>
          </w:p>
        </w:tc>
        <w:tc>
          <w:tcPr>
            <w:tcW w:type="dxa" w:w="5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Mėn. 1: „Why I'm building Hoofbeat — a Lithuanian stable owner's perspective" (8 min). Mėn. 2: „How we calculate horse workload" (5 min). Mėn. 3: product walkthrough (12 min).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Facebook grupės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3–5 komentarai/sav.</w:t>
            </w:r>
          </w:p>
        </w:tc>
        <w:tc>
          <w:tcPr>
            <w:tcW w:type="dxa" w:w="5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Be reklamos. Atsakyti į žmonių klausimus apie tvarkaraščius, sąskaitybą, žirgų welfare. Tavo vardas + Hoofbeat tampa žinomi tylia reputacija.</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Email (waitlist)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1 / 2 sav.</w:t>
            </w:r>
          </w:p>
        </w:tc>
        <w:tc>
          <w:tcPr>
            <w:tcW w:type="dxa" w:w="5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Vidiniai, asmeniški, NE marketing'inio tono. „Update from Andreja: this week we..." Buvai šitam Cabo San Lucas konferenciją? Niekam nerūpi. Bet jei pasakei „instructor pasakė, kad tvarkaraštis pirmą kartą per metus tilpo į vieną ekraną" — tai konvertuoja.</w:t>
            </w:r>
          </w:p>
        </w:tc>
      </w:tr>
    </w:tbl>
    <w:p>
      <w:r>
        <w:t xml:space="preserve"/>
      </w:r>
    </w:p>
    <w:p>
      <w:pPr>
        <w:pBdr>
          <w:left w:val="single" w:color="B5793E" w:sz="24" w:space="12"/>
        </w:pBdr>
        <w:spacing w:after="200" w:before="140"/>
        <w:ind w:left="240"/>
      </w:pPr>
      <w:r>
        <w:rPr>
          <w:i/>
          <w:iCs/>
          <w:color w:val="1B1B1B"/>
        </w:rPr>
        <w:t xml:space="preserve">Realistinis laiko įsipareigojimas: 6–8 valandų per savaitę visam social'ui. Daugiau — pradėsi prarastį pagrindinę darbą (produkto + customer'ų). Mažiau — niekas tavęs neras. Šitas balansas yra disciplina.</w:t>
      </w:r>
    </w:p>
    <w:p>
      <w:pPr>
        <w:pStyle w:val="Heading2"/>
        <w:spacing w:after="140" w:before="280"/>
      </w:pPr>
      <w:r>
        <w:rPr>
          <w:b/>
          <w:bCs/>
          <w:color w:val="1E3A2A"/>
        </w:rPr>
        <w:t xml:space="preserve">6.4 Kas kelti PIRMIAUSIA — pirmų 14 dienų postų</w:t>
      </w:r>
    </w:p>
    <w:p>
      <w:pPr>
        <w:spacing w:after="140"/>
      </w:pPr>
      <w:r>
        <w:t xml:space="preserve">Iškart, kai turi galutinį logo (Phase 1 baigta) ir hoofbeat.eu paleistas:</w:t>
      </w:r>
    </w:p>
    <w:p>
      <w:pPr>
        <w:pStyle w:val="ListParagraph"/>
        <w:numPr>
          <w:ilvl w:val="0"/>
          <w:numId w:val="3"/>
        </w:numPr>
        <w:spacing w:after="80"/>
      </w:pPr>
      <w:r>
        <w:t xml:space="preserve">DIENA 1: Instagram + LinkedIn — brand reveal post. Logo + „Hoofbeat. Run the yard. Protect the horses." Trumpa žinutė: „I'm Andreja, I run a stable in Lithuania, and I'm building the tool I needed."</w:t>
      </w:r>
    </w:p>
    <w:p>
      <w:pPr>
        <w:pStyle w:val="ListParagraph"/>
        <w:numPr>
          <w:ilvl w:val="0"/>
          <w:numId w:val="3"/>
        </w:numPr>
        <w:spacing w:after="80"/>
      </w:pPr>
      <w:r>
        <w:t xml:space="preserve">DIENA 2: Stories — founder behind-the-scenes. Tavo darbo dienos akimirka. „This is why."</w:t>
      </w:r>
    </w:p>
    <w:p>
      <w:pPr>
        <w:pStyle w:val="ListParagraph"/>
        <w:numPr>
          <w:ilvl w:val="0"/>
          <w:numId w:val="3"/>
        </w:numPr>
        <w:spacing w:after="80"/>
      </w:pPr>
      <w:r>
        <w:t xml:space="preserve">DIENA 4: LinkedIn long-form — „Why I left WhatsApp to build Hoofbeat" (vienas tikras incidentas iš tavo arklidės).</w:t>
      </w:r>
    </w:p>
    <w:p>
      <w:pPr>
        <w:pStyle w:val="ListParagraph"/>
        <w:numPr>
          <w:ilvl w:val="0"/>
          <w:numId w:val="3"/>
        </w:numPr>
        <w:spacing w:after="80"/>
      </w:pPr>
      <w:r>
        <w:t xml:space="preserve">DIENA 7: Instagram carousel — „5 things every stable owner forgets when running 25 horses" (educational, ne pardavimas).</w:t>
      </w:r>
    </w:p>
    <w:p>
      <w:pPr>
        <w:pStyle w:val="ListParagraph"/>
        <w:numPr>
          <w:ilvl w:val="0"/>
          <w:numId w:val="3"/>
        </w:numPr>
        <w:spacing w:after="80"/>
      </w:pPr>
      <w:r>
        <w:t xml:space="preserve">DIENA 9: Stories — pristatymas „what's coming next week."</w:t>
      </w:r>
    </w:p>
    <w:p>
      <w:pPr>
        <w:pStyle w:val="ListParagraph"/>
        <w:numPr>
          <w:ilvl w:val="0"/>
          <w:numId w:val="3"/>
        </w:numPr>
        <w:spacing w:after="80"/>
      </w:pPr>
      <w:r>
        <w:t xml:space="preserve">DIENA 10: YouTube vid #1 publikacija + Instagram + LinkedIn anonsas.</w:t>
      </w:r>
    </w:p>
    <w:p>
      <w:pPr>
        <w:pStyle w:val="ListParagraph"/>
        <w:numPr>
          <w:ilvl w:val="0"/>
          <w:numId w:val="3"/>
        </w:numPr>
        <w:spacing w:after="80"/>
      </w:pPr>
      <w:r>
        <w:t xml:space="preserve">DIENA 12: LinkedIn — komentaras kažkokiame industry post'e. Pradėk matytis kitose pokalbiuose.</w:t>
      </w:r>
    </w:p>
    <w:p>
      <w:pPr>
        <w:pStyle w:val="ListParagraph"/>
        <w:numPr>
          <w:ilvl w:val="0"/>
          <w:numId w:val="3"/>
        </w:numPr>
        <w:spacing w:after="80"/>
      </w:pPr>
      <w:r>
        <w:t xml:space="preserve">DIENA 14: Pirmas customer story — net jei tai tavo pačios arklidė: „Week 2 with Hoofbeat: we eliminated 3 spreadsheets."</w:t>
      </w:r>
    </w:p>
    <w:p>
      <w:pPr>
        <w:pStyle w:val="Heading2"/>
        <w:spacing w:after="140" w:before="280"/>
      </w:pPr>
      <w:r>
        <w:rPr>
          <w:b/>
          <w:bCs/>
          <w:color w:val="1E3A2A"/>
        </w:rPr>
        <w:t xml:space="preserve">6.5 Ko NEDARYTI</w:t>
      </w:r>
    </w:p>
    <w:p>
      <w:pPr>
        <w:pStyle w:val="ListParagraph"/>
        <w:numPr>
          <w:ilvl w:val="0"/>
          <w:numId w:val="2"/>
        </w:numPr>
        <w:spacing w:after="80"/>
      </w:pPr>
      <w:r>
        <w:t xml:space="preserve">NepubliKuoti „we're hiring" postų — tu ne hire'ini, tu solo founder'is. Pasirodysi neautentiškas.</w:t>
      </w:r>
    </w:p>
    <w:p>
      <w:pPr>
        <w:pStyle w:val="ListParagraph"/>
        <w:numPr>
          <w:ilvl w:val="0"/>
          <w:numId w:val="2"/>
        </w:numPr>
        <w:spacing w:after="80"/>
      </w:pPr>
      <w:r>
        <w:t xml:space="preserve">NepubliKuoti „in this article we discuss..." tipo formal corporate copy. Tavo brand'as direct, ne chatty.</w:t>
      </w:r>
    </w:p>
    <w:p>
      <w:pPr>
        <w:pStyle w:val="ListParagraph"/>
        <w:numPr>
          <w:ilvl w:val="0"/>
          <w:numId w:val="2"/>
        </w:numPr>
        <w:spacing w:after="80"/>
      </w:pPr>
      <w:r>
        <w:t xml:space="preserve">NepubliKuoti random žirgų quote'ų ir motivacijos memų. Tu — Linear of stable management, ne Pinterest.</w:t>
      </w:r>
    </w:p>
    <w:p>
      <w:pPr>
        <w:pStyle w:val="ListParagraph"/>
        <w:numPr>
          <w:ilvl w:val="0"/>
          <w:numId w:val="2"/>
        </w:numPr>
        <w:spacing w:after="80"/>
      </w:pPr>
      <w:r>
        <w:t xml:space="preserve">Nesigirk metrikomis, kurių neturi (subscriber'ių, klientų, pajamų). Mūsų stiliuje — kalbam apie tikrą darbą, ne fake hype'ą.</w:t>
      </w:r>
    </w:p>
    <w:p>
      <w:pPr>
        <w:pStyle w:val="ListParagraph"/>
        <w:numPr>
          <w:ilvl w:val="0"/>
          <w:numId w:val="2"/>
        </w:numPr>
        <w:spacing w:after="80"/>
      </w:pPr>
      <w:r>
        <w:t xml:space="preserve">Neatsakinėti į trolling. Block, move on.</w:t>
      </w:r>
    </w:p>
    <w:p>
      <w:r>
        <w:br w:type="page"/>
      </w:r>
    </w:p>
    <w:p>
      <w:pPr>
        <w:pStyle w:val="Heading1"/>
        <w:spacing w:after="200" w:before="360"/>
      </w:pPr>
      <w:r>
        <w:rPr>
          <w:b/>
          <w:bCs/>
          <w:color w:val="1E3A2A"/>
        </w:rPr>
        <w:t xml:space="preserve">7. Fazė 5 — Maketai (galiu padaryti dabar)</w:t>
      </w:r>
    </w:p>
    <w:p>
      <w:pPr>
        <w:spacing w:after="140"/>
      </w:pPr>
      <w:r>
        <w:t xml:space="preserve">Atsakymas tavo klausimui „gal maketu galesi padaryt?" — TAIP, ir štai konkretus sąrašas, kurį galiu paruošti per artimiausias 1–2 sesijas po šito dokumento patvirtinimo:</w:t>
      </w:r>
    </w:p>
    <w:p>
      <w:pPr>
        <w:pStyle w:val="Heading2"/>
        <w:spacing w:after="140" w:before="280"/>
      </w:pPr>
      <w:r>
        <w:rPr>
          <w:b/>
          <w:bCs/>
          <w:color w:val="1E3A2A"/>
        </w:rPr>
        <w:t xml:space="preserve">7.1 Tai, ką galiu paruošti dabar (HTML/SVG/PNG)</w:t>
      </w:r>
    </w:p>
    <w:p>
      <w:pPr>
        <w:pStyle w:val="ListParagraph"/>
        <w:numPr>
          <w:ilvl w:val="0"/>
          <w:numId w:val="3"/>
        </w:numPr>
        <w:spacing w:after="80"/>
      </w:pPr>
      <w:r>
        <w:t xml:space="preserve">Logo lockup mockups — 4 variacijos (full, wordmark only, mark only, monochrome) brand spalvomis. SVG eksportas.</w:t>
      </w:r>
    </w:p>
    <w:p>
      <w:pPr>
        <w:pStyle w:val="ListParagraph"/>
        <w:numPr>
          <w:ilvl w:val="0"/>
          <w:numId w:val="3"/>
        </w:numPr>
        <w:spacing w:after="80"/>
      </w:pPr>
      <w:r>
        <w:t xml:space="preserve">Marketing site hero mockup (HTML) — gyvas, scrollable, su brand spalvomis ir Source Serif 4 + Inter font'ais. Kaip atrodys hoofbeat.eu pirmas ekranas.</w:t>
      </w:r>
    </w:p>
    <w:p>
      <w:pPr>
        <w:pStyle w:val="ListParagraph"/>
        <w:numPr>
          <w:ilvl w:val="0"/>
          <w:numId w:val="3"/>
        </w:numPr>
        <w:spacing w:after="80"/>
      </w:pPr>
      <w:r>
        <w:t xml:space="preserve">Open Graph image (1200x630) — tas, kas matosi share'inant linką. Logo + tagline + brand background.</w:t>
      </w:r>
    </w:p>
    <w:p>
      <w:pPr>
        <w:pStyle w:val="ListParagraph"/>
        <w:numPr>
          <w:ilvl w:val="0"/>
          <w:numId w:val="3"/>
        </w:numPr>
        <w:spacing w:after="80"/>
      </w:pPr>
      <w:r>
        <w:t xml:space="preserve">Instagram post šablonai — 3 šablonai (announcement, educational, behind-the-scenes) Canva-export-ready dydyje.</w:t>
      </w:r>
    </w:p>
    <w:p>
      <w:pPr>
        <w:pStyle w:val="ListParagraph"/>
        <w:numPr>
          <w:ilvl w:val="0"/>
          <w:numId w:val="3"/>
        </w:numPr>
        <w:spacing w:after="80"/>
      </w:pPr>
      <w:r>
        <w:t xml:space="preserve">Instagram story šablonai — 2 šablonai (poll/question, founder note).</w:t>
      </w:r>
    </w:p>
    <w:p>
      <w:pPr>
        <w:pStyle w:val="ListParagraph"/>
        <w:numPr>
          <w:ilvl w:val="0"/>
          <w:numId w:val="3"/>
        </w:numPr>
        <w:spacing w:after="80"/>
      </w:pPr>
      <w:r>
        <w:t xml:space="preserve">LinkedIn post header image — 1200x627 brand-aligned.</w:t>
      </w:r>
    </w:p>
    <w:p>
      <w:pPr>
        <w:pStyle w:val="ListParagraph"/>
        <w:numPr>
          <w:ilvl w:val="0"/>
          <w:numId w:val="3"/>
        </w:numPr>
        <w:spacing w:after="80"/>
      </w:pPr>
      <w:r>
        <w:t xml:space="preserve">Email signature — HTML, paruoštas paste'inti į Gmail signature settings.</w:t>
      </w:r>
    </w:p>
    <w:p>
      <w:pPr>
        <w:pStyle w:val="ListParagraph"/>
        <w:numPr>
          <w:ilvl w:val="0"/>
          <w:numId w:val="3"/>
        </w:numPr>
        <w:spacing w:after="80"/>
      </w:pPr>
      <w:r>
        <w:t xml:space="preserve">Sąskaitos PDF šablonas — su brand'u, vietos klientui, EU VAT lauku.</w:t>
      </w:r>
    </w:p>
    <w:p>
      <w:pPr>
        <w:pStyle w:val="ListParagraph"/>
        <w:numPr>
          <w:ilvl w:val="0"/>
          <w:numId w:val="3"/>
        </w:numPr>
        <w:spacing w:after="80"/>
      </w:pPr>
      <w:r>
        <w:t xml:space="preserve">Pristatymo deck mockup — pirmų 5 slaidų strukturėlė (cover, problem, solution, demo, contact) brand-themed.</w:t>
      </w:r>
    </w:p>
    <w:p>
      <w:pPr>
        <w:pStyle w:val="ListParagraph"/>
        <w:numPr>
          <w:ilvl w:val="0"/>
          <w:numId w:val="3"/>
        </w:numPr>
        <w:spacing w:after="80"/>
      </w:pPr>
      <w:r>
        <w:t xml:space="preserve">Brand book v1.1 PDF — kompaktiška 8-puslapio versija iš docx + galutinio logo.</w:t>
      </w:r>
    </w:p>
    <w:p>
      <w:pPr>
        <w:pStyle w:val="Heading2"/>
        <w:spacing w:after="140" w:before="280"/>
      </w:pPr>
      <w:r>
        <w:rPr>
          <w:b/>
          <w:bCs/>
          <w:color w:val="1E3A2A"/>
        </w:rPr>
        <w:t xml:space="preserve">7.2 Kas reikalauja dizainerio (negaliu pati)</w:t>
      </w:r>
    </w:p>
    <w:p>
      <w:pPr>
        <w:pStyle w:val="ListParagraph"/>
        <w:numPr>
          <w:ilvl w:val="0"/>
          <w:numId w:val="3"/>
        </w:numPr>
        <w:spacing w:after="80"/>
      </w:pPr>
      <w:r>
        <w:t xml:space="preserve">Galutinis vector logo (.ai source). AI-generuotas vector — neoptimalus, nes The Arch reikalauja žmogiškos juvelyrinio koregavimo.</w:t>
      </w:r>
    </w:p>
    <w:p>
      <w:pPr>
        <w:pStyle w:val="ListParagraph"/>
        <w:numPr>
          <w:ilvl w:val="0"/>
          <w:numId w:val="3"/>
        </w:numPr>
        <w:spacing w:after="80"/>
      </w:pPr>
      <w:r>
        <w:t xml:space="preserve">App ikonos visiems platformų dydžiams (iOS, Android, favicon set).</w:t>
      </w:r>
    </w:p>
    <w:p>
      <w:pPr>
        <w:pStyle w:val="ListParagraph"/>
        <w:numPr>
          <w:ilvl w:val="0"/>
          <w:numId w:val="3"/>
        </w:numPr>
        <w:spacing w:after="80"/>
      </w:pPr>
      <w:r>
        <w:t xml:space="preserve">Profesionalios žirgyno fotografijos (žmogus su kamera, 1 diena).</w:t>
      </w:r>
    </w:p>
    <w:p>
      <w:pPr>
        <w:pStyle w:val="ListParagraph"/>
        <w:numPr>
          <w:ilvl w:val="0"/>
          <w:numId w:val="3"/>
        </w:numPr>
        <w:spacing w:after="80"/>
      </w:pPr>
      <w:r>
        <w:t xml:space="preserve">Spaudos gaminiai (vizitinės, brošiūros, banner'iai konferencijoms — kai ateis laikas).</w:t>
      </w:r>
    </w:p>
    <w:p>
      <w:pPr>
        <w:pStyle w:val="Heading2"/>
        <w:spacing w:after="140" w:before="280"/>
      </w:pPr>
      <w:r>
        <w:rPr>
          <w:b/>
          <w:bCs/>
          <w:color w:val="1E3A2A"/>
        </w:rPr>
        <w:t xml:space="preserve">7.3 Mano pasiūlymas — eilė</w:t>
      </w:r>
    </w:p>
    <w:p>
      <w:pPr>
        <w:spacing w:after="140"/>
      </w:pPr>
      <w:r>
        <w:t xml:space="preserve">Po šito dokumento — konkretus sprendimas, ką darom KITAM žingsniui. Mano rekomendacija eilės tvarka:</w:t>
      </w:r>
    </w:p>
    <w:p>
      <w:pPr>
        <w:pStyle w:val="ListParagraph"/>
        <w:numPr>
          <w:ilvl w:val="0"/>
          <w:numId w:val="3"/>
        </w:numPr>
        <w:spacing w:after="80"/>
      </w:pPr>
      <w:r>
        <w:t xml:space="preserve">ŠIANDIEN PO TAVO PATVIRTINIMO: marketing site hero mockup (HTML) — kad pamatytum, kaip brand'as gyvena gyvai. ~30 min.</w:t>
      </w:r>
    </w:p>
    <w:p>
      <w:pPr>
        <w:pStyle w:val="ListParagraph"/>
        <w:numPr>
          <w:ilvl w:val="0"/>
          <w:numId w:val="3"/>
        </w:numPr>
        <w:spacing w:after="80"/>
      </w:pPr>
      <w:r>
        <w:t xml:space="preserve">KITĄ SESIJĄ: 3 Instagram post šablonai + Open Graph image. Iš karto naudojami social planavimui.</w:t>
      </w:r>
    </w:p>
    <w:p>
      <w:pPr>
        <w:pStyle w:val="ListParagraph"/>
        <w:numPr>
          <w:ilvl w:val="0"/>
          <w:numId w:val="3"/>
        </w:numPr>
        <w:spacing w:after="80"/>
      </w:pPr>
      <w:r>
        <w:t xml:space="preserve">KAI TURĖSI GALUTINĮ LOGO: brand book v1.1 PDF + email signature.</w:t>
      </w:r>
    </w:p>
    <w:p>
      <w:pPr>
        <w:pStyle w:val="ListParagraph"/>
        <w:numPr>
          <w:ilvl w:val="0"/>
          <w:numId w:val="3"/>
        </w:numPr>
        <w:spacing w:after="80"/>
      </w:pPr>
      <w:r>
        <w:t xml:space="preserve">KAI MARKETING SITE GYVAS: Sąskaitos PDF šablonas + pristatymo deck.</w:t>
      </w:r>
    </w:p>
    <w:p>
      <w:r>
        <w:br w:type="page"/>
      </w:r>
    </w:p>
    <w:p>
      <w:pPr>
        <w:pStyle w:val="Heading1"/>
        <w:spacing w:after="200" w:before="360"/>
      </w:pPr>
      <w:r>
        <w:rPr>
          <w:b/>
          <w:bCs/>
          <w:color w:val="1E3A2A"/>
        </w:rPr>
        <w:t xml:space="preserve">8. Fazė 6 — Pirmi klientai (8–16 sav.)</w:t>
      </w:r>
    </w:p>
    <w:p>
      <w:pPr>
        <w:spacing w:after="140"/>
      </w:pPr>
      <w:r>
        <w:t xml:space="preserve">Pavadinimas užfiksuotas, brand'as profesionalus, app online'e, social'as eina. Dabar — pirmi 10 mokančių klientų. Verslo planas sako: mėn. 18 — 50 klientų. Tai reiškia, kad pirmi 10 turi atvykti per pirmus 6 mėn. po launch'o.</w:t>
      </w:r>
    </w:p>
    <w:p>
      <w:pPr>
        <w:pStyle w:val="Heading2"/>
        <w:spacing w:after="140" w:before="280"/>
      </w:pPr>
      <w:r>
        <w:rPr>
          <w:b/>
          <w:bCs/>
          <w:color w:val="1E3A2A"/>
        </w:rPr>
        <w:t xml:space="preserve">8.1 Beachhead playbook — Lietuva pirmiausiai</w:t>
      </w:r>
    </w:p>
    <w:p>
      <w:pPr>
        <w:pStyle w:val="ListParagraph"/>
        <w:numPr>
          <w:ilvl w:val="0"/>
          <w:numId w:val="3"/>
        </w:numPr>
        <w:spacing w:after="80"/>
      </w:pPr>
      <w:r>
        <w:t xml:space="preserve">Sukurti Lietuvos žirgynų sąrašą (Excel/Notion). Per Lietuvos žirgų augintojų asociacijas, FB grupes, Maps paiešką. Tikslas: 100 stables, 15+ arklių.</w:t>
      </w:r>
    </w:p>
    <w:p>
      <w:pPr>
        <w:pStyle w:val="ListParagraph"/>
        <w:numPr>
          <w:ilvl w:val="0"/>
          <w:numId w:val="3"/>
        </w:numPr>
        <w:spacing w:after="80"/>
      </w:pPr>
      <w:r>
        <w:t xml:space="preserve">Klasifikuoti TOP 30 — tu pati pažįsti? Esi buvusi tose? Yra mutual contact'ų?</w:t>
      </w:r>
    </w:p>
    <w:p>
      <w:pPr>
        <w:pStyle w:val="ListParagraph"/>
        <w:numPr>
          <w:ilvl w:val="0"/>
          <w:numId w:val="3"/>
        </w:numPr>
        <w:spacing w:after="80"/>
      </w:pPr>
      <w:r>
        <w:t xml:space="preserve">Rašyti 10 personalizuotų email'ų / sav. su 1 founder video link'u. NE template'as. Vardai, tikra žinia: „Mačiau, kad tavo arklidė turi 22 žirgus. Aš pati turiu 18-ką. Štai ką pastatėme..."</w:t>
      </w:r>
    </w:p>
    <w:p>
      <w:pPr>
        <w:pStyle w:val="ListParagraph"/>
        <w:numPr>
          <w:ilvl w:val="0"/>
          <w:numId w:val="3"/>
        </w:numPr>
        <w:spacing w:after="80"/>
      </w:pPr>
      <w:r>
        <w:t xml:space="preserve">3 demo / sav. — 30 min Zoom call'as. Pirmų 5 demo'ų atsiliepimai pakeis tavo onboarding'ą.</w:t>
      </w:r>
    </w:p>
    <w:p>
      <w:pPr>
        <w:pStyle w:val="ListParagraph"/>
        <w:numPr>
          <w:ilvl w:val="0"/>
          <w:numId w:val="3"/>
        </w:numPr>
        <w:spacing w:after="80"/>
      </w:pPr>
      <w:r>
        <w:t xml:space="preserve">Pirmi 5 klientai — nemokamai 3 mėn. Mainais — case study (vardas, vieta, citata, prieš/po skaičiai). Tai yra tavo social proof, kuris atveda klientus 6–10.</w:t>
      </w:r>
    </w:p>
    <w:p>
      <w:pPr>
        <w:pStyle w:val="Heading2"/>
        <w:spacing w:after="140" w:before="280"/>
      </w:pPr>
      <w:r>
        <w:rPr>
          <w:b/>
          <w:bCs/>
          <w:color w:val="1E3A2A"/>
        </w:rPr>
        <w:t xml:space="preserve">8.2 Po Lietuvos — Latvija + Estija + Lenkija (mėn. 6–15)</w:t>
      </w:r>
    </w:p>
    <w:p>
      <w:pPr>
        <w:pStyle w:val="ListParagraph"/>
        <w:numPr>
          <w:ilvl w:val="0"/>
          <w:numId w:val="2"/>
        </w:numPr>
        <w:spacing w:after="80"/>
      </w:pPr>
      <w:r>
        <w:t xml:space="preserve">Latvija ir Estija — kalba ne LT, bet kultūra panaši. Pradeda iš EN versijos.</w:t>
      </w:r>
    </w:p>
    <w:p>
      <w:pPr>
        <w:pStyle w:val="ListParagraph"/>
        <w:numPr>
          <w:ilvl w:val="0"/>
          <w:numId w:val="2"/>
        </w:numPr>
        <w:spacing w:after="80"/>
      </w:pPr>
      <w:r>
        <w:t xml:space="preserve">Lenkija — verta investuoti į PL vertimą (mėn. 9 per verslo planą). Lenkijos žirgų rinka — 6x didesnė nei LT.</w:t>
      </w:r>
    </w:p>
    <w:p>
      <w:pPr>
        <w:pStyle w:val="ListParagraph"/>
        <w:numPr>
          <w:ilvl w:val="0"/>
          <w:numId w:val="2"/>
        </w:numPr>
        <w:spacing w:after="80"/>
      </w:pPr>
      <w:r>
        <w:t xml:space="preserve">Vietoje generic outreach'o — partner'ystės su LT/PL veterinarų klinikomis, pašarų tiekėjais. Jie tau rekomenduoja, tu jiems duodi 20% komisinių už pirmus 12 mėn.</w:t>
      </w:r>
    </w:p>
    <w:p>
      <w:pPr>
        <w:pStyle w:val="Heading2"/>
        <w:spacing w:after="140" w:before="280"/>
      </w:pPr>
      <w:r>
        <w:rPr>
          <w:b/>
          <w:bCs/>
          <w:color w:val="1E3A2A"/>
        </w:rPr>
        <w:t xml:space="preserve">8.3 Conversion infrastructure</w:t>
      </w:r>
    </w:p>
    <w:p>
      <w:pPr>
        <w:pStyle w:val="ListParagraph"/>
        <w:numPr>
          <w:ilvl w:val="0"/>
          <w:numId w:val="2"/>
        </w:numPr>
        <w:spacing w:after="80"/>
      </w:pPr>
      <w:r>
        <w:t xml:space="preserve">Kalendorius bookingams — Cal.com (free, EU host'inamas) prijungtas prie hoofbeat.eu/demo.</w:t>
      </w:r>
    </w:p>
    <w:p>
      <w:pPr>
        <w:pStyle w:val="ListParagraph"/>
        <w:numPr>
          <w:ilvl w:val="0"/>
          <w:numId w:val="2"/>
        </w:numPr>
        <w:spacing w:after="80"/>
      </w:pPr>
      <w:r>
        <w:t xml:space="preserve">Demo script'as — 30 min struktūra: 5 min jų situacija, 15 min product walkthrough konkrečiai jų situacijai, 5 min kainos + Q&amp;A, 5 min trial setup.</w:t>
      </w:r>
    </w:p>
    <w:p>
      <w:pPr>
        <w:pStyle w:val="ListParagraph"/>
        <w:numPr>
          <w:ilvl w:val="0"/>
          <w:numId w:val="2"/>
        </w:numPr>
        <w:spacing w:after="80"/>
      </w:pPr>
      <w:r>
        <w:t xml:space="preserve">Trial → paid conversion — automatic Stripe trigger po 14 dienų. Email serija „Day 3, Day 7, Day 13" su konkrečiais next-step'ais.</w:t>
      </w:r>
    </w:p>
    <w:p>
      <w:pPr>
        <w:pStyle w:val="ListParagraph"/>
        <w:numPr>
          <w:ilvl w:val="0"/>
          <w:numId w:val="2"/>
        </w:numPr>
        <w:spacing w:after="80"/>
      </w:pPr>
      <w:r>
        <w:t xml:space="preserve">CRM — Notion arba Attio (free for solo). Sekti kiekvieną demo, atsiliepimus, follow-up datas.</w:t>
      </w:r>
    </w:p>
    <w:p>
      <w:r>
        <w:br w:type="page"/>
      </w:r>
    </w:p>
    <w:p>
      <w:pPr>
        <w:pStyle w:val="Heading1"/>
        <w:spacing w:after="200" w:before="360"/>
      </w:pPr>
      <w:r>
        <w:rPr>
          <w:b/>
          <w:bCs/>
          <w:color w:val="1E3A2A"/>
        </w:rPr>
        <w:t xml:space="preserve">9. 90 dienų vykdymo kalendorius</w:t>
      </w:r>
    </w:p>
    <w:p>
      <w:pPr>
        <w:spacing w:after="140"/>
      </w:pPr>
      <w:r>
        <w:t xml:space="preserve">Šitas kalendorius — labelis ant kiekvienos savaitės. Jei vieną savaitę nedirbi (atostogos, šeima, sveikata) — viskas slenka 1 sav. NE perpakuoji visko. NE bandyk pasivyti. Disciplina = tempas, kurį gali išlaikyti 24 mėn.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Savaitė</w:t>
            </w:r>
          </w:p>
        </w:tc>
        <w:tc>
          <w:tcPr>
            <w:tcW w:type="dxa" w:w="78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Pagrindinis tikslas</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1</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Pirkti hoofbeat.eu, .lt, .app. Paduoti EUIPO. Rezervuoti @gethoofbeat IG/LinkedIn/YT. Persikelti į andreja@hoofbeat.eu. Pasirinkti dizainerį logo darbui.</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2–3</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Logo darbas su dizaineriu (2 sav. iteracijos). Pradėti rinkti fotografą. Patvirtinti hosting (Vercel + Supabase). Įsteigti Stripe.</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4</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Galutinis logo + asset kit. Pradedam marketing site (parallel su app). Foto sesija arklidėje (1 diena). Brand book v1.1.</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5–6</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Marketing site hoofbeat.eu su waitlist'u online. Pradedam app pre-launch checklist. ToS + Privacy.</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7</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Brand reveal social media — pirmi 7 postai. Email pirmai waitlist bangai. Lietuvos stables sąrašas (TOP 100).</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8</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App MVP launchas į app.hoofbeat.eu. Pirmas YouTube video. Pradedam outreach 10 personal email'ų / sav.</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9–10</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Pirmi 3 demo'ai. Onboarding'o iteracijos pagal feedback. Antras YouTube video.</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11–12</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Pirmi 1–2 mokantys klientai (free 3 mėn. už case study). Trečias YouTube video.</w:t>
            </w:r>
          </w:p>
        </w:tc>
      </w:tr>
      <w:tr>
        <w:tc>
          <w:tcPr>
            <w:tcW w:type="dxa" w:w="1200"/>
            <w:tcBorders>
              <w:top w:val="single" w:color="CCCCCC" w:sz="4"/>
              <w:left w:val="single" w:color="CCCCCC" w:sz="4"/>
              <w:bottom w:val="single" w:color="CCCCCC" w:sz="4"/>
              <w:right w:val="single" w:color="CCCCCC" w:sz="4"/>
            </w:tcBorders>
            <w:shd w:fill="F4ECDF" w:val="clear"/>
            <w:tcMar>
              <w:top w:type="dxa" w:w="100"/>
              <w:left w:type="dxa" w:w="140"/>
              <w:bottom w:type="dxa" w:w="100"/>
              <w:right w:type="dxa" w:w="140"/>
            </w:tcMar>
          </w:tcPr>
          <w:p>
            <w:r>
              <w:rPr>
                <w:b/>
                <w:bCs/>
                <w:color w:val="1B1B1B"/>
              </w:rPr>
              <w:t xml:space="preserve">Sav. 13</w:t>
            </w:r>
          </w:p>
        </w:tc>
        <w:tc>
          <w:tcPr>
            <w:tcW w:type="dxa" w:w="78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90-dienos retrospektyva. Kas veikia, kas ne. Decision: pakoreguoti pricing? Pakoreguoti ICP? Pakoreguoti channel mix?</w:t>
            </w:r>
          </w:p>
        </w:tc>
      </w:tr>
    </w:tbl>
    <w:p>
      <w:r>
        <w:br w:type="page"/>
      </w:r>
    </w:p>
    <w:p>
      <w:pPr>
        <w:pStyle w:val="Heading1"/>
        <w:spacing w:after="200" w:before="360"/>
      </w:pPr>
      <w:r>
        <w:rPr>
          <w:b/>
          <w:bCs/>
          <w:color w:val="1E3A2A"/>
        </w:rPr>
        <w:t xml:space="preserve">10. Biudžetas — pirmi 6 mėn.</w:t>
      </w:r>
    </w:p>
    <w:p>
      <w:pPr>
        <w:spacing w:after="140"/>
      </w:pPr>
      <w:r>
        <w:t xml:space="preserve">Bootstrap = griežta disciplina dėl išlaidų. Šitos sumos — esminis minimumas, kad brand'as atrodytų profesionaliai ir veiktų teisėtai.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rPr>
          <w:tblHeader/>
        </w:trPr>
        <w:tc>
          <w:tcPr>
            <w:tcW w:type="dxa" w:w="35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Pozicija</w:t>
            </w:r>
          </w:p>
        </w:tc>
        <w:tc>
          <w:tcPr>
            <w:tcW w:type="dxa" w:w="15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Suma €</w:t>
            </w:r>
          </w:p>
        </w:tc>
        <w:tc>
          <w:tcPr>
            <w:tcW w:type="dxa" w:w="40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Komentaras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Domenai (4 ext + 2 opt)</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60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Vienkartinis. Po metų — atsinaujinimas €60.</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EUIPO trademark (klasės 9 + 42)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900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Vienkartinis. Apsauga 10 m.</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Logo dizaineris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400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Vienkartinis. LT freelancer.</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Fotografas (1 diena)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500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Vienkartinis. 12 mėn. content.</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Google Workspace (6 mėn)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36</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€6/mėn.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Vercel + Supabase (6 mėn)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0–60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Free iki traffic'o, vėliau ~$45/mėn.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Stripe setup</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Per-transakcijos mokestis tik.</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Plausible analytics (6 mėn)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54</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€9/mėn.</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Loops.so (free tier)</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Iki 1,000 contacts.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Notion (Plus, 6 mėn)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60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CRM + brand kit + content calendar.</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Canva Pro (6 mėn)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60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Social media šablonams.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Teisininkas (ToS + Privacy + DPA)</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400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Vienkartinis. Naudoji visiems klientams.</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Buffer 10%</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1B1B1B"/>
              </w:rPr>
              <w:t xml:space="preserve">250</w:t>
            </w:r>
          </w:p>
        </w:tc>
        <w:tc>
          <w:tcPr>
            <w:tcW w:type="dxa" w:w="40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1B1B1B"/>
              </w:rPr>
              <w:t xml:space="preserve">Always.</w:t>
            </w:r>
          </w:p>
        </w:tc>
      </w:tr>
      <w:tr>
        <w:tc>
          <w:tcPr>
            <w:tcW w:type="dxa" w:w="35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VISO PIRMI 6 MĖN.</w:t>
            </w:r>
          </w:p>
        </w:tc>
        <w:tc>
          <w:tcPr>
            <w:tcW w:type="dxa" w:w="1500"/>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bCs/>
                <w:color w:val="FFFFFF"/>
              </w:rPr>
              <w:t xml:space="preserve">~2,780</w:t>
            </w:r>
          </w:p>
        </w:tc>
        <w:tc>
          <w:tcPr>
            <w:tcW w:type="dxa" w:w="4026"/>
            <w:tcBorders>
              <w:top w:val="single" w:color="CCCCCC" w:sz="4"/>
              <w:left w:val="single" w:color="CCCCCC" w:sz="4"/>
              <w:bottom w:val="single" w:color="CCCCCC" w:sz="4"/>
              <w:right w:val="single" w:color="CCCCCC" w:sz="4"/>
            </w:tcBorders>
            <w:shd w:fill="1E3A2A" w:val="clear"/>
            <w:tcMar>
              <w:top w:type="dxa" w:w="100"/>
              <w:left w:type="dxa" w:w="140"/>
              <w:bottom w:type="dxa" w:w="100"/>
              <w:right w:type="dxa" w:w="140"/>
            </w:tcMar>
          </w:tcPr>
          <w:p>
            <w:r>
              <w:rPr>
                <w:b w:val="false"/>
                <w:bCs w:val="false"/>
                <w:color w:val="FFFFFF"/>
              </w:rPr>
              <w:t xml:space="preserve">~€460/mėn. average. Mažiau negu vidutinis Lietuvos atlyginimas mokestis.</w:t>
            </w:r>
          </w:p>
        </w:tc>
      </w:tr>
    </w:tbl>
    <w:p>
      <w:r>
        <w:t xml:space="preserve"/>
      </w:r>
    </w:p>
    <w:p>
      <w:pPr>
        <w:pBdr>
          <w:left w:val="single" w:color="B5793E" w:sz="24" w:space="12"/>
        </w:pBdr>
        <w:spacing w:after="200" w:before="140"/>
        <w:ind w:left="240"/>
      </w:pPr>
      <w:r>
        <w:rPr>
          <w:i/>
          <w:iCs/>
          <w:color w:val="1B1B1B"/>
        </w:rPr>
        <w:t xml:space="preserve">Šitas biudžetas — esminis minimumas, kad atrodytum profesionaliai ir teisėtai veiktum. NE optional. Jei kuri nors pozicija atrodo per brangi — pasakyk dabar, ne post hoc, kad rastume alternatyvą.</w:t>
      </w:r>
    </w:p>
    <w:p>
      <w:r>
        <w:br w:type="page"/>
      </w:r>
    </w:p>
    <w:p>
      <w:pPr>
        <w:pStyle w:val="Heading1"/>
        <w:spacing w:after="200" w:before="360"/>
      </w:pPr>
      <w:r>
        <w:rPr>
          <w:b/>
          <w:bCs/>
          <w:color w:val="1E3A2A"/>
        </w:rPr>
        <w:t xml:space="preserve">11. Sprendimai, kuriuos turi padaryti šią savaitę</w:t>
      </w:r>
    </w:p>
    <w:p>
      <w:pPr>
        <w:spacing w:after="140"/>
      </w:pPr>
      <w:r>
        <w:t xml:space="preserve">Šis dokumentas pateikia 30+ veiksmų. Bet pradėti viską iš karto — tai užmuša bet kokį playbook'ą. Šios — tik 5 sprendimai, kurie privalo būti šią savaitę. Kitas — sek kalendorių.</w:t>
      </w:r>
    </w:p>
    <w:p>
      <w:r>
        <w:t xml:space="preserve"/>
      </w:r>
    </w:p>
    <w:p>
      <w:pPr>
        <w:pStyle w:val="ListParagraph"/>
        <w:numPr>
          <w:ilvl w:val="0"/>
          <w:numId w:val="3"/>
        </w:numPr>
        <w:spacing w:after="80"/>
      </w:pPr>
      <w:r>
        <w:t xml:space="preserve">Domenai: ar perki visas 4 prioritetines pozicijas (.eu + .lt + .app + .com backup) per Porkbun ar Cloudflare? Pirkti šiandien — atsakymas TAIP/NE.</w:t>
      </w:r>
    </w:p>
    <w:p>
      <w:pPr>
        <w:pStyle w:val="ListParagraph"/>
        <w:numPr>
          <w:ilvl w:val="0"/>
          <w:numId w:val="3"/>
        </w:numPr>
        <w:spacing w:after="80"/>
      </w:pPr>
      <w:r>
        <w:t xml:space="preserve">EUIPO: ar paduodi trademark pati per euipo.europa.eu, ar samdai LT patentų biurą už ~€200? Sprendimas šią savaitę.</w:t>
      </w:r>
    </w:p>
    <w:p>
      <w:pPr>
        <w:pStyle w:val="ListParagraph"/>
        <w:numPr>
          <w:ilvl w:val="0"/>
          <w:numId w:val="3"/>
        </w:numPr>
        <w:spacing w:after="80"/>
      </w:pPr>
      <w:r>
        <w:t xml:space="preserve">Logo dizaineris: ar pradedam rinkti dizainerį per Behance/LinkedIn šią savaitę? Reikia 3–5 portfolio sample'ų patvirtinti.</w:t>
      </w:r>
    </w:p>
    <w:p>
      <w:pPr>
        <w:pStyle w:val="ListParagraph"/>
        <w:numPr>
          <w:ilvl w:val="0"/>
          <w:numId w:val="3"/>
        </w:numPr>
        <w:spacing w:after="80"/>
      </w:pPr>
      <w:r>
        <w:t xml:space="preserve">Fotografas: ar planuojam foto sesiją Sav. 4? Reikia rezervuoti datą su LT fotografu DABAR (jie 4–6 sav. iš anksto).</w:t>
      </w:r>
    </w:p>
    <w:p>
      <w:pPr>
        <w:pStyle w:val="ListParagraph"/>
        <w:numPr>
          <w:ilvl w:val="0"/>
          <w:numId w:val="3"/>
        </w:numPr>
        <w:spacing w:after="80"/>
      </w:pPr>
      <w:r>
        <w:t xml:space="preserve">Marketing site hosting: Vercel (developer-style, free) vs. Webflow (visual editor, €23/mėn). Kuris tau labiau tinka, atsižvelgiant kad nesi developer'is?</w:t>
      </w:r>
    </w:p>
    <w:p>
      <w:r>
        <w:t xml:space="preserve"/>
      </w:r>
    </w:p>
    <w:p>
      <w:pPr>
        <w:pBdr>
          <w:left w:val="single" w:color="B5793E" w:sz="24" w:space="12"/>
        </w:pBdr>
        <w:spacing w:after="200" w:before="140"/>
        <w:ind w:left="240"/>
      </w:pPr>
      <w:r>
        <w:rPr>
          <w:i/>
          <w:iCs/>
          <w:color w:val="1B1B1B"/>
        </w:rPr>
        <w:t xml:space="preserve">Vieną dalyką tau primenu: tu ne viena darai šito. Aš (Claude) galiu paruošti maketus, draftinti copy'ą, peržiūrėti dizainerio darbą, parašyti outreach email'us, daryti competitor research'ą. Mano užduotis — kad tu dirbtum tik tas dalis, kurių NIEKAS kitas negali padaryti: santykiai su klientais, tavo arklidės žinios, tavo balsas. Visą kitą — perduod man arba freelancer'iui.</w:t>
      </w:r>
    </w:p>
    <w:p>
      <w:r>
        <w:br w:type="page"/>
      </w:r>
    </w:p>
    <w:p>
      <w:pPr>
        <w:pStyle w:val="Heading1"/>
        <w:spacing w:after="200" w:before="360"/>
      </w:pPr>
      <w:r>
        <w:rPr>
          <w:b/>
          <w:bCs/>
          <w:color w:val="1E3A2A"/>
        </w:rPr>
        <w:t xml:space="preserve">Priedas A — Checklist'as šiai savaitei</w:t>
      </w:r>
    </w:p>
    <w:p>
      <w:r>
        <w:t xml:space="preserve"/>
      </w:r>
    </w:p>
    <w:p>
      <w:pPr>
        <w:spacing w:after="140"/>
      </w:pPr>
      <w:r>
        <w:t xml:space="preserve">Atspausdink šitą puslapį. Pakabink šalia kompiuterio. Pažymėk kiekvieną, kai padarei.</w:t>
      </w:r>
    </w:p>
    <w:p>
      <w:r>
        <w:t xml:space="preserve"/>
      </w:r>
    </w:p>
    <w:p>
      <w:pPr>
        <w:pStyle w:val="Heading3"/>
        <w:spacing w:after="100" w:before="200"/>
      </w:pPr>
      <w:r>
        <w:rPr>
          <w:b/>
          <w:bCs/>
          <w:color w:val="B5793E"/>
        </w:rPr>
        <w:t xml:space="preserve">Pirmadienis</w:t>
      </w:r>
    </w:p>
    <w:p>
      <w:pPr>
        <w:pStyle w:val="ListParagraph"/>
        <w:numPr>
          <w:ilvl w:val="0"/>
          <w:numId w:val="2"/>
        </w:numPr>
        <w:spacing w:after="80"/>
      </w:pPr>
      <w:r>
        <w:t xml:space="preserve">☐ Patikrinti hoofbeat.app, gethoofbeat.com prieinamumą Porkbun'e</w:t>
      </w:r>
    </w:p>
    <w:p>
      <w:pPr>
        <w:pStyle w:val="ListParagraph"/>
        <w:numPr>
          <w:ilvl w:val="0"/>
          <w:numId w:val="2"/>
        </w:numPr>
        <w:spacing w:after="80"/>
      </w:pPr>
      <w:r>
        <w:t xml:space="preserve">☐ Atidaryti Porkbun ar Cloudflare Registrar paskyrą</w:t>
      </w:r>
    </w:p>
    <w:p>
      <w:pPr>
        <w:pStyle w:val="ListParagraph"/>
        <w:numPr>
          <w:ilvl w:val="0"/>
          <w:numId w:val="2"/>
        </w:numPr>
        <w:spacing w:after="80"/>
      </w:pPr>
      <w:r>
        <w:t xml:space="preserve">☐ Pirkti hoofbeat.eu (€10) ir hoofbeat.lt (€15)</w:t>
      </w:r>
    </w:p>
    <w:p>
      <w:pPr>
        <w:pStyle w:val="Heading3"/>
        <w:spacing w:after="100" w:before="200"/>
      </w:pPr>
      <w:r>
        <w:rPr>
          <w:b/>
          <w:bCs/>
          <w:color w:val="B5793E"/>
        </w:rPr>
        <w:t xml:space="preserve">Antradienis</w:t>
      </w:r>
    </w:p>
    <w:p>
      <w:pPr>
        <w:pStyle w:val="ListParagraph"/>
        <w:numPr>
          <w:ilvl w:val="0"/>
          <w:numId w:val="2"/>
        </w:numPr>
        <w:spacing w:after="80"/>
      </w:pPr>
      <w:r>
        <w:t xml:space="preserve">☐ Pirkti hoofbeat.app (jei laisvas, ~€20) ir gethoofbeat.com (€10)</w:t>
      </w:r>
    </w:p>
    <w:p>
      <w:pPr>
        <w:pStyle w:val="ListParagraph"/>
        <w:numPr>
          <w:ilvl w:val="0"/>
          <w:numId w:val="2"/>
        </w:numPr>
        <w:spacing w:after="80"/>
      </w:pPr>
      <w:r>
        <w:t xml:space="preserve">☐ Pirkti hoofbeat.pl ir hoofbeat.de (defensive)</w:t>
      </w:r>
    </w:p>
    <w:p>
      <w:pPr>
        <w:pStyle w:val="ListParagraph"/>
        <w:numPr>
          <w:ilvl w:val="0"/>
          <w:numId w:val="2"/>
        </w:numPr>
        <w:spacing w:after="80"/>
      </w:pPr>
      <w:r>
        <w:t xml:space="preserve">☐ Sukurti Google Workspace andreja@hoofbeat.eu paskyrą</w:t>
      </w:r>
    </w:p>
    <w:p>
      <w:pPr>
        <w:pStyle w:val="Heading3"/>
        <w:spacing w:after="100" w:before="200"/>
      </w:pPr>
      <w:r>
        <w:rPr>
          <w:b/>
          <w:bCs/>
          <w:color w:val="B5793E"/>
        </w:rPr>
        <w:t xml:space="preserve">Trečiadienis</w:t>
      </w:r>
    </w:p>
    <w:p>
      <w:pPr>
        <w:pStyle w:val="ListParagraph"/>
        <w:numPr>
          <w:ilvl w:val="0"/>
          <w:numId w:val="2"/>
        </w:numPr>
        <w:spacing w:after="80"/>
      </w:pPr>
      <w:r>
        <w:t xml:space="preserve">☐ Sukurti @gethoofbeat IG (Business profile)</w:t>
      </w:r>
    </w:p>
    <w:p>
      <w:pPr>
        <w:pStyle w:val="ListParagraph"/>
        <w:numPr>
          <w:ilvl w:val="0"/>
          <w:numId w:val="2"/>
        </w:numPr>
        <w:spacing w:after="80"/>
      </w:pPr>
      <w:r>
        <w:t xml:space="preserve">☐ Sukurti Hoofbeat LinkedIn Company Page</w:t>
      </w:r>
    </w:p>
    <w:p>
      <w:pPr>
        <w:pStyle w:val="ListParagraph"/>
        <w:numPr>
          <w:ilvl w:val="0"/>
          <w:numId w:val="2"/>
        </w:numPr>
        <w:spacing w:after="80"/>
      </w:pPr>
      <w:r>
        <w:t xml:space="preserve">☐ Sukurti @gethoofbeat YouTube Brand Account</w:t>
      </w:r>
    </w:p>
    <w:p>
      <w:pPr>
        <w:pStyle w:val="ListParagraph"/>
        <w:numPr>
          <w:ilvl w:val="0"/>
          <w:numId w:val="2"/>
        </w:numPr>
        <w:spacing w:after="80"/>
      </w:pPr>
      <w:r>
        <w:t xml:space="preserve">☐ Rezervuoti @gethoofbeat TikTok ir X (be aktyvavimo)</w:t>
      </w:r>
    </w:p>
    <w:p>
      <w:pPr>
        <w:pStyle w:val="Heading3"/>
        <w:spacing w:after="100" w:before="200"/>
      </w:pPr>
      <w:r>
        <w:rPr>
          <w:b/>
          <w:bCs/>
          <w:color w:val="B5793E"/>
        </w:rPr>
        <w:t xml:space="preserve">Ketvirtadienis</w:t>
      </w:r>
    </w:p>
    <w:p>
      <w:pPr>
        <w:pStyle w:val="ListParagraph"/>
        <w:numPr>
          <w:ilvl w:val="0"/>
          <w:numId w:val="2"/>
        </w:numPr>
        <w:spacing w:after="80"/>
      </w:pPr>
      <w:r>
        <w:t xml:space="preserve">☐ Pradėti EUIPO trademark application (arba kontaktuoti LT patentų biurą)</w:t>
      </w:r>
    </w:p>
    <w:p>
      <w:pPr>
        <w:pStyle w:val="ListParagraph"/>
        <w:numPr>
          <w:ilvl w:val="0"/>
          <w:numId w:val="2"/>
        </w:numPr>
        <w:spacing w:after="80"/>
      </w:pPr>
      <w:r>
        <w:t xml:space="preserve">☐ Susirinkti 5 logo dizainerio kandidatus iš Behance/Dribbble</w:t>
      </w:r>
    </w:p>
    <w:p>
      <w:pPr>
        <w:pStyle w:val="Heading3"/>
        <w:spacing w:after="100" w:before="200"/>
      </w:pPr>
      <w:r>
        <w:rPr>
          <w:b/>
          <w:bCs/>
          <w:color w:val="B5793E"/>
        </w:rPr>
        <w:t xml:space="preserve">Penktadienis</w:t>
      </w:r>
    </w:p>
    <w:p>
      <w:pPr>
        <w:pStyle w:val="ListParagraph"/>
        <w:numPr>
          <w:ilvl w:val="0"/>
          <w:numId w:val="2"/>
        </w:numPr>
        <w:spacing w:after="80"/>
      </w:pPr>
      <w:r>
        <w:t xml:space="preserve">☐ Reach out 3 LT fotografams su Sav. 4 datos klausimu</w:t>
      </w:r>
    </w:p>
    <w:p>
      <w:pPr>
        <w:pStyle w:val="ListParagraph"/>
        <w:numPr>
          <w:ilvl w:val="0"/>
          <w:numId w:val="2"/>
        </w:numPr>
        <w:spacing w:after="80"/>
      </w:pPr>
      <w:r>
        <w:t xml:space="preserve">☐ Reach out 3 logo dizaineriams su short brief'u (atsiųsk man brief, padarysiu šabloną)</w:t>
      </w:r>
    </w:p>
    <w:p>
      <w:pPr>
        <w:pStyle w:val="ListParagraph"/>
        <w:numPr>
          <w:ilvl w:val="0"/>
          <w:numId w:val="2"/>
        </w:numPr>
        <w:spacing w:after="80"/>
      </w:pPr>
      <w:r>
        <w:t xml:space="preserve">☐ Patvirtinti hosting'ą — Vercel ar Webflow — ir pradėti site setup'ą</w:t>
      </w:r>
    </w:p>
    <w:p>
      <w:pPr>
        <w:pStyle w:val="ListParagraph"/>
        <w:numPr>
          <w:ilvl w:val="0"/>
          <w:numId w:val="2"/>
        </w:numPr>
        <w:spacing w:after="80"/>
      </w:pPr>
      <w:r>
        <w:t xml:space="preserve">☐ Atsakyti į šį playbook'ą — kuriuos punktus reikia gilinti, ką keičiame, kas neaišku</w:t>
      </w:r>
    </w:p>
    <w:p>
      <w:r>
        <w:t xml:space="preserve"/>
      </w:r>
    </w:p>
    <w:p>
      <w:r>
        <w:t xml:space="preserve"/>
      </w:r>
    </w:p>
    <w:p>
      <w:pPr>
        <w:pBdr>
          <w:bottom w:val="single" w:color="1E3A2A" w:sz="6" w:space="1"/>
        </w:pBdr>
        <w:spacing w:after="200" w:before="200"/>
      </w:pPr>
      <w:r>
        <w:t xml:space="preserve"/>
      </w:r>
    </w:p>
    <w:p>
      <w:pPr>
        <w:spacing w:after="140"/>
      </w:pPr>
      <w:r>
        <w:rPr>
          <w:i/>
          <w:iCs/>
          <w:color w:val="6E6760"/>
        </w:rPr>
        <w:t xml:space="preserve">— Galas v1.0 —</w:t>
      </w:r>
    </w:p>
    <w:p>
      <w:pPr>
        <w:spacing w:after="140"/>
      </w:pPr>
      <w:r>
        <w:rPr>
          <w:i/>
          <w:iCs/>
          <w:color w:val="6E6760"/>
          <w:sz w:val="18"/>
          <w:szCs w:val="18"/>
        </w:rPr>
        <w:t xml:space="preserve">Šis dokumentas — gyvas. Po kiekvienos sav. retrospektyvos atnaujinam.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E6760"/>
        <w:sz w:val="18"/>
        <w:szCs w:val="18"/>
      </w:rPr>
      <w:t xml:space="preserve">Internal — Andreja only</w:t>
    </w:r>
    <w:r>
      <w:t xml:space="preserve">	</w:t>
    </w:r>
    <w:r>
      <w:rPr>
        <w:color w:val="6E6760"/>
        <w:sz w:val="18"/>
        <w:szCs w:val="18"/>
      </w:rPr>
      <w:t xml:space="preserve">p. </w:t>
    </w:r>
    <w:r>
      <w:rPr>
        <w:color w:val="6E67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6760"/>
        <w:sz w:val="18"/>
        <w:szCs w:val="18"/>
      </w:rPr>
      <w:t xml:space="preserve">Hoofbeat. — Launch Playbook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ource Serif 4" w:cs="Source Serif 4" w:eastAsia="Source Serif 4" w:hAnsi="Source Serif 4"/>
      <w:b/>
      <w:bCs/>
      <w:color w:val="1E3A2A"/>
      <w:sz w:val="40"/>
      <w:szCs w:val="40"/>
    </w:rPr>
  </w:style>
  <w:style w:type="paragraph" w:styleId="Heading2">
    <w:name w:val="Heading 2"/>
    <w:basedOn w:val="Normal"/>
    <w:next w:val="Normal"/>
    <w:qFormat/>
    <w:pPr>
      <w:spacing w:after="140" w:before="280"/>
      <w:outlineLvl w:val="1"/>
    </w:pPr>
    <w:rPr>
      <w:rFonts w:ascii="Source Serif 4" w:cs="Source Serif 4" w:eastAsia="Source Serif 4" w:hAnsi="Source Serif 4"/>
      <w:b/>
      <w:bCs/>
      <w:color w:val="1E3A2A"/>
      <w:sz w:val="30"/>
      <w:szCs w:val="30"/>
    </w:rPr>
  </w:style>
  <w:style w:type="paragraph" w:styleId="Heading3">
    <w:name w:val="Heading 3"/>
    <w:basedOn w:val="Normal"/>
    <w:next w:val="Normal"/>
    <w:qFormat/>
    <w:pPr>
      <w:spacing w:after="100" w:before="200"/>
      <w:outlineLvl w:val="2"/>
    </w:pPr>
    <w:rPr>
      <w:rFonts w:ascii="Inter" w:cs="Inter" w:eastAsia="Inter" w:hAnsi="Inter"/>
      <w:b/>
      <w:bCs/>
      <w:color w:val="B57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Hoofbeat Launch Playbook v1.0</dc:title>
  <dc:creator>Andreja Adaranda</dc:creator>
  <cp:lastModifiedBy>Un-named</cp:lastModifiedBy>
  <cp:revision>1</cp:revision>
  <dcterms:created xsi:type="dcterms:W3CDTF">2026-05-02T13:29:13.953Z</dcterms:created>
  <dcterms:modified xsi:type="dcterms:W3CDTF">2026-05-02T13:29:13.953Z</dcterms:modified>
</cp:coreProperties>
</file>

<file path=docProps/custom.xml><?xml version="1.0" encoding="utf-8"?>
<Properties xmlns="http://schemas.openxmlformats.org/officeDocument/2006/custom-properties" xmlns:vt="http://schemas.openxmlformats.org/officeDocument/2006/docPropsVTypes"/>
</file>