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600" w:rsidRPr="007C284E" w:rsidRDefault="007C284E" w:rsidP="007C284E">
      <w:pPr>
        <w:ind w:left="-993"/>
        <w:rPr>
          <w:lang w:val="de-DE"/>
        </w:rPr>
      </w:pPr>
      <w:r w:rsidRPr="007C284E">
        <w:rPr>
          <w:lang w:val="de-DE"/>
        </w:rPr>
        <w:t xml:space="preserve">Michael fuhr am Nachmittag mit dem Bus in die </w:t>
      </w:r>
      <w:r>
        <w:rPr>
          <w:lang w:val="de-DE"/>
        </w:rPr>
        <w:t>Stadt. Er stieg im Zentrum aus und ging ein bisschen spazieren. In einem Kaufhaus probierte er eine neue Hose an, kaufte aber auch ein T-Shirt. Unterwegs a</w:t>
      </w:r>
      <w:r>
        <w:rPr>
          <w:rFonts w:cstheme="minorHAnsi"/>
          <w:lang w:val="de-DE"/>
        </w:rPr>
        <w:t>β</w:t>
      </w:r>
      <w:r>
        <w:rPr>
          <w:lang w:val="de-DE"/>
        </w:rPr>
        <w:t xml:space="preserve"> er ein Eis. Am Marktplatz traf er einen Freund. Sie redeten über die schule und den interessanten Unterricht. Zusammen </w:t>
      </w:r>
      <w:r w:rsidR="009C437B">
        <w:rPr>
          <w:lang w:val="de-DE"/>
        </w:rPr>
        <w:t xml:space="preserve">gingen sie in einen Buchladen und </w:t>
      </w:r>
      <w:r w:rsidR="009C437B" w:rsidRPr="009C437B">
        <w:t>suchten</w:t>
      </w:r>
      <w:r w:rsidR="009C437B">
        <w:t xml:space="preserve"> eine Grammatik. Danach riefen Michael seine freundin an.</w:t>
      </w:r>
    </w:p>
    <w:sectPr w:rsidR="00F01600" w:rsidRPr="007C284E" w:rsidSect="007C284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4E"/>
    <w:rsid w:val="007C284E"/>
    <w:rsid w:val="009C437B"/>
    <w:rsid w:val="00CF0558"/>
    <w:rsid w:val="00F0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E5AA"/>
  <w15:chartTrackingRefBased/>
  <w15:docId w15:val="{080F1C14-D72D-40A7-A3AE-0FAB1708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(G2B)</dc:creator>
  <cp:keywords/>
  <dc:description/>
  <cp:lastModifiedBy>Andrej Vencelj (G2B)</cp:lastModifiedBy>
  <cp:revision>1</cp:revision>
  <dcterms:created xsi:type="dcterms:W3CDTF">2023-03-12T08:24:00Z</dcterms:created>
  <dcterms:modified xsi:type="dcterms:W3CDTF">2023-03-12T08:49:00Z</dcterms:modified>
</cp:coreProperties>
</file>