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C852" w14:textId="66DD513A" w:rsidR="00652D97" w:rsidRPr="00DE57EF" w:rsidRDefault="00156AC5" w:rsidP="00CF0C71">
      <w:pPr>
        <w:pStyle w:val="Naslov"/>
        <w:rPr>
          <w:sz w:val="52"/>
          <w:szCs w:val="52"/>
        </w:rPr>
      </w:pPr>
      <w:r w:rsidRPr="00DE57EF">
        <w:rPr>
          <w:color w:val="000000"/>
          <w:sz w:val="24"/>
          <w:szCs w:val="24"/>
        </w:rPr>
        <w:t>ZNAČAJ ČLOVEKA PREPOZNAMO TUDI SKOZI NJEGOVA DEJANJA</w:t>
      </w:r>
    </w:p>
    <w:p w14:paraId="67E9C720" w14:textId="1FA5AB57" w:rsidR="00CF0C71" w:rsidRPr="00DE57EF" w:rsidRDefault="00CF0C71" w:rsidP="00CF0C71">
      <w:pPr>
        <w:rPr>
          <w:sz w:val="20"/>
          <w:szCs w:val="20"/>
        </w:rPr>
      </w:pPr>
    </w:p>
    <w:p w14:paraId="31AAE7C5" w14:textId="7A81AC67" w:rsidR="008267FE" w:rsidRPr="00DE57EF" w:rsidRDefault="008267FE" w:rsidP="00CF0C71">
      <w:pPr>
        <w:rPr>
          <w:sz w:val="20"/>
          <w:szCs w:val="20"/>
        </w:rPr>
      </w:pPr>
      <w:r w:rsidRPr="00DE57EF">
        <w:rPr>
          <w:sz w:val="20"/>
          <w:szCs w:val="20"/>
        </w:rPr>
        <w:t>Teza</w:t>
      </w:r>
    </w:p>
    <w:p w14:paraId="3077FD4A" w14:textId="77777777" w:rsidR="006B62A5" w:rsidRPr="00DE57EF" w:rsidRDefault="00CF0C71" w:rsidP="00CF0C71">
      <w:pPr>
        <w:rPr>
          <w:sz w:val="20"/>
          <w:szCs w:val="20"/>
        </w:rPr>
      </w:pPr>
      <w:r w:rsidRPr="00DE57EF">
        <w:rPr>
          <w:sz w:val="20"/>
          <w:szCs w:val="20"/>
        </w:rPr>
        <w:tab/>
      </w:r>
      <w:r w:rsidR="0059427B" w:rsidRPr="00DE57EF">
        <w:rPr>
          <w:sz w:val="20"/>
          <w:szCs w:val="20"/>
        </w:rPr>
        <w:t xml:space="preserve">Zgodba </w:t>
      </w:r>
      <w:r w:rsidR="00156AC5" w:rsidRPr="00DE57EF">
        <w:rPr>
          <w:sz w:val="20"/>
          <w:szCs w:val="20"/>
        </w:rPr>
        <w:t>Hamlet</w:t>
      </w:r>
      <w:r w:rsidR="0059427B" w:rsidRPr="00DE57EF">
        <w:rPr>
          <w:sz w:val="20"/>
          <w:szCs w:val="20"/>
        </w:rPr>
        <w:t xml:space="preserve"> nam</w:t>
      </w:r>
      <w:r w:rsidR="00156AC5" w:rsidRPr="00DE57EF">
        <w:rPr>
          <w:sz w:val="20"/>
          <w:szCs w:val="20"/>
        </w:rPr>
        <w:t xml:space="preserve"> natančno razkaže</w:t>
      </w:r>
      <w:r w:rsidR="0059427B" w:rsidRPr="00DE57EF">
        <w:rPr>
          <w:sz w:val="20"/>
          <w:szCs w:val="20"/>
        </w:rPr>
        <w:t xml:space="preserve"> vsa zahrbtna dejanja in početja, ki jih ljudje lahko zakuhamo, od izkoriščanja do same smrti</w:t>
      </w:r>
      <w:r w:rsidR="00C25938" w:rsidRPr="00DE57EF">
        <w:rPr>
          <w:sz w:val="20"/>
          <w:szCs w:val="20"/>
        </w:rPr>
        <w:t>, zgodba ne varčuje z uporabo močnih čustvenih sredstev. Za predstavljene igralce v zgodbi se</w:t>
      </w:r>
      <w:r w:rsidR="00787DB3" w:rsidRPr="00DE57EF">
        <w:rPr>
          <w:sz w:val="20"/>
          <w:szCs w:val="20"/>
        </w:rPr>
        <w:t xml:space="preserve"> nam</w:t>
      </w:r>
      <w:r w:rsidR="00C25938" w:rsidRPr="00DE57EF">
        <w:rPr>
          <w:sz w:val="20"/>
          <w:szCs w:val="20"/>
        </w:rPr>
        <w:t xml:space="preserve"> med branjem</w:t>
      </w:r>
      <w:r w:rsidR="00787DB3" w:rsidRPr="00DE57EF">
        <w:rPr>
          <w:sz w:val="20"/>
          <w:szCs w:val="20"/>
        </w:rPr>
        <w:t xml:space="preserve"> </w:t>
      </w:r>
      <w:r w:rsidR="00C25938" w:rsidRPr="00DE57EF">
        <w:rPr>
          <w:sz w:val="20"/>
          <w:szCs w:val="20"/>
        </w:rPr>
        <w:t xml:space="preserve">naredi približna slika </w:t>
      </w:r>
      <w:r w:rsidR="00C56BE6" w:rsidRPr="00DE57EF">
        <w:rPr>
          <w:sz w:val="20"/>
          <w:szCs w:val="20"/>
        </w:rPr>
        <w:t xml:space="preserve">njihovega </w:t>
      </w:r>
      <w:r w:rsidR="00C25938" w:rsidRPr="00DE57EF">
        <w:rPr>
          <w:sz w:val="20"/>
          <w:szCs w:val="20"/>
        </w:rPr>
        <w:t>značaja</w:t>
      </w:r>
      <w:r w:rsidR="00C56BE6" w:rsidRPr="00DE57EF">
        <w:rPr>
          <w:sz w:val="20"/>
          <w:szCs w:val="20"/>
        </w:rPr>
        <w:t xml:space="preserve">, npr. Hamlet danski kraljevič med zgodbo prehaja med </w:t>
      </w:r>
      <w:r w:rsidR="005951E1" w:rsidRPr="00DE57EF">
        <w:rPr>
          <w:sz w:val="20"/>
          <w:szCs w:val="20"/>
        </w:rPr>
        <w:t xml:space="preserve">nihilističnim mišljenjem, oklevanjem namesto reagiranjem, ko dobi priložnost in laganjem oz. pretvarjanjem, to prepoznamo skozi </w:t>
      </w:r>
      <w:r w:rsidR="00787DB3" w:rsidRPr="00DE57EF">
        <w:rPr>
          <w:sz w:val="20"/>
          <w:szCs w:val="20"/>
        </w:rPr>
        <w:t xml:space="preserve">njegovo </w:t>
      </w:r>
      <w:r w:rsidR="005951E1" w:rsidRPr="00DE57EF">
        <w:rPr>
          <w:sz w:val="20"/>
          <w:szCs w:val="20"/>
        </w:rPr>
        <w:t xml:space="preserve">konstantno dvomljenje, </w:t>
      </w:r>
      <w:r w:rsidR="00787DB3" w:rsidRPr="00DE57EF">
        <w:rPr>
          <w:sz w:val="20"/>
          <w:szCs w:val="20"/>
        </w:rPr>
        <w:t>zapravljanje krasnih priložnosti in igranje</w:t>
      </w:r>
      <w:r w:rsidR="006B62A5" w:rsidRPr="00DE57EF">
        <w:rPr>
          <w:sz w:val="20"/>
          <w:szCs w:val="20"/>
        </w:rPr>
        <w:t xml:space="preserve"> </w:t>
      </w:r>
      <w:r w:rsidR="00787DB3" w:rsidRPr="00DE57EF">
        <w:rPr>
          <w:sz w:val="20"/>
          <w:szCs w:val="20"/>
        </w:rPr>
        <w:t>igre v igri.</w:t>
      </w:r>
    </w:p>
    <w:p w14:paraId="658AF61F" w14:textId="5BBFE5D9" w:rsidR="006B62A5" w:rsidRPr="00DE57EF" w:rsidRDefault="006B62A5" w:rsidP="00CF0C71">
      <w:pPr>
        <w:rPr>
          <w:sz w:val="20"/>
          <w:szCs w:val="20"/>
        </w:rPr>
      </w:pPr>
    </w:p>
    <w:p w14:paraId="6BE1AE8A" w14:textId="509B9E49" w:rsidR="008267FE" w:rsidRPr="00DE57EF" w:rsidRDefault="008267FE" w:rsidP="00CF0C71">
      <w:pPr>
        <w:rPr>
          <w:sz w:val="20"/>
          <w:szCs w:val="20"/>
        </w:rPr>
      </w:pPr>
      <w:r w:rsidRPr="00DE57EF">
        <w:rPr>
          <w:sz w:val="20"/>
          <w:szCs w:val="20"/>
        </w:rPr>
        <w:t>Jedro</w:t>
      </w:r>
    </w:p>
    <w:p w14:paraId="7D144689" w14:textId="64D02D31" w:rsidR="008267FE" w:rsidRPr="00DE57EF" w:rsidRDefault="008267FE" w:rsidP="00CF0C71">
      <w:pPr>
        <w:rPr>
          <w:sz w:val="20"/>
          <w:szCs w:val="20"/>
        </w:rPr>
      </w:pPr>
      <w:r w:rsidRPr="00DE57EF">
        <w:rPr>
          <w:sz w:val="20"/>
          <w:szCs w:val="20"/>
        </w:rPr>
        <w:tab/>
        <w:t>Na začetku zgodbe je Hamlet žalosten, saj mu</w:t>
      </w:r>
      <w:r w:rsidR="008465CE" w:rsidRPr="00DE57EF">
        <w:rPr>
          <w:sz w:val="20"/>
          <w:szCs w:val="20"/>
        </w:rPr>
        <w:t xml:space="preserve"> </w:t>
      </w:r>
      <w:r w:rsidRPr="00DE57EF">
        <w:rPr>
          <w:sz w:val="20"/>
          <w:szCs w:val="20"/>
        </w:rPr>
        <w:t>umr</w:t>
      </w:r>
      <w:r w:rsidR="008465CE" w:rsidRPr="00DE57EF">
        <w:rPr>
          <w:sz w:val="20"/>
          <w:szCs w:val="20"/>
        </w:rPr>
        <w:t>e</w:t>
      </w:r>
      <w:r w:rsidRPr="00DE57EF">
        <w:rPr>
          <w:sz w:val="20"/>
          <w:szCs w:val="20"/>
        </w:rPr>
        <w:t xml:space="preserve"> oče Hamlet, poleg tega pa se je </w:t>
      </w:r>
      <w:r w:rsidR="00B55C09" w:rsidRPr="00DE57EF">
        <w:rPr>
          <w:sz w:val="20"/>
          <w:szCs w:val="20"/>
        </w:rPr>
        <w:t xml:space="preserve">njegova mati </w:t>
      </w:r>
      <w:proofErr w:type="spellStart"/>
      <w:r w:rsidR="00B55C09" w:rsidRPr="00DE57EF">
        <w:rPr>
          <w:sz w:val="20"/>
          <w:szCs w:val="20"/>
        </w:rPr>
        <w:t>Getruda</w:t>
      </w:r>
      <w:proofErr w:type="spellEnd"/>
      <w:r w:rsidR="00B55C09" w:rsidRPr="00DE57EF">
        <w:rPr>
          <w:sz w:val="20"/>
          <w:szCs w:val="20"/>
        </w:rPr>
        <w:t xml:space="preserve"> </w:t>
      </w:r>
      <w:r w:rsidR="008465CE" w:rsidRPr="00DE57EF">
        <w:rPr>
          <w:sz w:val="20"/>
          <w:szCs w:val="20"/>
        </w:rPr>
        <w:t xml:space="preserve">samo po enem mesecu </w:t>
      </w:r>
      <w:r w:rsidR="00B55C09" w:rsidRPr="00DE57EF">
        <w:rPr>
          <w:sz w:val="20"/>
          <w:szCs w:val="20"/>
        </w:rPr>
        <w:t xml:space="preserve">poročila z njegovim stricem Klavdijem, ki je postal trenutni vladar po bratovi smrti, saj je bil Hamlet se premlad za krono. </w:t>
      </w:r>
      <w:r w:rsidR="008465CE" w:rsidRPr="00DE57EF">
        <w:rPr>
          <w:sz w:val="20"/>
          <w:szCs w:val="20"/>
        </w:rPr>
        <w:t xml:space="preserve">Nekega dne pa ga prijatelj Horacij pove, da ponoči ob pol noči vidi duha svojega očeta, kar takoj Hamleta začne zanimati in prosi Horacija naj mu pokaže prikazen. Tako slednji večer Horaci res Hamletu pokaže duha in duh na samem z Hamletom spregovori in mu razloži, da </w:t>
      </w:r>
      <w:r w:rsidR="00605AF1" w:rsidRPr="00DE57EF">
        <w:rPr>
          <w:sz w:val="20"/>
          <w:szCs w:val="20"/>
        </w:rPr>
        <w:t>ni umrl zaradi pika kače, kakor se je govorilo vendar ga je umoril lasten brat za krono. Od tega trenutka Hamlet vidi samo maščevanje, ki prelije vsa ostala čustva in ne posti prostora niti za ljubezen. Da ga nebi Klavdij začel sumiti se odloči igrati igro v igri, ki je pretvarjanje oz. igranje mnenja in dejanja</w:t>
      </w:r>
      <w:r w:rsidR="003D694D" w:rsidRPr="00DE57EF">
        <w:rPr>
          <w:sz w:val="20"/>
          <w:szCs w:val="20"/>
        </w:rPr>
        <w:t xml:space="preserve">, ki zakrije tvoje resnične načrte, v našem primeru se je začel delati blaznega. Temu kraljica in kralj takoj nasedeta in mislita, da je njegovo vedenje </w:t>
      </w:r>
      <w:r w:rsidR="002154A7" w:rsidRPr="00DE57EF">
        <w:rPr>
          <w:sz w:val="20"/>
          <w:szCs w:val="20"/>
        </w:rPr>
        <w:t>posledica</w:t>
      </w:r>
      <w:r w:rsidR="003D694D" w:rsidRPr="00DE57EF">
        <w:rPr>
          <w:sz w:val="20"/>
          <w:szCs w:val="20"/>
        </w:rPr>
        <w:t xml:space="preserve"> velik</w:t>
      </w:r>
      <w:r w:rsidR="002154A7" w:rsidRPr="00DE57EF">
        <w:rPr>
          <w:sz w:val="20"/>
          <w:szCs w:val="20"/>
        </w:rPr>
        <w:t>e</w:t>
      </w:r>
      <w:r w:rsidR="003D694D" w:rsidRPr="00DE57EF">
        <w:rPr>
          <w:sz w:val="20"/>
          <w:szCs w:val="20"/>
        </w:rPr>
        <w:t xml:space="preserve"> ljubezni do Ofelije, hčerke prvega kraljevega svetovalca Polonija</w:t>
      </w:r>
      <w:r w:rsidR="002154A7" w:rsidRPr="00DE57EF">
        <w:rPr>
          <w:sz w:val="20"/>
          <w:szCs w:val="20"/>
        </w:rPr>
        <w:t xml:space="preserve">, saj jima je Polonij pokazal Hamletova ljubezenska pisma, ki nam povejo, da kljub njegovemu nalašč neprijaznemu in skoraj osornemu vedenju in izkoriščanju, Hamlet še vedno čuti veliko ljubezen do Ofelije. </w:t>
      </w:r>
      <w:r w:rsidR="00652438" w:rsidRPr="00DE57EF">
        <w:rPr>
          <w:sz w:val="20"/>
          <w:szCs w:val="20"/>
        </w:rPr>
        <w:t xml:space="preserve">Kasneje lahko tudi vidimo kako s tem prehajanjem iz »Ofelija rad te imam« v »pojdi v samostan« hkrati z smrtjo Polonija revico prevzame prava blaznost, ki sledi v smrt. Ko se to zgodi je Hamlet se bolj žalosten, najprej njegov oče potem pa še simpatija, s tem vidimo kako čustven je naš Hamlet. </w:t>
      </w:r>
      <w:r w:rsidR="00946360" w:rsidRPr="00DE57EF">
        <w:rPr>
          <w:sz w:val="20"/>
          <w:szCs w:val="20"/>
        </w:rPr>
        <w:t xml:space="preserve">Zgodba se konča z katastrofalnim scenarijem v katerem med »prijateljskim dvobojem« z zastrupljenim mečem umreta Hamlet in </w:t>
      </w:r>
      <w:proofErr w:type="spellStart"/>
      <w:r w:rsidR="00946360" w:rsidRPr="00DE57EF">
        <w:rPr>
          <w:sz w:val="20"/>
          <w:szCs w:val="20"/>
        </w:rPr>
        <w:t>Leart</w:t>
      </w:r>
      <w:proofErr w:type="spellEnd"/>
      <w:r w:rsidR="00946360" w:rsidRPr="00DE57EF">
        <w:rPr>
          <w:sz w:val="20"/>
          <w:szCs w:val="20"/>
        </w:rPr>
        <w:t xml:space="preserve">, Ofelijin brat, </w:t>
      </w:r>
      <w:proofErr w:type="spellStart"/>
      <w:r w:rsidR="00946360" w:rsidRPr="00DE57EF">
        <w:rPr>
          <w:sz w:val="20"/>
          <w:szCs w:val="20"/>
        </w:rPr>
        <w:t>Getruda</w:t>
      </w:r>
      <w:proofErr w:type="spellEnd"/>
      <w:r w:rsidR="00946360" w:rsidRPr="00DE57EF">
        <w:rPr>
          <w:sz w:val="20"/>
          <w:szCs w:val="20"/>
        </w:rPr>
        <w:t xml:space="preserve"> pije iz zastrupljeno čaše in Hamlet končno dobi svoje maščevanje in zabode Klavdija.</w:t>
      </w:r>
    </w:p>
    <w:p w14:paraId="21629A3A" w14:textId="5EC36C59" w:rsidR="00946360" w:rsidRPr="00DE57EF" w:rsidRDefault="00946360" w:rsidP="00CF0C71">
      <w:pPr>
        <w:rPr>
          <w:sz w:val="20"/>
          <w:szCs w:val="20"/>
        </w:rPr>
      </w:pPr>
    </w:p>
    <w:p w14:paraId="0A2084E7" w14:textId="2E47B385" w:rsidR="00946360" w:rsidRPr="00DE57EF" w:rsidRDefault="00946360" w:rsidP="00CF0C71">
      <w:pPr>
        <w:rPr>
          <w:sz w:val="20"/>
          <w:szCs w:val="20"/>
        </w:rPr>
      </w:pPr>
      <w:r w:rsidRPr="00DE57EF">
        <w:rPr>
          <w:sz w:val="20"/>
          <w:szCs w:val="20"/>
        </w:rPr>
        <w:t>Opredelitev do Hamleta kot osebe:</w:t>
      </w:r>
    </w:p>
    <w:p w14:paraId="2E618C07" w14:textId="03C529AC" w:rsidR="003C3E0F" w:rsidRPr="00DE57EF" w:rsidRDefault="00946360" w:rsidP="00CF0C71">
      <w:pPr>
        <w:rPr>
          <w:sz w:val="20"/>
          <w:szCs w:val="20"/>
        </w:rPr>
      </w:pPr>
      <w:r w:rsidRPr="00DE57EF">
        <w:rPr>
          <w:sz w:val="20"/>
          <w:szCs w:val="20"/>
        </w:rPr>
        <w:tab/>
      </w:r>
      <w:r w:rsidR="00A86D25" w:rsidRPr="00DE57EF">
        <w:rPr>
          <w:sz w:val="20"/>
          <w:szCs w:val="20"/>
        </w:rPr>
        <w:t>KATASTROFA! In to kakšna, da človeka popolnoma zmrazi in te strese ne samo do kosti. To je zapelo v moji glavi, ko sem bral</w:t>
      </w:r>
      <w:r w:rsidR="00A579DC" w:rsidRPr="00DE57EF">
        <w:rPr>
          <w:sz w:val="20"/>
          <w:szCs w:val="20"/>
        </w:rPr>
        <w:t xml:space="preserve"> zgodbo.</w:t>
      </w:r>
      <w:r w:rsidR="00A86D25" w:rsidRPr="00DE57EF">
        <w:rPr>
          <w:sz w:val="20"/>
          <w:szCs w:val="20"/>
        </w:rPr>
        <w:t xml:space="preserve"> </w:t>
      </w:r>
      <w:r w:rsidR="00A579DC" w:rsidRPr="00DE57EF">
        <w:rPr>
          <w:sz w:val="20"/>
          <w:szCs w:val="20"/>
        </w:rPr>
        <w:t>P</w:t>
      </w:r>
      <w:r w:rsidR="00A86D25" w:rsidRPr="00DE57EF">
        <w:rPr>
          <w:sz w:val="20"/>
          <w:szCs w:val="20"/>
        </w:rPr>
        <w:t xml:space="preserve">o pravici je bilo branje </w:t>
      </w:r>
      <w:r w:rsidR="00A579DC" w:rsidRPr="00DE57EF">
        <w:rPr>
          <w:sz w:val="20"/>
          <w:szCs w:val="20"/>
        </w:rPr>
        <w:t xml:space="preserve">Hamleta </w:t>
      </w:r>
      <w:r w:rsidR="00A86D25" w:rsidRPr="00DE57EF">
        <w:rPr>
          <w:sz w:val="20"/>
          <w:szCs w:val="20"/>
        </w:rPr>
        <w:t>meni prava hoja po žerjavici, na začetku imaš samo nekaj trenutkov preden te zadene prva smrt</w:t>
      </w:r>
      <w:r w:rsidR="00A579DC" w:rsidRPr="00DE57EF">
        <w:rPr>
          <w:sz w:val="20"/>
          <w:szCs w:val="20"/>
        </w:rPr>
        <w:t>, potem se pa kup bolečine samo veča in na koncu pa se med žerjavico najde še žebelj, ki ti bliskovito prebode stopalo. Ko gledam nazaj na zgodbo zares lahko na t</w:t>
      </w:r>
      <w:r w:rsidR="00F9290A" w:rsidRPr="00DE57EF">
        <w:rPr>
          <w:sz w:val="20"/>
          <w:szCs w:val="20"/>
        </w:rPr>
        <w:t>r</w:t>
      </w:r>
      <w:r w:rsidR="00A579DC" w:rsidRPr="00DE57EF">
        <w:rPr>
          <w:sz w:val="20"/>
          <w:szCs w:val="20"/>
        </w:rPr>
        <w:t>enutkih sočustvujem v Hamletom</w:t>
      </w:r>
      <w:r w:rsidR="00F9290A" w:rsidRPr="00DE57EF">
        <w:rPr>
          <w:sz w:val="20"/>
          <w:szCs w:val="20"/>
        </w:rPr>
        <w:t xml:space="preserve">, ko mu že v začetku umre oče in mu je bila resnica o njegovi smrti prikrita poleg tega pa ha se še sramuje svoje matere, ki kljub moževi veliki ljubezni ni ona čutila nič in jo je brigala samo krona, v taki situaciji bi se tudi sam komaj skupaj držal, potem pa, da še izvem, da je bil moj pokojni oče umorjen, </w:t>
      </w:r>
      <w:r w:rsidR="00F66102" w:rsidRPr="00DE57EF">
        <w:rPr>
          <w:sz w:val="20"/>
          <w:szCs w:val="20"/>
        </w:rPr>
        <w:t xml:space="preserve">Hamlet nebi bil edini z veliko željo po maščevanju. Potem pa lahko pogledamo na drugo plat, kako je izrabil Ofelijo in kako je okleval, ko bi lahko Klavdija zlahka pokončal pa je z zavlačevanjem na koncu prinesel pravi rafal smrti, čeprav ne morem reči da bi bil jaz tukaj kaj boljši saj mi pobijanje tako kot Hamletu predstavlja </w:t>
      </w:r>
      <w:r w:rsidR="003C3E0F" w:rsidRPr="00DE57EF">
        <w:rPr>
          <w:sz w:val="20"/>
          <w:szCs w:val="20"/>
        </w:rPr>
        <w:t xml:space="preserve">zelo grenko in tableto, ki zlepa ne steče lepo po grlu. Toda nebi se pa strinjal, ko je Ofeliji rekel, da je najbolje, da gre v samostan, saj se mi zdi zelo nepotrebno za prikrivanje njegovih temnih načrtov. Rekel bi, da je </w:t>
      </w:r>
      <w:r w:rsidR="00DE57EF" w:rsidRPr="00DE57EF">
        <w:rPr>
          <w:sz w:val="20"/>
          <w:szCs w:val="20"/>
        </w:rPr>
        <w:t>mladenič</w:t>
      </w:r>
      <w:r w:rsidR="00DE57EF" w:rsidRPr="00DE57EF">
        <w:rPr>
          <w:sz w:val="20"/>
          <w:szCs w:val="20"/>
        </w:rPr>
        <w:t xml:space="preserve"> »</w:t>
      </w:r>
      <w:r w:rsidR="003C3E0F" w:rsidRPr="00DE57EF">
        <w:rPr>
          <w:sz w:val="20"/>
          <w:szCs w:val="20"/>
        </w:rPr>
        <w:t>brihten</w:t>
      </w:r>
      <w:r w:rsidR="00DE57EF" w:rsidRPr="00DE57EF">
        <w:rPr>
          <w:sz w:val="20"/>
          <w:szCs w:val="20"/>
        </w:rPr>
        <w:t>«</w:t>
      </w:r>
      <w:r w:rsidR="003C3E0F" w:rsidRPr="00DE57EF">
        <w:rPr>
          <w:sz w:val="20"/>
          <w:szCs w:val="20"/>
        </w:rPr>
        <w:t xml:space="preserve"> a z preveč dvomljenja </w:t>
      </w:r>
      <w:r w:rsidR="00DE57EF" w:rsidRPr="00DE57EF">
        <w:rPr>
          <w:sz w:val="20"/>
          <w:szCs w:val="20"/>
        </w:rPr>
        <w:t>in oklevanja, ko je treba delati pomembe odločitve. Na žalost ga slednje naštete stvari tudi stanejo življenja.</w:t>
      </w:r>
    </w:p>
    <w:p w14:paraId="692F19BA" w14:textId="001EAFE8" w:rsidR="006B62A5" w:rsidRPr="00DE57EF" w:rsidRDefault="003C3E0F" w:rsidP="00CF0C71">
      <w:pPr>
        <w:rPr>
          <w:sz w:val="20"/>
          <w:szCs w:val="20"/>
        </w:rPr>
      </w:pPr>
      <w:r w:rsidRPr="00DE57EF">
        <w:rPr>
          <w:sz w:val="20"/>
          <w:szCs w:val="20"/>
        </w:rPr>
        <w:br w:type="page"/>
      </w:r>
      <w:r w:rsidR="006B62A5" w:rsidRPr="00DE57EF">
        <w:rPr>
          <w:sz w:val="20"/>
          <w:szCs w:val="20"/>
        </w:rPr>
        <w:lastRenderedPageBreak/>
        <w:t>Osnutek:</w:t>
      </w:r>
    </w:p>
    <w:p w14:paraId="2BFB047E" w14:textId="5CFAC9B8" w:rsidR="00C217F8" w:rsidRPr="00DE57EF" w:rsidRDefault="00C217F8" w:rsidP="006B62A5">
      <w:pPr>
        <w:pStyle w:val="Odstavekseznama"/>
        <w:numPr>
          <w:ilvl w:val="0"/>
          <w:numId w:val="1"/>
        </w:numPr>
        <w:rPr>
          <w:sz w:val="20"/>
          <w:szCs w:val="20"/>
        </w:rPr>
      </w:pPr>
      <w:r w:rsidRPr="00DE57EF">
        <w:rPr>
          <w:sz w:val="20"/>
          <w:szCs w:val="20"/>
        </w:rPr>
        <w:t xml:space="preserve">Teza: </w:t>
      </w:r>
    </w:p>
    <w:p w14:paraId="1C197EDF" w14:textId="77777777" w:rsidR="00B47218" w:rsidRPr="00DE57EF" w:rsidRDefault="00B47218" w:rsidP="00B47218">
      <w:pPr>
        <w:pStyle w:val="Odstavekseznama"/>
        <w:rPr>
          <w:sz w:val="20"/>
          <w:szCs w:val="20"/>
        </w:rPr>
      </w:pPr>
    </w:p>
    <w:p w14:paraId="5B7D6A6C" w14:textId="3D6D09ED" w:rsidR="00156AC5" w:rsidRPr="00DE57EF" w:rsidRDefault="00C217F8" w:rsidP="00C217F8">
      <w:pPr>
        <w:pStyle w:val="Odstavekseznama"/>
        <w:rPr>
          <w:sz w:val="20"/>
          <w:szCs w:val="20"/>
        </w:rPr>
      </w:pPr>
      <w:r w:rsidRPr="00DE57EF">
        <w:rPr>
          <w:sz w:val="20"/>
          <w:szCs w:val="20"/>
        </w:rPr>
        <w:t>Na kratko povem kaj nam prikazuje zgodba</w:t>
      </w:r>
      <w:r w:rsidR="009A4F09" w:rsidRPr="00DE57EF">
        <w:rPr>
          <w:sz w:val="20"/>
          <w:szCs w:val="20"/>
        </w:rPr>
        <w:t xml:space="preserve"> </w:t>
      </w:r>
    </w:p>
    <w:p w14:paraId="1B2294ED" w14:textId="7D57F8FE" w:rsidR="00C217F8" w:rsidRPr="00DE57EF" w:rsidRDefault="00C217F8" w:rsidP="00C217F8">
      <w:pPr>
        <w:pStyle w:val="Odstavekseznama"/>
        <w:rPr>
          <w:sz w:val="20"/>
          <w:szCs w:val="20"/>
        </w:rPr>
      </w:pPr>
      <w:r w:rsidRPr="00DE57EF">
        <w:rPr>
          <w:sz w:val="20"/>
          <w:szCs w:val="20"/>
        </w:rPr>
        <w:t>Povem kako se nam naredi med branjem slika igralca v zgodbi</w:t>
      </w:r>
    </w:p>
    <w:p w14:paraId="7F1B25D1" w14:textId="400FF7B4" w:rsidR="00C217F8" w:rsidRPr="00DE57EF" w:rsidRDefault="00C217F8" w:rsidP="00C217F8">
      <w:pPr>
        <w:pStyle w:val="Odstavekseznama"/>
        <w:rPr>
          <w:sz w:val="20"/>
          <w:szCs w:val="20"/>
        </w:rPr>
      </w:pPr>
      <w:r w:rsidRPr="00DE57EF">
        <w:rPr>
          <w:sz w:val="20"/>
          <w:szCs w:val="20"/>
        </w:rPr>
        <w:t>Hamlet kot primer značaja opisan z dejanji</w:t>
      </w:r>
    </w:p>
    <w:p w14:paraId="3F9E87F0" w14:textId="3FD1C9F8" w:rsidR="00B47218" w:rsidRPr="00DE57EF" w:rsidRDefault="00B47218" w:rsidP="00C217F8">
      <w:pPr>
        <w:pStyle w:val="Odstavekseznama"/>
        <w:rPr>
          <w:sz w:val="20"/>
          <w:szCs w:val="20"/>
        </w:rPr>
      </w:pPr>
    </w:p>
    <w:p w14:paraId="6E3E0961" w14:textId="77777777" w:rsidR="00B47218" w:rsidRPr="00DE57EF" w:rsidRDefault="00B47218" w:rsidP="00C217F8">
      <w:pPr>
        <w:pStyle w:val="Odstavekseznama"/>
        <w:rPr>
          <w:sz w:val="20"/>
          <w:szCs w:val="20"/>
        </w:rPr>
      </w:pPr>
    </w:p>
    <w:p w14:paraId="644A7C38" w14:textId="7083C67F" w:rsidR="00C217F8" w:rsidRPr="00DE57EF" w:rsidRDefault="00C217F8" w:rsidP="00C217F8">
      <w:pPr>
        <w:pStyle w:val="Odstavekseznama"/>
        <w:numPr>
          <w:ilvl w:val="0"/>
          <w:numId w:val="1"/>
        </w:numPr>
        <w:rPr>
          <w:sz w:val="20"/>
          <w:szCs w:val="20"/>
        </w:rPr>
      </w:pPr>
      <w:r w:rsidRPr="00DE57EF">
        <w:rPr>
          <w:sz w:val="20"/>
          <w:szCs w:val="20"/>
        </w:rPr>
        <w:t>Jedro:</w:t>
      </w:r>
    </w:p>
    <w:p w14:paraId="1D300193" w14:textId="1925017D" w:rsidR="00C217F8" w:rsidRPr="00DE57EF" w:rsidRDefault="00C217F8" w:rsidP="00C217F8">
      <w:pPr>
        <w:pStyle w:val="Odstavekseznama"/>
        <w:rPr>
          <w:sz w:val="20"/>
          <w:szCs w:val="20"/>
        </w:rPr>
      </w:pPr>
    </w:p>
    <w:p w14:paraId="3BB6CF09" w14:textId="0ECE4DCD" w:rsidR="00B47218" w:rsidRPr="00DE57EF" w:rsidRDefault="00B47218" w:rsidP="00C217F8">
      <w:pPr>
        <w:pStyle w:val="Odstavekseznama"/>
        <w:rPr>
          <w:sz w:val="20"/>
          <w:szCs w:val="20"/>
        </w:rPr>
      </w:pPr>
      <w:r w:rsidRPr="00DE57EF">
        <w:rPr>
          <w:sz w:val="20"/>
          <w:szCs w:val="20"/>
        </w:rPr>
        <w:t>Na začetku žalosten zaradi smrti njegovega očeta iz predzgodbe in razočaran nad materjo</w:t>
      </w:r>
    </w:p>
    <w:p w14:paraId="25AEEA89" w14:textId="798E70EC" w:rsidR="008267FE" w:rsidRPr="00DE57EF" w:rsidRDefault="00B47218" w:rsidP="008267FE">
      <w:pPr>
        <w:pStyle w:val="Odstavekseznama"/>
        <w:rPr>
          <w:sz w:val="20"/>
          <w:szCs w:val="20"/>
        </w:rPr>
      </w:pPr>
      <w:r w:rsidRPr="00DE57EF">
        <w:rPr>
          <w:sz w:val="20"/>
          <w:szCs w:val="20"/>
        </w:rPr>
        <w:t xml:space="preserve">Potem mu prijatelj Horacij pokaže </w:t>
      </w:r>
      <w:r w:rsidR="008267FE" w:rsidRPr="00DE57EF">
        <w:rPr>
          <w:sz w:val="20"/>
          <w:szCs w:val="20"/>
        </w:rPr>
        <w:t xml:space="preserve">očetovega </w:t>
      </w:r>
      <w:r w:rsidRPr="00DE57EF">
        <w:rPr>
          <w:sz w:val="20"/>
          <w:szCs w:val="20"/>
        </w:rPr>
        <w:t>duha</w:t>
      </w:r>
      <w:r w:rsidR="008267FE" w:rsidRPr="00DE57EF">
        <w:rPr>
          <w:sz w:val="20"/>
          <w:szCs w:val="20"/>
        </w:rPr>
        <w:t xml:space="preserve"> pove mu kdo ga umori</w:t>
      </w:r>
    </w:p>
    <w:p w14:paraId="688F00D2" w14:textId="055D04B2" w:rsidR="008267FE" w:rsidRPr="00DE57EF" w:rsidRDefault="008267FE" w:rsidP="008267FE">
      <w:pPr>
        <w:pStyle w:val="Odstavekseznama"/>
        <w:rPr>
          <w:sz w:val="20"/>
          <w:szCs w:val="20"/>
        </w:rPr>
      </w:pPr>
      <w:r w:rsidRPr="00DE57EF">
        <w:rPr>
          <w:sz w:val="20"/>
          <w:szCs w:val="20"/>
        </w:rPr>
        <w:t>Sprva dvomi duhu in se da prepričati z predstavo, ki jo zaigrajo potujoči igralci</w:t>
      </w:r>
    </w:p>
    <w:p w14:paraId="5C89E632" w14:textId="295F12AE" w:rsidR="008267FE" w:rsidRPr="00DE57EF" w:rsidRDefault="008267FE" w:rsidP="008267FE">
      <w:pPr>
        <w:pStyle w:val="Odstavekseznama"/>
        <w:rPr>
          <w:sz w:val="20"/>
          <w:szCs w:val="20"/>
        </w:rPr>
      </w:pPr>
      <w:r w:rsidRPr="00DE57EF">
        <w:rPr>
          <w:sz w:val="20"/>
          <w:szCs w:val="20"/>
        </w:rPr>
        <w:t>Kralj Klavdij prekine igro in gre moliti, takrat ima Hamlet dobro priložnost za umor pa je ne izkoristi</w:t>
      </w:r>
      <w:r w:rsidR="00946360" w:rsidRPr="00DE57EF">
        <w:rPr>
          <w:sz w:val="20"/>
          <w:szCs w:val="20"/>
        </w:rPr>
        <w:t xml:space="preserve"> …</w:t>
      </w:r>
    </w:p>
    <w:p w14:paraId="3F5C7241" w14:textId="589807AC" w:rsidR="00946360" w:rsidRPr="00DE57EF" w:rsidRDefault="00946360" w:rsidP="008267FE">
      <w:pPr>
        <w:pStyle w:val="Odstavekseznama"/>
        <w:rPr>
          <w:sz w:val="20"/>
          <w:szCs w:val="20"/>
        </w:rPr>
      </w:pPr>
    </w:p>
    <w:p w14:paraId="5B6B2614" w14:textId="77777777" w:rsidR="00946360" w:rsidRPr="00DE57EF" w:rsidRDefault="00946360" w:rsidP="008267FE">
      <w:pPr>
        <w:pStyle w:val="Odstavekseznama"/>
        <w:rPr>
          <w:sz w:val="20"/>
          <w:szCs w:val="20"/>
        </w:rPr>
      </w:pPr>
    </w:p>
    <w:p w14:paraId="62192D39" w14:textId="205BF658" w:rsidR="00946360" w:rsidRPr="00DE57EF" w:rsidRDefault="00946360" w:rsidP="00946360">
      <w:pPr>
        <w:pStyle w:val="Odstavekseznama"/>
        <w:numPr>
          <w:ilvl w:val="0"/>
          <w:numId w:val="1"/>
        </w:numPr>
        <w:rPr>
          <w:sz w:val="20"/>
          <w:szCs w:val="20"/>
        </w:rPr>
      </w:pPr>
      <w:r w:rsidRPr="00DE57EF">
        <w:rPr>
          <w:sz w:val="20"/>
          <w:szCs w:val="20"/>
        </w:rPr>
        <w:t>Zaključek:</w:t>
      </w:r>
    </w:p>
    <w:p w14:paraId="030663BA" w14:textId="08185AC6" w:rsidR="00946360" w:rsidRPr="00DE57EF" w:rsidRDefault="00946360" w:rsidP="00946360">
      <w:pPr>
        <w:pStyle w:val="Odstavekseznama"/>
        <w:rPr>
          <w:sz w:val="20"/>
          <w:szCs w:val="20"/>
        </w:rPr>
      </w:pPr>
      <w:r w:rsidRPr="00DE57EF">
        <w:rPr>
          <w:sz w:val="20"/>
          <w:szCs w:val="20"/>
        </w:rPr>
        <w:t xml:space="preserve">Malo nakladam o </w:t>
      </w:r>
      <w:proofErr w:type="spellStart"/>
      <w:r w:rsidRPr="00DE57EF">
        <w:rPr>
          <w:sz w:val="20"/>
          <w:szCs w:val="20"/>
        </w:rPr>
        <w:t>hamletu</w:t>
      </w:r>
      <w:proofErr w:type="spellEnd"/>
    </w:p>
    <w:sectPr w:rsidR="00946360" w:rsidRPr="00DE57EF" w:rsidSect="00DE57EF">
      <w:pgSz w:w="11906" w:h="16838" w:code="9"/>
      <w:pgMar w:top="1418" w:right="851" w:bottom="141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64AEF"/>
    <w:multiLevelType w:val="hybridMultilevel"/>
    <w:tmpl w:val="0C765722"/>
    <w:lvl w:ilvl="0" w:tplc="E9947048">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64"/>
    <w:rsid w:val="00156AC5"/>
    <w:rsid w:val="002154A7"/>
    <w:rsid w:val="003C3E0F"/>
    <w:rsid w:val="003D694D"/>
    <w:rsid w:val="0059427B"/>
    <w:rsid w:val="005951E1"/>
    <w:rsid w:val="00605AF1"/>
    <w:rsid w:val="00652438"/>
    <w:rsid w:val="00652D97"/>
    <w:rsid w:val="006B62A5"/>
    <w:rsid w:val="00787DB3"/>
    <w:rsid w:val="008267FE"/>
    <w:rsid w:val="008465CE"/>
    <w:rsid w:val="00946360"/>
    <w:rsid w:val="009A4F09"/>
    <w:rsid w:val="00A579DC"/>
    <w:rsid w:val="00A86D25"/>
    <w:rsid w:val="00B11764"/>
    <w:rsid w:val="00B47218"/>
    <w:rsid w:val="00B55C09"/>
    <w:rsid w:val="00C217F8"/>
    <w:rsid w:val="00C25938"/>
    <w:rsid w:val="00C56BE6"/>
    <w:rsid w:val="00CF0C71"/>
    <w:rsid w:val="00DE57EF"/>
    <w:rsid w:val="00F66102"/>
    <w:rsid w:val="00F9290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09B5"/>
  <w15:chartTrackingRefBased/>
  <w15:docId w15:val="{ABB68CE5-761C-4A66-9316-9CD39900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CF0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CF0C71"/>
    <w:rPr>
      <w:rFonts w:asciiTheme="majorHAnsi" w:eastAsiaTheme="majorEastAsia" w:hAnsiTheme="majorHAnsi" w:cstheme="majorBidi"/>
      <w:spacing w:val="-10"/>
      <w:kern w:val="28"/>
      <w:sz w:val="56"/>
      <w:szCs w:val="56"/>
    </w:rPr>
  </w:style>
  <w:style w:type="paragraph" w:styleId="Odstavekseznama">
    <w:name w:val="List Paragraph"/>
    <w:basedOn w:val="Navaden"/>
    <w:uiPriority w:val="34"/>
    <w:qFormat/>
    <w:rsid w:val="006B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668</Words>
  <Characters>3812</Characters>
  <Application>Microsoft Office Word</Application>
  <DocSecurity>0</DocSecurity>
  <Lines>31</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sdfg sdfg</dc:creator>
  <cp:keywords/>
  <dc:description/>
  <cp:lastModifiedBy>Andrej Vencelj (G1B)</cp:lastModifiedBy>
  <cp:revision>3</cp:revision>
  <dcterms:created xsi:type="dcterms:W3CDTF">2022-03-06T16:07:00Z</dcterms:created>
  <dcterms:modified xsi:type="dcterms:W3CDTF">2022-03-06T19:27:00Z</dcterms:modified>
</cp:coreProperties>
</file>