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693" w:rsidRDefault="004A7693" w:rsidP="004A7693">
      <w:pPr>
        <w:pStyle w:val="2"/>
        <w:tabs>
          <w:tab w:val="left" w:pos="0"/>
        </w:tabs>
        <w:ind w:left="0"/>
        <w:jc w:val="center"/>
      </w:pPr>
      <w:r>
        <w:t>Практическая</w:t>
      </w:r>
      <w:r>
        <w:rPr>
          <w:spacing w:val="-5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t>2.</w:t>
      </w:r>
    </w:p>
    <w:p w:rsidR="004A7693" w:rsidRDefault="004A7693" w:rsidP="004A7693">
      <w:pPr>
        <w:pStyle w:val="2"/>
        <w:tabs>
          <w:tab w:val="left" w:pos="0"/>
        </w:tabs>
        <w:ind w:left="0"/>
        <w:jc w:val="center"/>
      </w:pPr>
      <w:r>
        <w:t>Анализ и характеристика объекта</w:t>
      </w:r>
      <w:r>
        <w:rPr>
          <w:spacing w:val="-4"/>
        </w:rPr>
        <w:t xml:space="preserve"> </w:t>
      </w:r>
      <w:r>
        <w:t>защиты</w:t>
      </w:r>
    </w:p>
    <w:p w:rsidR="004A7693" w:rsidRDefault="004A7693" w:rsidP="004A7693">
      <w:pPr>
        <w:pStyle w:val="a3"/>
        <w:ind w:left="0"/>
        <w:jc w:val="center"/>
        <w:rPr>
          <w:b/>
          <w:sz w:val="30"/>
        </w:rPr>
      </w:pPr>
    </w:p>
    <w:p w:rsidR="004A7693" w:rsidRDefault="004A7693" w:rsidP="004A7693">
      <w:pPr>
        <w:pStyle w:val="a3"/>
        <w:tabs>
          <w:tab w:val="left" w:pos="2045"/>
          <w:tab w:val="left" w:pos="3175"/>
          <w:tab w:val="left" w:pos="4804"/>
          <w:tab w:val="left" w:pos="6654"/>
          <w:tab w:val="left" w:pos="7059"/>
          <w:tab w:val="left" w:pos="8882"/>
        </w:tabs>
        <w:spacing w:before="173" w:line="360" w:lineRule="auto"/>
        <w:ind w:right="414" w:firstLine="708"/>
        <w:jc w:val="center"/>
      </w:pPr>
      <w:r>
        <w:rPr>
          <w:b/>
        </w:rPr>
        <w:t>Цель.</w:t>
      </w:r>
      <w:r>
        <w:rPr>
          <w:b/>
        </w:rPr>
        <w:tab/>
      </w:r>
      <w:r>
        <w:t>Анализ</w:t>
      </w:r>
      <w:r>
        <w:tab/>
      </w:r>
      <w:proofErr w:type="gramStart"/>
      <w:r>
        <w:t>структуры,</w:t>
      </w:r>
      <w:r>
        <w:tab/>
      </w:r>
      <w:proofErr w:type="gramEnd"/>
      <w:r>
        <w:t>деятельности</w:t>
      </w:r>
      <w:r>
        <w:tab/>
        <w:t>и</w:t>
      </w:r>
      <w:r>
        <w:tab/>
        <w:t>защищаемых</w:t>
      </w:r>
      <w:r>
        <w:tab/>
        <w:t>ресурсов</w:t>
      </w:r>
      <w:r>
        <w:rPr>
          <w:spacing w:val="-67"/>
        </w:rPr>
        <w:t xml:space="preserve"> </w:t>
      </w:r>
      <w:r>
        <w:t>объекта.</w:t>
      </w:r>
      <w:r>
        <w:rPr>
          <w:spacing w:val="-2"/>
        </w:rPr>
        <w:t xml:space="preserve"> </w:t>
      </w:r>
      <w:r>
        <w:t>Категорирование</w:t>
      </w:r>
      <w:r>
        <w:rPr>
          <w:spacing w:val="-3"/>
        </w:rPr>
        <w:t xml:space="preserve"> </w:t>
      </w:r>
      <w:r>
        <w:t>объекта защиты.</w:t>
      </w:r>
    </w:p>
    <w:p w:rsidR="004A7693" w:rsidRDefault="004A7693" w:rsidP="004A7693">
      <w:pPr>
        <w:pStyle w:val="2"/>
        <w:spacing w:before="165" w:line="360" w:lineRule="auto"/>
        <w:ind w:left="312" w:right="410" w:firstLine="708"/>
        <w:jc w:val="both"/>
      </w:pPr>
      <w:r>
        <w:t>Задание</w:t>
      </w:r>
      <w:r>
        <w:rPr>
          <w:spacing w:val="1"/>
        </w:rPr>
        <w:t xml:space="preserve"> </w:t>
      </w:r>
      <w:r>
        <w:t>1.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структуры</w:t>
      </w:r>
      <w:r>
        <w:rPr>
          <w:spacing w:val="1"/>
        </w:rPr>
        <w:t xml:space="preserve"> </w:t>
      </w:r>
      <w:r>
        <w:t>подразделений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защиты,</w:t>
      </w:r>
      <w:r>
        <w:rPr>
          <w:spacing w:val="-67"/>
        </w:rPr>
        <w:t xml:space="preserve"> </w:t>
      </w:r>
      <w:r>
        <w:t>характеристика</w:t>
      </w:r>
      <w:r>
        <w:rPr>
          <w:spacing w:val="1"/>
        </w:rPr>
        <w:t xml:space="preserve"> </w:t>
      </w:r>
      <w:r>
        <w:t>назначения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решаемых</w:t>
      </w:r>
      <w:r>
        <w:rPr>
          <w:spacing w:val="1"/>
        </w:rPr>
        <w:t xml:space="preserve"> </w:t>
      </w:r>
      <w:r>
        <w:t>задач.</w:t>
      </w:r>
      <w:r>
        <w:rPr>
          <w:spacing w:val="1"/>
        </w:rPr>
        <w:t xml:space="preserve"> </w:t>
      </w:r>
      <w:r>
        <w:t>Определение</w:t>
      </w:r>
      <w:r>
        <w:rPr>
          <w:spacing w:val="1"/>
        </w:rPr>
        <w:t xml:space="preserve"> </w:t>
      </w:r>
      <w:r>
        <w:t>функционально-отраслевой</w:t>
      </w:r>
      <w:r>
        <w:rPr>
          <w:spacing w:val="-2"/>
        </w:rPr>
        <w:t xml:space="preserve"> </w:t>
      </w:r>
      <w:r>
        <w:t>принадлежности</w:t>
      </w:r>
      <w:r>
        <w:rPr>
          <w:spacing w:val="-1"/>
        </w:rPr>
        <w:t xml:space="preserve"> </w:t>
      </w:r>
      <w:r>
        <w:t>объекта.</w:t>
      </w:r>
    </w:p>
    <w:p w:rsidR="000F5226" w:rsidRPr="000F5226" w:rsidRDefault="000F5226" w:rsidP="000F5226">
      <w:pPr>
        <w:rPr>
          <w:rFonts w:ascii="Times New Roman" w:hAnsi="Times New Roman" w:cs="Times New Roman"/>
          <w:b/>
          <w:sz w:val="24"/>
        </w:rPr>
      </w:pPr>
      <w:r w:rsidRPr="000F5226">
        <w:rPr>
          <w:rFonts w:ascii="Times New Roman" w:hAnsi="Times New Roman" w:cs="Times New Roman"/>
          <w:b/>
          <w:sz w:val="24"/>
        </w:rPr>
        <w:t>Общая характеристика объекта</w:t>
      </w:r>
    </w:p>
    <w:p w:rsidR="000F5226" w:rsidRDefault="000F5226" w:rsidP="000F5226">
      <w:pPr>
        <w:spacing w:before="80" w:after="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Объект защиты — ГАПОУ ТО «Колледж цифровых и педагогических технологий» (КЦПТ). Полное наименование: Государственное автономное профессиональное образовательное учреждение Тюменской области «Колледж цифровых и педагогических технологий».</w:t>
      </w:r>
    </w:p>
    <w:p w:rsidR="000F5226" w:rsidRDefault="000F5226" w:rsidP="000F5226">
      <w:pPr>
        <w:spacing w:before="80" w:after="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Дата создания: 25 сентября 1921 г. Учредитель: Департамент образования и науки Тюменской области.</w:t>
      </w:r>
    </w:p>
    <w:p w:rsidR="000F5226" w:rsidRDefault="000F5226" w:rsidP="000F5226">
      <w:pPr>
        <w:spacing w:before="80" w:after="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Адрес: 625027, Тюменская область, г. Тюмень, ул. Минская, д. 45. Дополнительный адрес осуществления образовательной деятельности: ул. Энергетиков, д. 21.</w:t>
      </w:r>
    </w:p>
    <w:p w:rsidR="000F5226" w:rsidRDefault="000F5226" w:rsidP="000F5226">
      <w:pPr>
        <w:spacing w:before="80" w:after="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Режим работы: понедельник–пятница с 08:30 до 17:30, обеденный перерыв с 12:00 до 13:00. Суббота, воскресенье — выходные дни.</w:t>
      </w:r>
    </w:p>
    <w:p w:rsidR="000F5226" w:rsidRDefault="000F5226" w:rsidP="000F5226">
      <w:pPr>
        <w:spacing w:before="80" w:after="8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Направления деятельности: реализация основных профессиональных образовательных программ среднего профессионального образования по специальностям в области цифровых и педагогических технологий; дополнительное профессиональное образование; учебно-производственная деятельность; робототехника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7693" w:rsidRDefault="004A7693"/>
    <w:p w:rsidR="002E1176" w:rsidRDefault="009E4719">
      <w:r>
        <w:rPr>
          <w:noProof/>
          <w:lang w:eastAsia="ru-RU"/>
        </w:rPr>
        <w:drawing>
          <wp:inline distT="0" distB="0" distL="0" distR="0">
            <wp:extent cx="5940425" cy="3309450"/>
            <wp:effectExtent l="0" t="0" r="3175" b="5715"/>
            <wp:docPr id="1" name="Рисунок 1" descr="https://kcpt72.ru/wp-content/uploads/2025/04/18.04.2025_%D0%BA%D0%BE%D1%80%D1%80%D0%B5%D0%BA%D1%82%D0%B8%D1%80%D0%BE%D0%B2%D0%BA%D0%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cpt72.ru/wp-content/uploads/2025/04/18.04.2025_%D0%BA%D0%BE%D1%80%D1%80%D0%B5%D0%BA%D1%82%D0%B8%D1%80%D0%BE%D0%B2%D0%BA%D0%B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226" w:rsidRPr="00185D62" w:rsidRDefault="000F5226" w:rsidP="000F5226">
      <w:r w:rsidRPr="00185D62">
        <w:lastRenderedPageBreak/>
        <w:t>Руководителем является директор, который осуществляет общее управление центром. В подчинении у директора находятся:</w:t>
      </w:r>
    </w:p>
    <w:p w:rsidR="000F5226" w:rsidRPr="00185D62" w:rsidRDefault="000F5226" w:rsidP="000F5226">
      <w:r w:rsidRPr="00185D62">
        <w:t xml:space="preserve">начальник регионального ресурсного центра, отвечающий за информатизацию, робототехнику и </w:t>
      </w:r>
      <w:proofErr w:type="spellStart"/>
      <w:r w:rsidRPr="00185D62">
        <w:t>прототипирование</w:t>
      </w:r>
      <w:proofErr w:type="spellEnd"/>
      <w:r w:rsidRPr="00185D62">
        <w:t>;</w:t>
      </w:r>
    </w:p>
    <w:p w:rsidR="000F5226" w:rsidRPr="00185D62" w:rsidRDefault="000F5226" w:rsidP="000F5226">
      <w:r w:rsidRPr="00185D62">
        <w:t>заместитель директора по воспитательной работе и социальным вопросам, отвечающий за учебно-методическую работу, воспитание, психолого-социальную поддержку и кадровое делопроизводство;</w:t>
      </w:r>
    </w:p>
    <w:p w:rsidR="000F5226" w:rsidRPr="00185D62" w:rsidRDefault="000F5226" w:rsidP="000F5226">
      <w:r w:rsidRPr="00185D62">
        <w:t>начальник организационно-хозяйственного отдела, отвечающий за обслуживание зданий, общежития, транспорт и уборку;</w:t>
      </w:r>
    </w:p>
    <w:p w:rsidR="000F5226" w:rsidRPr="00185D62" w:rsidRDefault="000F5226" w:rsidP="000F5226">
      <w:r w:rsidRPr="00185D62">
        <w:t>главный бухгалтер, отвечающий за бухгалтерский учёт и закупки.</w:t>
      </w:r>
    </w:p>
    <w:p w:rsidR="000F5226" w:rsidRPr="00185D62" w:rsidRDefault="000F5226" w:rsidP="000F5226">
      <w:r w:rsidRPr="00185D62">
        <w:t>Начальнику регионального ресурсного центра подчиняются методист, системные администраторы, инженер-программист и инженер по наладке. Заместителю директора подчиняются руководитель учебно-методического отдела, заведующий отделением дополнительного образования, преподаватели, воспитатели, социальный педагог, педагог-психолог, библиотекарь, специалист по кадрам и делопроизводитель. Начальнику хозотдела подчиняются комендант, дежурный по общежитию, водитель и уборщик. Главному бухгалтеру подчиняются его заместитель, бухгалтеры и специалист по закупкам.</w:t>
      </w:r>
    </w:p>
    <w:p w:rsidR="000F5226" w:rsidRPr="00185D62" w:rsidRDefault="000F5226" w:rsidP="000F5226">
      <w:r w:rsidRPr="00185D62">
        <w:t>Каждый сотрудник подчиняется своему непосредственному руководителю. Организационная структура объекта построена по линейно-функциональному признаку.</w:t>
      </w:r>
      <w:r w:rsidRPr="00185D62">
        <w:br/>
      </w:r>
      <w:r w:rsidRPr="00185D62">
        <w:br/>
        <w:t>Колледж относится к зданиям социального назначения, поскольку он предназначен для предоставления общественно значимых услуг населению — в данном случае, образовательных. Это не производственный и не коммерческий объект, а учреждение, обеспечивающее реализацию конституционных прав граждан на образование, воспитание и социальное развитие.</w:t>
      </w:r>
      <w:r w:rsidRPr="00185D62">
        <w:br/>
      </w:r>
      <w:r w:rsidRPr="00185D62">
        <w:br/>
        <w:t>Заданный объект относится к объектам социальной инфраструктуры, а именно к учреждениям среднего профессионального образования (колледжу). В результате нарушения безопасности возможны следующие виды ущерба: моральный (подрыв репутации), материальный (хищение или повреждение имущества, оборудования, денег), ущерб здоровью (</w:t>
      </w:r>
      <w:proofErr w:type="spellStart"/>
      <w:r w:rsidRPr="00185D62">
        <w:t>травмирование</w:t>
      </w:r>
      <w:proofErr w:type="spellEnd"/>
      <w:r w:rsidRPr="00185D62">
        <w:t xml:space="preserve"> студентов и персонала при пожаре, обрушении или теракте), ущерб информационной безопасности (утечка персональных данных, сбой информационных систем), а также социальный ущерб (срыв учебного процесса). Масштаб ущерба – локальный или муниципальный. В соответствии с ГОСТ Р 50776-95 колледж относится к III категории (объекты с невысоким уровнем риска), так как он не является особо важным государственным или режимным объектом, но требует охраны жизни и здоровья людей и имущества. Назначение колледжа – реализация образовательных программ среднего профессионального и дополнительного образования, подготовка квалифицированных кадров и развитие личности. Основные решаемые задачи: образовательная, методическая, воспитательная, культурно-просветительская, спортивно-оздоровительная, административно-хозяйственная и информационно-техническая (информатизация, робототехника). На объекте ведутся следующие работы: теоретические и практические учебные занятия (в аудиториях, лабораториях, мастерских, компьютерных классах), производственная практика (на предприятиях), воспитательные мероприятия, административная и кадровая работа, бухгалтерский учёт, хозяйственная деятельность (обслуживание зданий, уборка, транспорт, работа общежития), а также информационно-техническое обслуживание (серверы, сети, электронный журнал). Условия выполнения работ – внутренние помещения, оборудованные мебелью и техникой, учебные мастерские, общежитие, территория объекта, а также сторонние предприятия </w:t>
      </w:r>
      <w:r w:rsidRPr="00185D62">
        <w:lastRenderedPageBreak/>
        <w:t>для практики. Особые условия – соблюдение санитарных норм, пожарной безопасности, охраны труда и антитеррористической защищенности.</w:t>
      </w:r>
    </w:p>
    <w:p w:rsidR="009E4719" w:rsidRDefault="009E4719"/>
    <w:p w:rsidR="00CD7895" w:rsidRDefault="00CD7895">
      <w:pPr>
        <w:rPr>
          <w:b/>
          <w:sz w:val="28"/>
        </w:rPr>
      </w:pPr>
      <w:r>
        <w:rPr>
          <w:b/>
          <w:sz w:val="28"/>
        </w:rPr>
        <w:t>Задание 2. Определение содержания и местонахождения защищаемых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ресурсов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объекте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Объект защиты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Место расположения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Персонал, студенты, посетители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Всё здание и прилегающая территория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Здания, сооружения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Территория колледжа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Конфиденциальная информация на различных носителях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Учебная часть, бухгалтерия, пост охраны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Оборудование по направлению робототехники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106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3D-принтеры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109, 110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Средства вычислительной техники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Учебная часть, пост охраны, бухгалтерия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Мультимедийное оборудование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Учебная часть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Финансовые ценности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Бухгалтерия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r w:rsidRPr="00185D62">
              <w:t>Учебно-методическая литература</w:t>
            </w:r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>Учебная часть</w:t>
            </w:r>
          </w:p>
        </w:tc>
      </w:tr>
      <w:tr w:rsidR="000F5226" w:rsidRPr="00185D62" w:rsidTr="00523EAC">
        <w:tc>
          <w:tcPr>
            <w:tcW w:w="4672" w:type="dxa"/>
          </w:tcPr>
          <w:p w:rsidR="000F5226" w:rsidRPr="00185D62" w:rsidRDefault="000F5226" w:rsidP="00523EAC">
            <w:proofErr w:type="spellStart"/>
            <w:r w:rsidRPr="00185D62">
              <w:t>Спорт.инвентарь</w:t>
            </w:r>
            <w:proofErr w:type="spellEnd"/>
          </w:p>
        </w:tc>
        <w:tc>
          <w:tcPr>
            <w:tcW w:w="4673" w:type="dxa"/>
          </w:tcPr>
          <w:p w:rsidR="000F5226" w:rsidRPr="00185D62" w:rsidRDefault="000F5226" w:rsidP="00523EAC">
            <w:r w:rsidRPr="00185D62">
              <w:t xml:space="preserve">Спортзал, </w:t>
            </w:r>
            <w:proofErr w:type="spellStart"/>
            <w:r w:rsidRPr="00185D62">
              <w:t>каб</w:t>
            </w:r>
            <w:proofErr w:type="spellEnd"/>
            <w:r w:rsidRPr="00185D62">
              <w:t xml:space="preserve">. Педагога </w:t>
            </w:r>
            <w:proofErr w:type="spellStart"/>
            <w:r w:rsidRPr="00185D62">
              <w:t>физ.культуры</w:t>
            </w:r>
            <w:proofErr w:type="spellEnd"/>
          </w:p>
        </w:tc>
      </w:tr>
    </w:tbl>
    <w:p w:rsidR="00CD7895" w:rsidRDefault="00CD7895"/>
    <w:p w:rsidR="000F5226" w:rsidRDefault="000F5226">
      <w:pPr>
        <w:rPr>
          <w:b/>
          <w:sz w:val="28"/>
        </w:rPr>
      </w:pPr>
      <w:r>
        <w:rPr>
          <w:b/>
          <w:sz w:val="28"/>
        </w:rPr>
        <w:t>Задание 3. Построение плана объекта. Определение защищаемых зон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на плане.</w:t>
      </w:r>
    </w:p>
    <w:p w:rsidR="000F5226" w:rsidRDefault="00527770">
      <w:pPr>
        <w:rPr>
          <w:b/>
          <w:sz w:val="28"/>
          <w:lang w:val="en-US"/>
        </w:rPr>
      </w:pPr>
      <w:r>
        <w:rPr>
          <w:b/>
          <w:sz w:val="28"/>
        </w:rPr>
        <w:t xml:space="preserve">План построен </w:t>
      </w:r>
      <w:r>
        <w:rPr>
          <w:b/>
          <w:sz w:val="28"/>
          <w:lang w:val="en-US"/>
        </w:rPr>
        <w:t>Visio</w:t>
      </w:r>
    </w:p>
    <w:p w:rsidR="00625D9C" w:rsidRPr="00527770" w:rsidRDefault="00625D9C">
      <w:pPr>
        <w:rPr>
          <w:b/>
          <w:sz w:val="28"/>
        </w:rPr>
      </w:pPr>
      <w:r w:rsidRPr="00625D9C">
        <w:rPr>
          <w:b/>
          <w:sz w:val="28"/>
        </w:rPr>
        <w:drawing>
          <wp:inline distT="0" distB="0" distL="0" distR="0" wp14:anchorId="743F45EF" wp14:editId="757117BC">
            <wp:extent cx="5940425" cy="3683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3"/>
        <w:gridCol w:w="1621"/>
        <w:gridCol w:w="1721"/>
        <w:gridCol w:w="1576"/>
        <w:gridCol w:w="1473"/>
        <w:gridCol w:w="1811"/>
      </w:tblGrid>
      <w:tr w:rsidR="000F5226" w:rsidTr="000F522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Категория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зоны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Функциональное назначение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Условия доступа сотрудников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Условия доступа посетителей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Наличие охраны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Свободная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Территория перед главным входом, парковка, прилегающая территория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Свободный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Свободный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Есть (видеонаблюдение)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Наблюдаемая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Вестибюль, холлы, рекреации, коридоры общего доступа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Свободный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Свободный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Есть (охранник на входе)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III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Регистрационная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0F5226">
            <w:r>
              <w:rPr>
                <w:rFonts w:ascii="Times New Roman" w:eastAsia="Times New Roman" w:hAnsi="Times New Roman" w:cs="Times New Roman"/>
              </w:rPr>
              <w:t>Приёмная секретариат, учебные аудитории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Свободный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предъявлению удостоверения личности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Есть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IV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Режимная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0F522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Бухгалтерия,</w:t>
            </w:r>
          </w:p>
          <w:p w:rsidR="000F5226" w:rsidRDefault="000F5226" w:rsidP="000F5226">
            <w:r>
              <w:rPr>
                <w:rFonts w:ascii="Times New Roman" w:eastAsia="Times New Roman" w:hAnsi="Times New Roman" w:cs="Times New Roman"/>
              </w:rPr>
              <w:t xml:space="preserve">отдел кадров, учебно-методический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отдел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кабинет директора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служебному удостоверению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разовым пропускам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Усиленная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V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Усиленной защиты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0F5226">
            <w:r>
              <w:rPr>
                <w:rFonts w:ascii="Times New Roman" w:eastAsia="Times New Roman" w:hAnsi="Times New Roman" w:cs="Times New Roman"/>
              </w:rPr>
              <w:t xml:space="preserve">Серверная, отдел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информатизаци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специальным документам (разрешению руководства)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спецпропускам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Усиленная охрана</w:t>
            </w:r>
          </w:p>
        </w:tc>
      </w:tr>
      <w:tr w:rsidR="000F5226" w:rsidTr="00523EAC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VI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Высшей защиты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Серверное ядро, хранилище резервных копий, архив документов с грифом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 xml:space="preserve">По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спецдокументам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руководства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По спецпропускам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226" w:rsidRDefault="000F5226" w:rsidP="00523EAC">
            <w:r>
              <w:rPr>
                <w:rFonts w:ascii="Times New Roman" w:eastAsia="Times New Roman" w:hAnsi="Times New Roman" w:cs="Times New Roman"/>
              </w:rPr>
              <w:t>Усиленная охрана + СКУД</w:t>
            </w:r>
          </w:p>
        </w:tc>
      </w:tr>
    </w:tbl>
    <w:p w:rsidR="000F5226" w:rsidRDefault="000F5226"/>
    <w:p w:rsidR="000F5226" w:rsidRDefault="000F5226">
      <w:pPr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4.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Характеристика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технической</w:t>
      </w:r>
      <w:r>
        <w:rPr>
          <w:b/>
          <w:spacing w:val="1"/>
          <w:sz w:val="28"/>
        </w:rPr>
        <w:t xml:space="preserve"> </w:t>
      </w:r>
      <w:proofErr w:type="spellStart"/>
      <w:r>
        <w:rPr>
          <w:b/>
          <w:sz w:val="28"/>
        </w:rPr>
        <w:t>укрепленности</w:t>
      </w:r>
      <w:proofErr w:type="spell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объекта.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Построение пространственной модели объекта защиты.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D2764" w:rsidTr="009D2764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Наименование параметра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Данные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Площадь, кв. м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t>4800 м2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Высота потолка, м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3,0 м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Толщина стен: наружных / внутренних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Наружные — кирпичные, ориентировочно 0,5–0,64 м (2–2,5 кирпича); внутренние — 0,25–0,38 м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Окна: количество, тип остекления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 w:rsidRPr="00185D62">
              <w:t xml:space="preserve">89 окон. </w:t>
            </w:r>
            <w:r>
              <w:rPr>
                <w:rFonts w:ascii="Times New Roman" w:eastAsia="Times New Roman" w:hAnsi="Times New Roman" w:cs="Times New Roman"/>
              </w:rPr>
              <w:t>(учебные аудитории, коридоры); металлопластиковые стеклопакеты с жалюзи или шторами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Двери: тип, замки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t>Двери: есть, 2</w:t>
            </w:r>
            <w:r w:rsidRPr="00185D62">
              <w:t xml:space="preserve"> метр</w:t>
            </w:r>
            <w:r>
              <w:t>а</w:t>
            </w:r>
            <w:r w:rsidRPr="00185D62">
              <w:t>, замки механические вставочные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Система электропитания (освещение)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9D2764">
            <w:r>
              <w:rPr>
                <w:rFonts w:ascii="Times New Roman" w:eastAsia="Times New Roman" w:hAnsi="Times New Roman" w:cs="Times New Roman"/>
              </w:rPr>
              <w:t>Центральное электроснабжение; люминесцентные и светодиодные светильники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Система заземления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9D2764">
            <w:r>
              <w:rPr>
                <w:rFonts w:ascii="Times New Roman" w:eastAsia="Times New Roman" w:hAnsi="Times New Roman" w:cs="Times New Roman"/>
              </w:rPr>
              <w:t xml:space="preserve">Имеется 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Системы сигнализации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9D2764">
            <w:r>
              <w:rPr>
                <w:rFonts w:ascii="Times New Roman" w:eastAsia="Times New Roman" w:hAnsi="Times New Roman" w:cs="Times New Roman"/>
              </w:rPr>
              <w:t>Охранная и пожарная сигнализация, видеонаблюдение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Система вентиляции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 w:rsidRPr="00185D62">
              <w:t>Вентиляционные шахты отсутствуют (кроме кухни) (окна, кондиционеры)</w:t>
            </w:r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Телефонные линии / сети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9D2764">
            <w:r>
              <w:rPr>
                <w:rFonts w:ascii="Times New Roman" w:eastAsia="Times New Roman" w:hAnsi="Times New Roman" w:cs="Times New Roman"/>
              </w:rPr>
              <w:t xml:space="preserve">Телефонная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связь ,локальная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вычислительная сеть;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Wi-Fi</w:t>
            </w:r>
            <w:proofErr w:type="spellEnd"/>
          </w:p>
        </w:tc>
      </w:tr>
      <w:tr w:rsidR="009D2764" w:rsidTr="00523EAC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СКУД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2764" w:rsidRDefault="009D2764" w:rsidP="00523EAC">
            <w:r>
              <w:rPr>
                <w:rFonts w:ascii="Times New Roman" w:eastAsia="Times New Roman" w:hAnsi="Times New Roman" w:cs="Times New Roman"/>
              </w:rPr>
              <w:t>Система контроля и управления доступом (контролируемые зоны IV–VI)</w:t>
            </w:r>
          </w:p>
        </w:tc>
      </w:tr>
    </w:tbl>
    <w:p w:rsidR="009D2764" w:rsidRDefault="009D2764"/>
    <w:p w:rsidR="009D2764" w:rsidRDefault="009D2764"/>
    <w:tbl>
      <w:tblPr>
        <w:tblStyle w:val="TableNormal"/>
        <w:tblW w:w="9732" w:type="dxa"/>
        <w:tblInd w:w="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30"/>
        <w:gridCol w:w="2216"/>
        <w:gridCol w:w="1805"/>
      </w:tblGrid>
      <w:tr w:rsidR="009D2764" w:rsidRPr="00185D62" w:rsidTr="009D2764">
        <w:trPr>
          <w:trHeight w:val="1055"/>
        </w:trPr>
        <w:tc>
          <w:tcPr>
            <w:tcW w:w="2881" w:type="dxa"/>
          </w:tcPr>
          <w:p w:rsidR="009D2764" w:rsidRPr="00185D62" w:rsidRDefault="009D2764" w:rsidP="00523EAC">
            <w:proofErr w:type="spellStart"/>
            <w:r w:rsidRPr="00185D62">
              <w:t>Пространственная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характеристика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помещения</w:t>
            </w:r>
            <w:proofErr w:type="spellEnd"/>
          </w:p>
        </w:tc>
        <w:tc>
          <w:tcPr>
            <w:tcW w:w="6851" w:type="dxa"/>
            <w:gridSpan w:val="3"/>
          </w:tcPr>
          <w:p w:rsidR="009D2764" w:rsidRPr="00185D62" w:rsidRDefault="009D2764" w:rsidP="00523EAC">
            <w:pPr>
              <w:rPr>
                <w:lang w:val="ru-RU"/>
              </w:rPr>
            </w:pPr>
            <w:r w:rsidRPr="00185D62">
              <w:rPr>
                <w:lang w:val="ru-RU"/>
              </w:rPr>
              <w:t>Функциональная, конструктивная и техническая характеристика помещения</w:t>
            </w:r>
          </w:p>
        </w:tc>
      </w:tr>
      <w:tr w:rsidR="009D2764" w:rsidRPr="00185D62" w:rsidTr="009D2764">
        <w:trPr>
          <w:trHeight w:val="436"/>
        </w:trPr>
        <w:tc>
          <w:tcPr>
            <w:tcW w:w="2881" w:type="dxa"/>
          </w:tcPr>
          <w:p w:rsidR="009D2764" w:rsidRPr="00185D62" w:rsidRDefault="009D2764" w:rsidP="00523EAC">
            <w:proofErr w:type="spellStart"/>
            <w:r w:rsidRPr="00185D62">
              <w:t>Этаж</w:t>
            </w:r>
            <w:proofErr w:type="spellEnd"/>
          </w:p>
        </w:tc>
        <w:tc>
          <w:tcPr>
            <w:tcW w:w="2830" w:type="dxa"/>
          </w:tcPr>
          <w:p w:rsidR="009D2764" w:rsidRPr="00185D62" w:rsidRDefault="009D2764" w:rsidP="00523EAC">
            <w:r w:rsidRPr="00185D62">
              <w:t>1</w:t>
            </w:r>
          </w:p>
        </w:tc>
        <w:tc>
          <w:tcPr>
            <w:tcW w:w="2216" w:type="dxa"/>
          </w:tcPr>
          <w:p w:rsidR="009D2764" w:rsidRPr="00185D62" w:rsidRDefault="009D2764" w:rsidP="00523EAC">
            <w:proofErr w:type="spellStart"/>
            <w:r w:rsidRPr="00185D62">
              <w:t>Площадь</w:t>
            </w:r>
            <w:proofErr w:type="spellEnd"/>
            <w:r w:rsidRPr="00185D62">
              <w:t>, м2</w:t>
            </w:r>
          </w:p>
        </w:tc>
        <w:tc>
          <w:tcPr>
            <w:tcW w:w="1805" w:type="dxa"/>
          </w:tcPr>
          <w:p w:rsidR="009D2764" w:rsidRPr="00185D62" w:rsidRDefault="009D2764" w:rsidP="00523EAC">
            <w:r w:rsidRPr="00185D62">
              <w:t>1200</w:t>
            </w:r>
          </w:p>
        </w:tc>
      </w:tr>
      <w:tr w:rsidR="009D2764" w:rsidRPr="00185D62" w:rsidTr="009D2764">
        <w:trPr>
          <w:trHeight w:val="2022"/>
        </w:trPr>
        <w:tc>
          <w:tcPr>
            <w:tcW w:w="2881" w:type="dxa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lastRenderedPageBreak/>
              <w:t>Количество окон, тип сигнализации, наличие штор на окнах</w:t>
            </w:r>
          </w:p>
        </w:tc>
        <w:tc>
          <w:tcPr>
            <w:tcW w:w="2830" w:type="dxa"/>
          </w:tcPr>
          <w:p w:rsidR="009D2764" w:rsidRPr="00527770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 xml:space="preserve">89 окон. </w:t>
            </w:r>
            <w:r w:rsidRPr="00527770">
              <w:rPr>
                <w:rFonts w:ascii="Times New Roman" w:eastAsia="Times New Roman" w:hAnsi="Times New Roman" w:cs="Times New Roman"/>
                <w:lang w:val="ru-RU"/>
              </w:rPr>
              <w:t>(учебные аудитории, коридоры); металлопластиковые стеклопакеты с жалюзи или шторами</w:t>
            </w:r>
          </w:p>
        </w:tc>
        <w:tc>
          <w:tcPr>
            <w:tcW w:w="2216" w:type="dxa"/>
          </w:tcPr>
          <w:p w:rsidR="009D2764" w:rsidRPr="00185D62" w:rsidRDefault="009D2764" w:rsidP="009D2764">
            <w:proofErr w:type="spellStart"/>
            <w:r w:rsidRPr="00185D62">
              <w:t>Куда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выходят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окна</w:t>
            </w:r>
            <w:proofErr w:type="spellEnd"/>
          </w:p>
        </w:tc>
        <w:tc>
          <w:tcPr>
            <w:tcW w:w="1805" w:type="dxa"/>
          </w:tcPr>
          <w:p w:rsidR="009D2764" w:rsidRPr="00185D62" w:rsidRDefault="009D2764" w:rsidP="009D2764">
            <w:r w:rsidRPr="00185D62">
              <w:rPr>
                <w:lang w:val="ru-RU"/>
              </w:rPr>
              <w:t xml:space="preserve">Детский сад, жилая квартира, </w:t>
            </w:r>
            <w:proofErr w:type="spellStart"/>
            <w:r w:rsidRPr="00185D62">
              <w:rPr>
                <w:lang w:val="ru-RU"/>
              </w:rPr>
              <w:t>эл.Энергетиков</w:t>
            </w:r>
            <w:proofErr w:type="spellEnd"/>
            <w:r w:rsidRPr="00185D62">
              <w:rPr>
                <w:lang w:val="ru-RU"/>
              </w:rPr>
              <w:t xml:space="preserve">, тех. </w:t>
            </w:r>
            <w:proofErr w:type="spellStart"/>
            <w:r w:rsidRPr="00185D62">
              <w:t>Здание</w:t>
            </w:r>
            <w:proofErr w:type="spellEnd"/>
            <w:r w:rsidRPr="00185D62">
              <w:t xml:space="preserve">, </w:t>
            </w:r>
            <w:proofErr w:type="spellStart"/>
            <w:r w:rsidRPr="00185D62">
              <w:t>общежитие</w:t>
            </w:r>
            <w:proofErr w:type="spellEnd"/>
          </w:p>
        </w:tc>
      </w:tr>
      <w:tr w:rsidR="009D2764" w:rsidRPr="00185D62" w:rsidTr="009D2764">
        <w:trPr>
          <w:trHeight w:val="1055"/>
        </w:trPr>
        <w:tc>
          <w:tcPr>
            <w:tcW w:w="2881" w:type="dxa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Двери, кол-во, одинарные, двойные</w:t>
            </w:r>
          </w:p>
        </w:tc>
        <w:tc>
          <w:tcPr>
            <w:tcW w:w="2830" w:type="dxa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32 двери. 6 из них огнеупорные металлические выходные, 10 пластиковые, остальные деревянные</w:t>
            </w:r>
          </w:p>
        </w:tc>
        <w:tc>
          <w:tcPr>
            <w:tcW w:w="2216" w:type="dxa"/>
          </w:tcPr>
          <w:p w:rsidR="009D2764" w:rsidRPr="00185D62" w:rsidRDefault="009D2764" w:rsidP="009D2764">
            <w:proofErr w:type="spellStart"/>
            <w:r w:rsidRPr="00185D62">
              <w:t>Куда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выходят</w:t>
            </w:r>
            <w:proofErr w:type="spellEnd"/>
            <w:r w:rsidRPr="00185D62">
              <w:t xml:space="preserve"> </w:t>
            </w:r>
            <w:proofErr w:type="spellStart"/>
            <w:r w:rsidRPr="00185D62">
              <w:t>двери</w:t>
            </w:r>
            <w:proofErr w:type="spellEnd"/>
          </w:p>
        </w:tc>
        <w:tc>
          <w:tcPr>
            <w:tcW w:w="1805" w:type="dxa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6 выходных – улица, остальные: кабинеты, гардероб, лестницы, спортзал, столовая, кухня, бухгалтерия, туалеты</w:t>
            </w:r>
          </w:p>
        </w:tc>
      </w:tr>
      <w:tr w:rsidR="009D2764" w:rsidRPr="00185D62" w:rsidTr="009D2764">
        <w:trPr>
          <w:trHeight w:val="1379"/>
        </w:trPr>
        <w:tc>
          <w:tcPr>
            <w:tcW w:w="2881" w:type="dxa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Соседние помещения, название, толщина стен</w:t>
            </w:r>
          </w:p>
        </w:tc>
        <w:tc>
          <w:tcPr>
            <w:tcW w:w="6851" w:type="dxa"/>
            <w:gridSpan w:val="3"/>
          </w:tcPr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С востока – общежитие, тех. Помещение</w:t>
            </w:r>
          </w:p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С запада – детский сад</w:t>
            </w:r>
          </w:p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С юга – жилая квартира на ул. Энергетиков</w:t>
            </w:r>
          </w:p>
          <w:p w:rsidR="009D2764" w:rsidRPr="00185D62" w:rsidRDefault="009D2764" w:rsidP="009D2764">
            <w:pPr>
              <w:rPr>
                <w:lang w:val="ru-RU"/>
              </w:rPr>
            </w:pPr>
            <w:r w:rsidRPr="00185D62">
              <w:rPr>
                <w:lang w:val="ru-RU"/>
              </w:rPr>
              <w:t>С севера – парк перед входом на территорию колледжа, ул. 50 лет октября</w:t>
            </w:r>
          </w:p>
        </w:tc>
      </w:tr>
    </w:tbl>
    <w:p w:rsidR="009D2764" w:rsidRDefault="009D2764"/>
    <w:p w:rsidR="004211E6" w:rsidRDefault="004211E6"/>
    <w:p w:rsidR="004211E6" w:rsidRDefault="004211E6"/>
    <w:p w:rsidR="004211E6" w:rsidRDefault="004211E6"/>
    <w:p w:rsidR="004211E6" w:rsidRDefault="004211E6"/>
    <w:p w:rsidR="004211E6" w:rsidRDefault="004211E6">
      <w:r>
        <w:rPr>
          <w:b/>
          <w:sz w:val="28"/>
        </w:rPr>
        <w:t>Задание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5.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Построение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структурной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модели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конфиденциальной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информации.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2002"/>
        <w:gridCol w:w="1936"/>
        <w:gridCol w:w="1482"/>
        <w:gridCol w:w="2017"/>
      </w:tblGrid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элемента информации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Категория информации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Источник информации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Вид носителя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Местонахождение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Персональные данные студентов (ФИО, дата рождения, адрес, СНИЛС, паспортные данные)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Персональные данные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ПДн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Личные дела студентов, договоры об образовании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Бумажные и электронные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4211E6">
            <w:r>
              <w:rPr>
                <w:rFonts w:ascii="Times New Roman" w:eastAsia="Times New Roman" w:hAnsi="Times New Roman" w:cs="Times New Roman"/>
              </w:rPr>
              <w:t>Отдел кадров ПЭВМ учебной части, БД «Электронный колледж»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 xml:space="preserve">Персональные данные сотрудников (трудовые книжки, приказы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по личному составу)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lastRenderedPageBreak/>
              <w:t>Персональные данные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ПДн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Личные карточки сотрудников, трудовые договоры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Бумажные и электронные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 xml:space="preserve"> зам. директора по УПР, ПЭВМ отдела кадров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Финансовая отчётность (сметы, платёжные поручения, расчёты зарплаты)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Коммерческая / служебная тайна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Бухгалтерские регистры, ведомости, счета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Бумажные и электронные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 xml:space="preserve"> бухгалтерия, сейф, ПЭВМ бухгалтерии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Приказы и распоряжения руководства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Служебная тайна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Документация директора и заместителей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Бумажные и электронные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сервер организации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Учебные программы, методические разработки, авторские материалы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Объекты интеллектуальной собственности / служебная тайна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Преподаватели, УМО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Электронные и бумажные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4211E6">
            <w:r>
              <w:rPr>
                <w:rFonts w:ascii="Times New Roman" w:eastAsia="Times New Roman" w:hAnsi="Times New Roman" w:cs="Times New Roman"/>
              </w:rPr>
              <w:t xml:space="preserve">серверная 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Конфигурация сетевой инфраструктуры (IP-адреса, схемы сети, пароли)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Служебная тайна / конфиденциальная информация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Администратор сети, техническая документация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Электронные носители, бумажные журналы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отдел информатизации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Данные видеонаблюдения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Служебная тайна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Системы видеонаблюдения объекта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Цифровые видеозаписи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Серверная, пост охраны (вестибюль)</w:t>
            </w:r>
          </w:p>
        </w:tc>
      </w:tr>
      <w:tr w:rsidR="004211E6" w:rsidTr="004211E6"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Результаты итоговой аттестации (ГИА, экзаменационные ведомости)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Персональные данные / служебная тайна</w:t>
            </w:r>
          </w:p>
        </w:tc>
        <w:tc>
          <w:tcPr>
            <w:tcW w:w="1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Экзаменационные материалы, протоколы ГЭК</w:t>
            </w:r>
          </w:p>
        </w:tc>
        <w:tc>
          <w:tcPr>
            <w:tcW w:w="1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Бумажные и электронные</w:t>
            </w:r>
          </w:p>
        </w:tc>
        <w:tc>
          <w:tcPr>
            <w:tcW w:w="2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 xml:space="preserve"> учебная часть, архив</w:t>
            </w:r>
          </w:p>
        </w:tc>
      </w:tr>
    </w:tbl>
    <w:p w:rsidR="004211E6" w:rsidRDefault="004211E6"/>
    <w:p w:rsidR="004211E6" w:rsidRDefault="004211E6"/>
    <w:p w:rsidR="004211E6" w:rsidRPr="004211E6" w:rsidRDefault="004211E6">
      <w:pPr>
        <w:rPr>
          <w:b/>
        </w:rPr>
      </w:pPr>
      <w:r>
        <w:rPr>
          <w:b/>
        </w:rPr>
        <w:t>Задание</w:t>
      </w:r>
      <w:r>
        <w:rPr>
          <w:b/>
          <w:spacing w:val="1"/>
        </w:rPr>
        <w:t xml:space="preserve"> </w:t>
      </w:r>
      <w:r>
        <w:rPr>
          <w:b/>
        </w:rPr>
        <w:t>6.</w:t>
      </w:r>
      <w:r>
        <w:rPr>
          <w:b/>
          <w:spacing w:val="1"/>
        </w:rPr>
        <w:t xml:space="preserve"> </w:t>
      </w:r>
      <w:r>
        <w:rPr>
          <w:b/>
        </w:rPr>
        <w:t>Определение</w:t>
      </w:r>
      <w:r>
        <w:rPr>
          <w:b/>
          <w:spacing w:val="1"/>
        </w:rPr>
        <w:t xml:space="preserve"> </w:t>
      </w:r>
      <w:r>
        <w:rPr>
          <w:b/>
        </w:rPr>
        <w:t>категории</w:t>
      </w:r>
      <w:r>
        <w:rPr>
          <w:b/>
          <w:spacing w:val="1"/>
        </w:rPr>
        <w:t xml:space="preserve"> </w:t>
      </w:r>
      <w:r>
        <w:rPr>
          <w:b/>
        </w:rPr>
        <w:t>защищаемого</w:t>
      </w:r>
      <w:r>
        <w:rPr>
          <w:b/>
          <w:spacing w:val="1"/>
        </w:rPr>
        <w:t xml:space="preserve"> </w:t>
      </w:r>
      <w:r>
        <w:rPr>
          <w:b/>
        </w:rPr>
        <w:t>объекта.</w:t>
      </w:r>
    </w:p>
    <w:p w:rsidR="004211E6" w:rsidRDefault="004211E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4211E6" w:rsidTr="004211E6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Информативный признак категории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Категория исследуемого объекта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По функционально-отраслевой принадлежности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Объект социального назначения — государственное профессиональное образовательное учреждение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lastRenderedPageBreak/>
              <w:t>По виду возможного ущерба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 xml:space="preserve">Информационный ущерб (утечка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ПДн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служебной информации); организационный ущерб (нарушение образовательного процесса); финансовый ущерб (нецелевое использование средств, мошенничество);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репутационный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ущерб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По масштабу возможного ущерба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Локальный и региональный (государственное учреждение Тюменской области, обслуживающее тысячи студентов региона)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4211E6">
            <w:r>
              <w:rPr>
                <w:rFonts w:ascii="Times New Roman" w:eastAsia="Times New Roman" w:hAnsi="Times New Roman" w:cs="Times New Roman"/>
              </w:rPr>
              <w:t>По важности объекта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 w:rsidRPr="00185D62">
              <w:t>III категория в соответствии с ГОСТ Р 50776-95 (объект с невысоким уровнем риска)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По категории информации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Персональные данные (152-ФЗ); служебная тайна; объекты интеллектуальной собственности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4211E6">
            <w:r>
              <w:rPr>
                <w:rFonts w:ascii="Times New Roman" w:eastAsia="Times New Roman" w:hAnsi="Times New Roman" w:cs="Times New Roman"/>
              </w:rPr>
              <w:t xml:space="preserve">По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пожаро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 и взрывоопасности 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 w:rsidRPr="00185D62">
              <w:t>Категория Д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По численности персонала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Менее 500 человек (государственный колледж среднего звена)</w:t>
            </w:r>
          </w:p>
        </w:tc>
      </w:tr>
      <w:tr w:rsidR="004211E6" w:rsidTr="00523EAC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По материальным активам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11E6" w:rsidRDefault="004211E6" w:rsidP="00523EAC">
            <w:r>
              <w:rPr>
                <w:rFonts w:ascii="Times New Roman" w:eastAsia="Times New Roman" w:hAnsi="Times New Roman" w:cs="Times New Roman"/>
              </w:rPr>
              <w:t>Превышает 500 МРОТ (наличие дорогостоящего оборудования: 3D-принтеры, серверы, робототехнический комплекс, компьютерные классы)</w:t>
            </w:r>
          </w:p>
        </w:tc>
      </w:tr>
    </w:tbl>
    <w:p w:rsidR="004211E6" w:rsidRPr="000F5226" w:rsidRDefault="004211E6"/>
    <w:sectPr w:rsidR="004211E6" w:rsidRPr="000F5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2D2"/>
    <w:rsid w:val="000F5226"/>
    <w:rsid w:val="002E1176"/>
    <w:rsid w:val="004211E6"/>
    <w:rsid w:val="004A7693"/>
    <w:rsid w:val="004E38A6"/>
    <w:rsid w:val="00527770"/>
    <w:rsid w:val="00625D9C"/>
    <w:rsid w:val="008632D2"/>
    <w:rsid w:val="009D2764"/>
    <w:rsid w:val="009E4719"/>
    <w:rsid w:val="00C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EC5DBF-EDE0-4033-A8C6-5175E67D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1"/>
    <w:qFormat/>
    <w:rsid w:val="004A7693"/>
    <w:pPr>
      <w:widowControl w:val="0"/>
      <w:autoSpaceDE w:val="0"/>
      <w:autoSpaceDN w:val="0"/>
      <w:spacing w:after="0" w:line="240" w:lineRule="auto"/>
      <w:ind w:left="102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4A769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4A7693"/>
    <w:pPr>
      <w:widowControl w:val="0"/>
      <w:autoSpaceDE w:val="0"/>
      <w:autoSpaceDN w:val="0"/>
      <w:spacing w:after="0" w:line="240" w:lineRule="auto"/>
      <w:ind w:left="31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A7693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0F5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7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2026-04-28T07:29:00Z</dcterms:created>
  <dcterms:modified xsi:type="dcterms:W3CDTF">2026-05-07T08:13:00Z</dcterms:modified>
</cp:coreProperties>
</file>