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BEC5" w14:textId="20C456E1" w:rsidR="009C6EEA" w:rsidRPr="009C6EEA" w:rsidRDefault="009C6EEA" w:rsidP="009C6EEA">
      <w:pPr>
        <w:jc w:val="center"/>
        <w:rPr>
          <w:b/>
          <w:bCs/>
          <w:sz w:val="28"/>
          <w:szCs w:val="28"/>
        </w:rPr>
      </w:pPr>
      <w:r w:rsidRPr="009C6EEA">
        <w:rPr>
          <w:b/>
          <w:bCs/>
          <w:sz w:val="24"/>
          <w:szCs w:val="24"/>
        </w:rPr>
        <w:t>01. Source Control</w:t>
      </w:r>
      <w:r w:rsidRPr="009C6EEA">
        <w:rPr>
          <w:b/>
          <w:bCs/>
          <w:sz w:val="24"/>
          <w:szCs w:val="24"/>
        </w:rPr>
        <w:t xml:space="preserve"> – </w:t>
      </w:r>
      <w:r w:rsidRPr="009C6EEA">
        <w:rPr>
          <w:b/>
          <w:bCs/>
          <w:sz w:val="24"/>
          <w:szCs w:val="24"/>
          <w:lang w:val="mk-MK"/>
        </w:rPr>
        <w:t>Димитар Попов, 211160</w:t>
      </w:r>
    </w:p>
    <w:p w14:paraId="6015BEBC" w14:textId="77777777" w:rsidR="00C0143C" w:rsidRDefault="00C0143C"/>
    <w:sectPr w:rsidR="00C0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25"/>
    <w:rsid w:val="00392566"/>
    <w:rsid w:val="00425325"/>
    <w:rsid w:val="009C6EEA"/>
    <w:rsid w:val="009F0294"/>
    <w:rsid w:val="009F6BDF"/>
    <w:rsid w:val="00A22834"/>
    <w:rsid w:val="00AA5328"/>
    <w:rsid w:val="00C0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8F60"/>
  <w15:chartTrackingRefBased/>
  <w15:docId w15:val="{DE714E28-F336-4B41-A653-E0D306EC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53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Димитар</dc:creator>
  <cp:keywords/>
  <dc:description/>
  <cp:lastModifiedBy>Попов Димитар</cp:lastModifiedBy>
  <cp:revision>3</cp:revision>
  <dcterms:created xsi:type="dcterms:W3CDTF">2025-02-25T20:10:00Z</dcterms:created>
  <dcterms:modified xsi:type="dcterms:W3CDTF">2025-02-25T20:25:00Z</dcterms:modified>
</cp:coreProperties>
</file>