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PSE-A — uputstvo za upotrebu</w:t>
      </w:r>
    </w:p>
    <w:p>
      <w:r>
        <w:rPr>
          <w:b w:val="0"/>
          <w:i/>
        </w:rPr>
        <w:t>Andrej Ristić / ZeravaTech · verzija paketa 0.3.0 · 17.09.2026.</w:t>
      </w:r>
    </w:p>
    <w:p>
      <w:r>
        <w:rPr>
          <w:b w:val="0"/>
          <w:i w:val="0"/>
        </w:rPr>
        <w:t>Kratko i praktično. Zašto je nešto urađeno baš tako piše u PSE-A_PLAN.docx; ovde je samo kako.</w:t>
      </w:r>
    </w:p>
    <w:p>
      <w:pPr>
        <w:pStyle w:val="Heading1"/>
      </w:pPr>
      <w:r>
        <w:t>1. Instalacija (Dell ili bilo koji Ubuntu/Debian)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sudo apt install ./pse-a_0.3.0_all.deb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doctor          # prvi put pravi okruženje (treba internet, ~2 min), pa meri mašinu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selftest        # invarijante; sve mora biti OK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setup-torch     # samo ako želiš L2–L4 i razgovor sa lokalnim GGUF-om (~200 MB)</w:t>
      </w:r>
    </w:p>
    <w:p>
      <w:pPr>
        <w:spacing w:after="40"/>
      </w:pPr>
    </w:p>
    <w:p>
      <w:r>
        <w:rPr>
          <w:b w:val="0"/>
          <w:i w:val="0"/>
        </w:rPr>
        <w:t>Paket ne sadrži kompajliran kod; numpy/scipy se instaliraju na mašini na kojoj rade i sami se prilagode procesoru. Podaci su u ~/.local/share/pse-a i ostaju i posle deinstalacije. Drugi koren: promenljiva PSE_A_DATA=/veliki/disk/pse-a.</w:t>
      </w:r>
    </w:p>
    <w:p>
      <w:pPr>
        <w:pStyle w:val="Heading1"/>
      </w:pPr>
      <w:r>
        <w:t>2. Šta doctor kaže i zašto je bitno</w:t>
      </w:r>
    </w:p>
    <w:p>
      <w:r>
        <w:rPr>
          <w:b w:val="0"/>
          <w:i w:val="0"/>
        </w:rPr>
        <w:t>Meri BLAS brzinu (ispod 2 GFLOPS znači da numpy koristi spori referentni BLAS — doctor kaže kako da se popravi), proverava torch, bira profil (dev / toy / workstation / full) i za zadati model procenjuje vreme svakog koraka. Sa GGUF fajlom kao argumentom prikazuje i kartu modela: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doctor ~/models/qwen7b/Qwen2.5-Math-7B-Instruct-Q8_0.gguf</w:t>
      </w:r>
    </w:p>
    <w:p>
      <w:pPr>
        <w:spacing w:after="40"/>
      </w:pPr>
    </w:p>
    <w:p>
      <w:pPr>
        <w:pStyle w:val="Heading1"/>
      </w:pPr>
      <w:r>
        <w:t>3. Glavni eksperiment na Dell-u: 7B lestvica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# 1) preuzmi lestvicu (linkovi u PSE-A_DOWNLOAD_LINKS.docx), PROVERI VELIČINE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ls -l ~/models/qwen7b/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 xml:space="preserve"> 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# 2) dequantizacija ispravna na ovoj mašini (jednom)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selftest --k2 ~/models/qwen7b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 xml:space="preserve"> 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# 3) spektar referentne preciznosti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l1 ~/models/qwen7b/Qwen2.5-Math-7B-Instruct-f16.gguf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 xml:space="preserve"> 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# 4) svaka prečka protiv f16 (referenca je UVEK f16)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for q in Q8_0 Q6_K Q5_K_M Q4_K_M Q3_K_M Q2_K; do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 xml:space="preserve">  pse-a qdiff ~/models/qwen7b/Qwen2.5-Math-7B-Instruct-f16.gguf \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 xml:space="preserve">              ~/models/qwen7b/Qwen2.5-Math-7B-Instruct-$q.gguf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done</w:t>
      </w:r>
    </w:p>
    <w:p>
      <w:pPr>
        <w:spacing w:after="40"/>
      </w:pPr>
    </w:p>
    <w:p>
      <w:r>
        <w:rPr>
          <w:b/>
          <w:i w:val="0"/>
        </w:rPr>
        <w:t>7B se na 16 GB RAM-a ne može POKRENUTI (30 GB u fp32), pa za njega postoje samo spektar i poređenje; perplexity za 7B ide preko llama.cpp. Pun lanac L2–L4 ide na manjim modelima.</w:t>
      </w:r>
    </w:p>
    <w:p>
      <w:pPr>
        <w:pStyle w:val="Heading1"/>
      </w:pPr>
      <w:r>
        <w:t>4. Pun lanac na manjem modelu (npr. Qwen2.5-0.5B ili 1.5B instruct)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ppl    ~/models/qwen05b                     # perplexity svake prečke + veza sa spektrom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lens   ~/models/qwen05b/...-f16.gguf        # misao po slojevima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sae    ~/models/qwen05b/...-f16.gguf --layer 12 --corpus tekst.txt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jspace ~/models/qwen05b/...-f16.gguf        # svaki sloj; sporo, ali jedino tako važi</w:t>
      </w:r>
    </w:p>
    <w:p>
      <w:pPr>
        <w:spacing w:after="40"/>
      </w:pPr>
    </w:p>
    <w:p>
      <w:r>
        <w:rPr>
          <w:b w:val="0"/>
          <w:i w:val="0"/>
        </w:rPr>
        <w:t>Za sae se daje pravi tekstualni korpus (--corpus); bez njega se koristi razvojni (tekstovi licenci) i rezultat je samo provera toka. Profil se bira sam iz doctor-a; ručno: --profile toy.</w:t>
      </w:r>
    </w:p>
    <w:p>
      <w:pPr>
        <w:pStyle w:val="Heading1"/>
      </w:pPr>
      <w:r>
        <w:t>5. Rezultati: pečat, dosije, pošta</w:t>
      </w:r>
    </w:p>
    <w:p>
      <w:pPr>
        <w:pStyle w:val="ListBullet"/>
      </w:pPr>
      <w:r>
        <w:t>Rezultat postoji tek kad je ZAPEČAĆEN. Ponovljena analiza koja ništa novo ne nauči ne dobija pečat — i to je namerno.</w:t>
      </w:r>
    </w:p>
    <w:p>
      <w:pPr>
        <w:pStyle w:val="ListBullet"/>
      </w:pPr>
      <w:r>
        <w:t>Posle nekoliko uzaludnih pokušaja u pošti stiže prognoza („ovaj pravac verovatno ne konvergira…").</w:t>
      </w:r>
    </w:p>
    <w:p>
      <w:pPr>
        <w:pStyle w:val="ListBullet"/>
      </w:pPr>
      <w:r>
        <w:t>Zapečaćen rezultat se ne menja nikad. Ispravka je nov run. Beleške se dodaju, ne menjaju.</w:t>
      </w:r>
    </w:p>
    <w:p>
      <w:pPr>
        <w:pStyle w:val="Heading1"/>
      </w:pPr>
      <w:r>
        <w:t>6. GUI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gui                 # otvara browser na http://127.0.0.1:8765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# ili iz menija: PSE-A (terminal ostaje otvoren; Ctrl-C gasi server)</w:t>
      </w:r>
    </w:p>
    <w:p>
      <w:pPr>
        <w:spacing w:after="40"/>
      </w:pPr>
    </w:p>
    <w:p>
      <w:r>
        <w:rPr>
          <w:b w:val="0"/>
          <w:i w:val="0"/>
        </w:rPr>
        <w:t>Levo: dosijei i pošta. Sredina: paneli. Desno: razgovor. Dole: aktivne jedinice i štit Zaštitnika (sivo = Zaštitnik nije pokrenut na toj mašini).</w:t>
      </w:r>
    </w:p>
    <w:p>
      <w:r>
        <w:rPr>
          <w:b/>
          <w:i w:val="0"/>
        </w:rPr>
        <w:t>Gledanje sa drugog uređaja (Chromebook, telefon) — nikad otvaranjem porta, samo tunelom: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ssh -L 8765:localhost:8765 andrej@dell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# pa na tom uređaju: http://localhost:8765</w:t>
      </w:r>
    </w:p>
    <w:p>
      <w:pPr>
        <w:spacing w:after="40"/>
      </w:pPr>
    </w:p>
    <w:p>
      <w:pPr>
        <w:pStyle w:val="Heading1"/>
      </w:pPr>
      <w:r>
        <w:t>7. Razgovor (PSE-L)</w:t>
      </w:r>
    </w:p>
    <w:p>
      <w:r>
        <w:rPr>
          <w:b w:val="0"/>
          <w:i w:val="0"/>
        </w:rPr>
        <w:t>Pri prvom otvaranju GUI nudi izbor jezičkog modela (može „Preskoči"). Online: Claude, ChatGPT, Gemini, Groq, Mistral, DeepSeek, Grok, OpenRouter i još desetak. Lokalno: Ollama, LM Studio, llama.cpp, vLLM, ili GGUF fajl direktno bez servera. Posle unosa ključa: „Učitaj modele sa servera" — to je ujedno i provera da ključ radi.</w:t>
      </w:r>
    </w:p>
    <w:p>
      <w:pPr>
        <w:pStyle w:val="ListBullet"/>
      </w:pPr>
      <w:r>
        <w:t>Ključevi su u ~/.config/pse-a/llm.json, dostupni samo tvom korisniku.</w:t>
      </w:r>
    </w:p>
    <w:p>
      <w:pPr>
        <w:pStyle w:val="ListBullet"/>
      </w:pPr>
      <w:r>
        <w:t>Spolja se šalju samo sažeci zapečaćenih rezultata — ne modeli, težine ni aktivacije.</w:t>
      </w:r>
    </w:p>
    <w:p>
      <w:pPr>
        <w:pStyle w:val="ListBullet"/>
      </w:pPr>
      <w:r>
        <w:t>Model može da otvori panel; dugme se pojavi u odgovoru.</w:t>
      </w:r>
    </w:p>
    <w:p>
      <w:pPr>
        <w:pStyle w:val="Heading1"/>
      </w:pPr>
      <w:r>
        <w:t>8. Kad nešto ne radi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doctor              # prvo ovo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selftest --k2 &lt;folder sa lestvicom&gt;</w:t>
      </w:r>
    </w:p>
    <w:p>
      <w:pPr>
        <w:spacing w:after="0"/>
        <w:ind w:left="360"/>
      </w:pPr>
      <w:r>
        <w:rPr>
          <w:rFonts w:ascii="DejaVu Sans Mono" w:hAnsi="DejaVu Sans Mono"/>
          <w:sz w:val="17"/>
        </w:rPr>
        <w:t>pse-a info &lt;model.gguf&gt;   # sastav tipova po tenzoru</w:t>
      </w:r>
    </w:p>
    <w:p>
      <w:pPr>
        <w:spacing w:after="40"/>
      </w:pPr>
    </w:p>
    <w:p>
      <w:r>
        <w:rPr>
          <w:b w:val="0"/>
          <w:i w:val="0"/>
        </w:rPr>
        <w:t>Najčešći uzroci: odsečen GGUF (proveri veličinu), spori BLAS (doctor kaže), premalo RAM-a za L2–L4 (karta modela kaže), CPU bez AVX2 (doctor upozorava).</w:t>
      </w:r>
    </w:p>
    <w:sectPr w:rsidR="00FC693F" w:rsidRPr="0006063C" w:rsidSect="00034616">
      <w:pgSz w:w="12240" w:h="15840"/>
      <w:pgMar w:top="1440" w:right="1152" w:bottom="144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