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· adversarijalni mod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273/273,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r3_adversarijalni_{grafovi,red}.png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methods/adversary.py</w:t>
            </w:r>
            <w:r>
              <w:rPr>
                <w:sz w:val="19"/>
                <w:szCs w:val="19"/>
              </w:rPr>
              <w:t xml:space="preserve"> (lab eksperiment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qrh_adversary</w:t>
            </w:r>
            <w:r>
              <w:rPr>
                <w:sz w:val="19"/>
                <w:szCs w:val="19"/>
              </w:rPr>
              <w:t xml:space="preserve">, dugme u tabu Misije, automatski posle odobrenja svake nove metode na vratima): (a) uz uslove metode (licenca κ = 2B − 1, x = 1/2, δ ∈ [dlo, 5/6]) potraga po b + zlatni rez → </w:t>
            </w:r>
            <w:r>
              <w:rPr>
                <w:b/>
                <w:bCs/>
                <w:sz w:val="19"/>
                <w:szCs w:val="19"/>
              </w:rPr>
              <w:t xml:space="preserve">Liu i Xu–Sang odolijevaju</w:t>
            </w:r>
            <w:r>
              <w:rPr>
                <w:sz w:val="19"/>
                <w:szCs w:val="19"/>
              </w:rPr>
              <w:t xml:space="preserve"> (najbolje B = tvrđeno na 12 cifara); lažna tvrdnja 0.8755 uhvaćena (test); (b) sa slobodnim κ: Liu 38, XS 62 tačke bolje od tvrdnje — </w:t>
            </w:r>
            <w:r>
              <w:rPr>
                <w:b/>
                <w:bCs/>
                <w:sz w:val="19"/>
                <w:szCs w:val="19"/>
              </w:rPr>
              <w:t xml:space="preserve">svaka krši licencu i zid 6κℓ &gt; 3/4</w:t>
            </w:r>
            <w:r>
              <w:rPr>
                <w:sz w:val="19"/>
                <w:szCs w:val="19"/>
              </w:rPr>
              <w:t xml:space="preserve"> (često i (1+κ)/2 &gt; B); (c) </w:t>
            </w:r>
            <w:r>
              <w:rPr>
                <w:b/>
                <w:bCs/>
                <w:sz w:val="19"/>
                <w:szCs w:val="19"/>
              </w:rPr>
              <w:t xml:space="preserve">certifikat praznine</w:t>
            </w:r>
            <w:r>
              <w:rPr>
                <w:sz w:val="19"/>
                <w:szCs w:val="19"/>
              </w:rPr>
              <w:t xml:space="preserve"> (mpmath.iv, adaptivne ćelije): nema dopustivih parametara za B ∈ [0.866667, B* − 2.5·10⁻⁷] — Liu 4 171 ćelija / 3,6 s, XS 6 252 / 6,3 s, kompletno; sa ε = 10⁻⁷ budžet ne stiže → piše DJELIMIČNO. Pretpostavke napisane uz rezultat; certifikat važi za E kako je implementiran (konstante u double). Rezultat: stavka u „Čeka tvoju odluku“ (odobri = korak misije), tačke na Grafovima (zeleno = najbolje uz uslove, crveno = krši), lab run sa PNG i karticom, NAŠE-NERECENZIRANO. Metode-kao-podatak (više grana E) zasad pošteno odbijene sa razlogom. Usput: dugački naslov u meniju reda odluka širio je cijeli tab (dugmad Odobri/Ne odobri van ekrana) → svi padajući meniji ograničeni na 16 znakova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⤢ / ⤡ svuda gdje ima smisla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274/274;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r3_rasiri_{lab,pregled}.png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dugme „raširi / vrati“ na sve panele.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widgets.add_expand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expand_splitter</w:t>
            </w:r>
            <w:r>
              <w:rPr>
                <w:sz w:val="19"/>
                <w:szCs w:val="19"/>
              </w:rPr>
              <w:t xml:space="preserve">: mali ⤢ u gornjem desnom uglu svakog panela u razdjeljenim dijelovima — Editor (tekst / pregled), Tabla, Corpus, Lab (lista, istorija, desni dio, tekst rezultata), Ideje (lista / detalj) — i obje kartice u Pregledu; panel zauzme mjesto susjeda, ⤡ vraća. Grafovi, Lab graf i chat već imaju svoje (bez duplikata, ugniježđeni razdjelnici takođe). Nađeno testom: u tabu koji nije na ekranu susjedi nisu „vidljivi“, pa je drugo dugme pogrešno raširivalo ponovo → eksplicitno stanje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isHidden()</w:t>
            </w:r>
            <w:r>
              <w:rPr>
                <w:sz w:val="19"/>
                <w:szCs w:val="19"/>
              </w:rPr>
              <w:t xml:space="preserve">. Usput: prazan Lab graf je bio bijel → taman sa porukom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 · misija 3: kompleksna verzija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278/278,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r3_misija3_delta_{ispod,iznad}.png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research/misija3-2026-10/REPORT.md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„Kompleksna verzija: savija li se granica?“ (u krugu misija, isti meni ciljeva). (a) E ne sadrži γ → u okviru Liu/XS σ</w:t>
            </w:r>
            <w:r>
              <w:rPr>
                <w:i/>
                <w:iCs/>
                <w:sz w:val="19"/>
                <w:szCs w:val="19"/>
              </w:rPr>
              <w:t xml:space="preserve">(γ) ≡ B (čitanje formalizma, NAŠE-NERECENZIRANO; van metode otvoreno). (b) </w:t>
            </w:r>
            <w:r>
              <w:rPr>
                <w:i/>
                <w:iCs/>
                <w:sz w:val="19"/>
                <w:szCs w:val="19"/>
              </w:rPr>
              <w:t xml:space="preserve">Brojilac E(δ) pri x = 1/2 je kvadratni u δ</w:t>
            </w:r>
            <w:r>
              <w:rPr>
                <w:sz w:val="19"/>
                <w:szCs w:val="19"/>
              </w:rPr>
              <w:t xml:space="preserve">* (sympy, tačno): ℓ &lt; ℓ* konjugovani par (prolazi), ℓ* dvostruki korijen (granica = nula diskriminante), ℓ &gt; ℓ* dva realna (pada). Nula diskriminante = ℓ* na 3,4·10⁻¹⁴ (Liu i XS); margina Im δ ≈ c·√(ℓ* − ℓ), c = 2,62 (Liu), 2,38 (XS). </w:t>
            </w:r>
            <w:r>
              <w:rPr>
                <w:b/>
                <w:bCs/>
                <w:sz w:val="19"/>
                <w:szCs w:val="19"/>
              </w:rPr>
              <w:t xml:space="preserve">Novo B: ne</w:t>
            </w:r>
            <w:r>
              <w:rPr>
                <w:sz w:val="19"/>
                <w:szCs w:val="19"/>
              </w:rPr>
              <w:t xml:space="preserve"> — i to je zapisano kao rezultat; dobitak je algebarska karakterizacija granice i mjera margine. Lab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qrh_complex</w:t>
            </w:r>
            <w:r>
              <w:rPr>
                <w:sz w:val="19"/>
                <w:szCs w:val="19"/>
              </w:rPr>
              <w:t xml:space="preserve"> (upisuje korak misije), Grafovi: ugrađena „E_Liu(δ) za kompleksno δ“ u δ-ravni (klizač ℓ pomjera nule preko realne ose). Probni numerički solver nije nalazio konjugovani par iz date početne tačke → tačan put preko polinoma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 · radni tekst iz misija 2 i 3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r3_radni_tekst.png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shared_lib/paper.py</w:t>
            </w:r>
            <w:r>
              <w:rPr>
                <w:sz w:val="19"/>
                <w:szCs w:val="19"/>
              </w:rPr>
              <w:t xml:space="preserve"> + dugme u tabu Misije: uvod, metode, mapa prenosivosti, misija 3 (tabela sa lab run-ovima), adversarijalna provjera, izvori sa nivoima, slike, otvorena pitanja; NAŠE-NERECENZIRANO. Kapija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_claims_proof</w:t>
            </w:r>
            <w:r>
              <w:rPr>
                <w:sz w:val="19"/>
                <w:szCs w:val="19"/>
              </w:rPr>
              <w:t xml:space="preserve">) odbija tekst sa tvrdnjom o dokazu (test); svaki broj mora imati lab run/izvor u istom redu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unsourced</w:t>
            </w:r>
            <w:r>
              <w:rPr>
                <w:sz w:val="19"/>
                <w:szCs w:val="19"/>
              </w:rPr>
              <w:t xml:space="preserve">), inače se ne zapisuje; skeptik napada prije operatera (nedostupan = rečeno); zapečaćen izvještaj + stavka u redu. „Kompleksna verzija ne daje novo B“ upisano kao rezultat. Nađeno snimkom: σ* u podebljanom tekstu kvario Markdown → σ∗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kandidat za živi test: 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pse-riemann_0.2.0~rc1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281/281; selftest IZ PAKETA ✅ (44, uklj. test prihvatanja; sistemski python3 + samo biblioteke paketa); GUI iz paketa pokrenut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večeras samo B (puni) deb, na Desktop i na GitHub; jutros živi test (stavka 35). Verzija 0.2.0~rc1 (tilda = prije 0.2.0, pa se konačni instalira preko). Paket sada nosi 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bench/corpus.json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/usr/lib/pse-riemann/pse-guard-helper</w:t>
            </w:r>
            <w:r>
              <w:rPr>
                <w:sz w:val="19"/>
                <w:szCs w:val="19"/>
              </w:rPr>
              <w:t xml:space="preserve"> (root:root 0755), vodiče za Grafove, SUDOERS vodiče, BENCHMARK, izvještaje istraživanja (qrh, langlands, misija3). 110 MB &gt; 100 MB (granica gita na GitHubu) → GitHub pre-release sa tagom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test-0.2.0-rc1</w:t>
            </w:r>
            <w:r>
              <w:rPr>
                <w:sz w:val="19"/>
                <w:szCs w:val="19"/>
              </w:rPr>
              <w:t xml:space="preserve"> (namjerno ne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v*</w:t>
            </w:r>
            <w:r>
              <w:rPr>
                <w:sz w:val="19"/>
                <w:szCs w:val="19"/>
              </w:rPr>
              <w:t xml:space="preserve">, da ne pokrene CI bez Andreja).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docs/OSTALO.md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OSTALO.docx</w:t>
            </w:r>
            <w:r>
              <w:rPr>
                <w:sz w:val="19"/>
                <w:szCs w:val="19"/>
              </w:rPr>
              <w:t xml:space="preserve"> (šta je ostalo, koraci živog testa) na Desktopu i u repou;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make_plan_docx.js --md … --out …</w:t>
            </w:r>
            <w:r>
              <w:rPr>
                <w:sz w:val="19"/>
                <w:szCs w:val="19"/>
              </w:rPr>
              <w:t xml:space="preserve"> pravi docx iz bilo kog 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 · vodič za živi test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docx renderovan (LibreOffice → PDF, 6 strana) i pregledan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docs/VODIC-ZIVI-TEST.md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VODIC ZIVI TEST.docx</w:t>
            </w:r>
            <w:r>
              <w:rPr>
                <w:sz w:val="19"/>
                <w:szCs w:val="19"/>
              </w:rPr>
              <w:t xml:space="preserve"> (Desktop, repo, GitHub pre-release): 26 testova u 9 dijelova (instalacija, prvo pokretanje, ekran, misije/ideje/red, Grafovi, Lab/graf znanja/adversarijalni/radni tekst, AI lokalno i cloud, čuvar i zatvaranje, kad pukne) sa očekivanim rezultatom za svaki i zapisnikom za popunjavanje. Pretvarač md→docx sada zna blokove koda i podnožje po naslovu dokumenta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Andrejev živi test po vodiču, pa popravke; izdanje 34–38 (35 živi test, 36 CI, 37 v0.2.0, 38 .deb + .exe; kompletni SR/EN vodiči posle izgradnje paketa; spajanje u main samo na „spoji u main“); izdanje 34–38 posljednje (vodiči za cijelu aplikaciju posle izgradnje paketa);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10–25 h (samo izdanje).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2026-10-26T19:18:33.371Z</dcterms:created>
  <dcterms:modified xsi:type="dcterms:W3CDTF">2026-10-26T19:18:33.371Z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