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· misija 2 u aplikaciji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210/210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„Viši stepen: prenosi li se 7/8?“ sa prvim nacrtom mape prenosivosti (4 koraka, NAŠE-NERECENZIRANO); meni „Cilj misije“ (1/2/3) u tabu Misije — mijenja samo operater, zapisano sa imenom; aplikacija samo predlaže (stavka u „Čeka tvoju odluku“); paket metode nosi vrstu rezultata (poluravan/gustina/udio na pravoj), stepen d i pretpostavke — pretpostavke bez „conditional“ odbijene; rezultat koji nije poluravan nikad ne ulazi u front misije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28a · rad po misijama u krug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214/214,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r3_mission_turns.png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aktivna misija (pilula u gornjoj traci); tab Misije: „Pređi na izabranu“, „Sljedeća misija ⟳“ (krug po redu nastanka), „Ostavi za kasnije…“ (bilješka operatera + automatski snimak: front B, cilj, zadnji korak, otvorene stavke;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register_snapshot</w:t>
            </w:r>
            <w:r>
              <w:rPr>
                <w:sz w:val="19"/>
                <w:szCs w:val="19"/>
              </w:rPr>
              <w:t xml:space="preserve"> za Grafovi/Ideje); pri povratku kartica „Gdje si stao“ (bilješka + šta se desilo u međuvremenu). Misija na čekanju je podrazumijevano </w:t>
            </w:r>
            <w:r>
              <w:rPr>
                <w:b/>
                <w:bCs/>
                <w:sz w:val="19"/>
                <w:szCs w:val="19"/>
              </w:rPr>
              <w:t xml:space="preserve">zamrznuta</w:t>
            </w:r>
            <w:r>
              <w:rPr>
                <w:sz w:val="19"/>
                <w:szCs w:val="19"/>
              </w:rPr>
              <w:t xml:space="preserve"> (arXiv straža misije 1 tada ne radi ništa); „Dok čeka: tiho skuplja“ → radovi se čuvaju bez reda/značke i puštaju u red pri nastavku; uvijek se vraća. Mijenja samo operater (zapis sa imenom); aplikacija samo predlaže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mission-switch</w:t>
            </w:r>
            <w:r>
              <w:rPr>
                <w:sz w:val="19"/>
                <w:szCs w:val="19"/>
              </w:rPr>
              <w:t xml:space="preserve"> u redu). Aktivna misija ulazi u kontekst chata. Nađeno testom: zajednička test-baza ima i druge misije → test kruga ne smije pretpostaviti tačno 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· engine za inspiracije „Ideje“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228/228,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r3_ideas.png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shared_lib/ideas.py</w:t>
            </w:r>
            <w:r>
              <w:rPr>
                <w:sz w:val="19"/>
                <w:szCs w:val="19"/>
              </w:rPr>
              <w:t xml:space="preserve"> + tab </w:t>
            </w:r>
            <w:r>
              <w:rPr>
                <w:b/>
                <w:bCs/>
                <w:sz w:val="19"/>
                <w:szCs w:val="19"/>
              </w:rPr>
              <w:t xml:space="preserve">Ideje</w:t>
            </w:r>
            <w:r>
              <w:rPr>
                <w:sz w:val="19"/>
                <w:szCs w:val="19"/>
              </w:rPr>
              <w:t xml:space="preserve"> (značka „Ideje (n)“, bez iskačućih prozora): arXiv krug i sedmični krug (upiti po misiji, kroz egress) → kandidati rangirani po vezi sa misijom (engleski pojmovi po misiji; aktivna misija ×1,5); bez duplikata (isti izvor/verzija ili ≥ 70 % istih riječi naslova); najviše 3 sedmično (operater mijenja 0–20); skeptik napada svaku ideju PRIJE prikaza (prigovori uz ideju; „nedostupan“ se kaže, ne krije); zadrži · odbaci · otvoreno pitanje (korak misije, NAŠE-NERECENZIRANO) · odgodi (vraća se za 7 dana); odluka jednom, samo operater; sedmični pregled. Tabela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inspiracije</w:t>
            </w:r>
            <w:r>
              <w:rPr>
                <w:sz w:val="19"/>
                <w:szCs w:val="19"/>
              </w:rPr>
              <w:t xml:space="preserve"> je samo u SHARED_LIB-u, kolona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oznaka</w:t>
            </w:r>
            <w:r>
              <w:rPr>
                <w:sz w:val="19"/>
                <w:szCs w:val="19"/>
              </w:rPr>
              <w:t xml:space="preserve">=INSPIRACIJA (vidi se i u SQL odgovoru), vault netaknut (test). Tekst modela sa tvrdnjom („dokazano“, „we prove“…) odbijen → šablon. Ubačen tekst (injection) nikad ne postaje ideja. Zamrznuta misija ne dobija ideje; „tiho skuplja“ → kandidati čekaju nastavak. Geometrijski Langlands zasijan samo kao INSPIRACIJA (misija 2, korak „Gaussove sume → kubna theta“). Nađeno snimkom: lista preuska, naslovi odsječeni →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prilagođavanje ekranu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(5 novih)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pitao: prozor je bio fiksno 1420×900 i tekst 26 pt (podešen za Surface). 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pse_r/screen.py</w:t>
            </w:r>
            <w:r>
              <w:rPr>
                <w:sz w:val="19"/>
                <w:szCs w:val="19"/>
              </w:rPr>
              <w:t xml:space="preserve">: mjeri stvarni DPI (piksela / fizičkih inča) → isti fizički tekst (~12 pt) svuda (Surface ≈ 26 pt, ovaj Dell HDMI 480 mm ≈ 12,7 pt); ekran bez vjerodostojne veličine = nije mjerenje (rezerva, ograničena širinom); uzak ekran drži ~70 znakova; prozor 92 % dostupne površine, centriran; zapamćena geometrija samo ako još staje na ekran (laptop ↔ monitor). Tvoja veličina teksta (Ctrl +/−) uvijek ima prednost. Mjera ide u dnevnik pri pokretanju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svi prozori staju na izmjereni ekran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229/229 + test „svi prozori × 4 ekrana“; živo na ovom Dellu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r3_screen_fit_dell.png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Provjera je našla </w:t>
            </w:r>
            <w:r>
              <w:rPr>
                <w:b/>
                <w:bCs/>
                <w:sz w:val="19"/>
                <w:szCs w:val="19"/>
              </w:rPr>
              <w:t xml:space="preserve">staru grešku</w:t>
            </w:r>
            <w:r>
              <w:rPr>
                <w:sz w:val="19"/>
                <w:szCs w:val="19"/>
              </w:rPr>
              <w:t xml:space="preserve">: gornja traka (sve pilule u jednom redu) tražila je najmanje 4309 px širine na Surfaceu / 2378 px na Dellu → glavni prozor širi od ekrana, desni dio (i „Čeka tvoju odluku“) van ekrana; čarobnjak visok 1628 px; Podešavanje najmanje 1000×640 (Acer ima ~738 px visine). Popravljeno: traka se lomi u redove (FlowLayout); svaki tab je u klizaču; trake dugmadi u Misijama i Idejama se lome; padajući meniji sa dugim nazivima misija skraćeni; Pregled 4 → 2 → 1 kolona po širini; čarobnjak sa klizačem; čarobnjak/Podešavanje/paleta/opasno upozorenje veličinu uzimaju iz izmjerenog ekrana (najmanje pola ekrana, najviše 92 %). Živo: dva monitora — Qt je mjerio „primarni“ DP-2 (1280×1024), a prozor se otvarao na HDMI-1 → sada se mjeri ekran pod mišem (HDMI-1, 101,6 DPI → 12,7 pt, prozor 1766×993). Rezultat: 0 prekoračenja na Surface / Dell / Acer / nemjereni 1366 ekran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1/6: računsko jezgro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16 novih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pse_r/graphs/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fexpr</w:t>
            </w:r>
            <w:r>
              <w:rPr>
                <w:sz w:val="19"/>
                <w:szCs w:val="19"/>
              </w:rPr>
              <w:t xml:space="preserve"> (siguran izraz kao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methods/expr.py</w:t>
            </w:r>
            <w:r>
              <w:rPr>
                <w:sz w:val="19"/>
                <w:szCs w:val="19"/>
              </w:rPr>
              <w:t xml:space="preserve">, ali sa sin/ζ/Z/Γ/Re/Im/arg; svaki literal postaje float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10**10**10</w:t>
            </w:r>
            <w:r>
              <w:rPr>
                <w:sz w:val="19"/>
                <w:szCs w:val="19"/>
              </w:rPr>
              <w:t xml:space="preserve"> je NaN, nikad veliki cijeli broj; tri pozadine: numpy, mpmath, mpmath.iv);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functions</w:t>
            </w:r>
            <w:r>
              <w:rPr>
                <w:sz w:val="19"/>
                <w:szCs w:val="19"/>
              </w:rPr>
              <w:t xml:space="preserve"> (realne, kompleksne, površi, parametarske, polarne + ugrađene B(ℓ), E_Liu(δ), E_XS(δ), max_δ E(ℓ), 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 sa nivoom RAD / NAŠE-NERECENZIRANO / KORISNIK i karticom; klizači ℓ, b, κ, t, w, d, niska strana, Δ);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compute</w:t>
            </w:r>
            <w:r>
              <w:rPr>
                <w:sz w:val="19"/>
                <w:szCs w:val="19"/>
              </w:rPr>
              <w:t xml:space="preserve"> („sve o tački“: cilj i udaljenost, presjek, zid, nula, E≤0 prolazi; najviše 4 ponude po vrsti tačke sa procjenom trajanja, skuplje od 0,3 s se samo nudi; izvod/tangenta, 2. izvod, Taylor, tačan korijen (sympy) + strogi interval-certifikat (postojanje + jedinstvenost), pomak do cilja ili dokaz da ga domen/zid sprečava, površina između funkcija, smjer proširenja za misiju; red u pozadini sa „prekini“, poštuje „→ ∞“ pauzu i RAM, keš, zapis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graph_runs</w:t>
            </w:r>
            <w:r>
              <w:rPr>
                <w:sz w:val="19"/>
                <w:szCs w:val="19"/>
              </w:rPr>
              <w:t xml:space="preserve"> sa NAŠE-NERECENZIRANO). Liuov kubni polinom: korijen = B* = 0.874957019420 tačno, certifikovan. Izmjereno: B*(t) ≈ 4,6 s po tački na Dellu (Acer procjena ×1,8) → samo u pozadini. Nađeno testom: Taylor preko mpmath „step“ na float funkciji davao 2,76 umjesto 3 → upisane funkcije idu kroz mpmath na 40 cifara, ugrađene kroz fit (označeno kao procjena)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2/6: tab Grafovi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251/251;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r3_grafovi_{dell,acer,surface}.png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gui/grafovi.py</w:t>
            </w:r>
            <w:r>
              <w:rPr>
                <w:sz w:val="19"/>
                <w:szCs w:val="19"/>
              </w:rPr>
              <w:t xml:space="preserve">: tri panela Funkcije · Graf · Kalkulacije (uzor Calculus Tools), tamno, neograničeno funkcija u boji (upis, uređivanje, boja, kvačica, ugrađene sa nivoom), 8 klizača (ℓ, b, κ, t, w, d, niska strana → σ</w:t>
            </w:r>
            <w:r>
              <w:rPr>
                <w:i/>
                <w:iCs/>
                <w:sz w:val="19"/>
                <w:szCs w:val="19"/>
              </w:rPr>
              <w:t xml:space="preserve">, Δ); kretanje: prevlačenje, strelice (Shift = 40 %), ◀ ▲ ▼ ▶, točkić/+/−, ⌂; pod mišem funkcija, tačka, nivo, najbliži cilj; klik = „sve o tački“ + ≤ 4 ponude (+ „više…“), skupo samo „Želiš li da izračunam … (~N s)?“, red u pozadini + „Prekini“; dvoklik = kartica; ciljevi i zidovi; nivo u naslovu; izvoz PNG/SVG/CSV; </w:t>
            </w:r>
            <w:r>
              <w:rPr>
                <w:i/>
                <w:iCs/>
                <w:sz w:val="19"/>
                <w:szCs w:val="19"/>
              </w:rPr>
              <w:t xml:space="preserve">svaki panel ima svoje ⤢</w:t>
            </w:r>
            <w:r>
              <w:rPr>
                <w:sz w:val="19"/>
                <w:szCs w:val="19"/>
              </w:rPr>
              <w:t xml:space="preserve">* (Andrej) — raširi ga preko taba, ⤡ vraća. Skupe ugrađene (B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(w)) crtaju se u pozadini iz 9 tačaka uz „računam…“. Vodič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docs/VODIC-GRAFOVI-SR.md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-EN.md</w:t>
            </w:r>
            <w:r>
              <w:rPr>
                <w:sz w:val="19"/>
                <w:szCs w:val="19"/>
              </w:rPr>
              <w:t xml:space="preserve"> (dugme „?“). Nađeno snimcima: dugmad ponuda sa dugim tekstom i red klizača forsirali širinu → graf uzak; klizači nevidljivi (bez stila); oznake osa odsječene → ponude u listi koja prelama, bočni paneli u klizaču, stil klizača,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constrained</w:t>
            </w:r>
            <w:r>
              <w:rPr>
                <w:sz w:val="19"/>
                <w:szCs w:val="19"/>
              </w:rPr>
              <w:t xml:space="preserve"> raspored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3/6: parametarski, polarni, vektorsko polje, rezerva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254/254;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r3_grafovi_{polje,putanja,polarni,rezerva}.png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Meni „prikaz“: Kartezijanski · Parametarski · Polarni · Vektorsko polje. Nove ugrađene: putanje (ℓ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(t)) i (ℓ</w:t>
            </w:r>
            <w:r>
              <w:rPr>
                <w:i/>
                <w:iCs/>
                <w:sz w:val="19"/>
                <w:szCs w:val="19"/>
              </w:rPr>
              <w:t xml:space="preserve">(w), B</w:t>
            </w:r>
            <w:r>
              <w:rPr>
                <w:sz w:val="19"/>
                <w:szCs w:val="19"/>
              </w:rPr>
              <w:t xml:space="preserve">(w)) (u pozadini, ~7 tačaka, strelica = smjer parametra) i površ max_δ E_Liu nad (ℓ, κ) (~0,1 ms po tački → polje 40×40 odmah). Polje: boja = vrijednost, žuta linija E = 0 = granica ℓ*(κ) (leži na ℓ ≈ 0,1668, skoro nezavisno od κ — test), strelice −∇f prema prolazu metode; klik = vrijednost, gradijent, Hesijan (min/max/sedlo), „ako je ovo granica: B“. Putanja proširenja w leži tačno na pravoj B(ℓ) (kako i mora). Rezultat računa „površina između“ ostaje osjenčan na grafu (E_Liu vs E_XS). Vodič dopunjen (§5 Prikazi)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4/6: kompleksni, presjek, povezani prikazi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257/257;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r3_grafovi_{kompleksni,presjek,povezani}.png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Fazni portret (boja = arg, svjetlina = modul f, Re f = 0 bijelo, Im f = 0 crno; kritična traka, prava 1/2, poluravan bez nula Re s &gt; σ</w:t>
            </w:r>
            <w:r>
              <w:rPr>
                <w:i/>
                <w:iCs/>
                <w:sz w:val="19"/>
                <w:szCs w:val="19"/>
              </w:rPr>
              <w:t xml:space="preserve">, poznate nule ζ); presjek duž Re s = 1/2 (modul f, Re, Im, Hardy Z); povezani prikaz ravan (ℓ, σ) ↔ ℂ sa istom σ</w:t>
            </w:r>
            <w:r>
              <w:rPr>
                <w:sz w:val="19"/>
                <w:szCs w:val="19"/>
              </w:rPr>
              <w:t xml:space="preserve">; klizač niska strana + Δ: σ* = 11/16 + niska strana + Δ (početno 3/16 → 7/8; 7/8 podnosi Δ do 1/8; σ* ≥ 1 = oblast nestala). Računi: kompleksni izvod, broj nula u pravougaoniku (princip argumenta, profinjenje gdje faza skače, „NESIGURNO“ kad ne konvergira) — ζ u [0,1·0,9]×[1·30] = 3 nule; rezidua (ζ u 1 = 1). ζ na mreži preko mpmath.fp (0,09 ms/tačka, 8× brže) → 160×160 ≈ 2 s u pozadini (Acer 100×100). Andrej je dodao 29b (snimak ekrana, F12) — u planu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29b · snimak ekrana u bilo kom trenutku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259/259; živo na ovom Dellu (F12, Shift+F12, 📷 → 3 PNG)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gui/snapshot.py</w:t>
            </w:r>
            <w:r>
              <w:rPr>
                <w:sz w:val="19"/>
                <w:szCs w:val="19"/>
              </w:rPr>
              <w:t xml:space="preserve">: F12 = prozor ispred (glavni ili dijalog; prečica važi u cijeloj aplikaciji), Shift+F12 = samo aktivni tab, 📷 u gornjoj traci = glavni prozor; PNG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pse-riemann_DATUM_VRIJEME[_tab].png</w:t>
            </w:r>
            <w:r>
              <w:rPr>
                <w:sz w:val="19"/>
                <w:szCs w:val="19"/>
              </w:rPr>
              <w:t xml:space="preserve">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~/Pictures/PSE-Riemann/</w:t>
            </w:r>
            <w:r>
              <w:rPr>
                <w:sz w:val="19"/>
                <w:szCs w:val="19"/>
              </w:rPr>
              <w:t xml:space="preserve"> (folder: paleta → „Snimak ekrana — folder…“); putanja + „Otvori folder“ u statusnoj traci, bez iskačućeg prozora; dnevnik bilježi samo ime fajla. Vodiči VODIC-SR / GUIDE-EN dopunjeni. Usput: (a) paleta komandi je otvarala tabove po starim brojevima (posle dodavanja Pregled/Misije/Ideje/Grafovi „Tabla — crtaj“ je vodila na pogrešan tab) → sada po tabu; vodiči su za Ctrl+1/2/3 navodili Plan/Lab/Corpus, a stvarno su Pregled/Misije/Čeka — ispravljeno; (b) </w:t>
            </w:r>
            <w:r>
              <w:rPr>
                <w:b/>
                <w:bCs/>
                <w:sz w:val="19"/>
                <w:szCs w:val="19"/>
              </w:rPr>
              <w:t xml:space="preserve">pravi bug</w:t>
            </w:r>
            <w:r>
              <w:rPr>
                <w:sz w:val="19"/>
                <w:szCs w:val="19"/>
              </w:rPr>
              <w:t xml:space="preserve">: nit za provjeru mreže (QThread bez roditelja) uništavala se sa prozorom dok još radi → Qt prekida proces („QThread: Destroyed while thread is still running“, pao cijeli pytest) → nit sada sama završava, a dok radi drži je modul, ne prozor. Plan: kompletni SR/EN vodiči za cijelu aplikaciju pišu se posle izgradnje .deb/.exe (Andrej)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5/6: 3D i više dimenzija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263/263;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r3_grafovi_{3d_zeta,3d_eksponenti,male_slike,paralelne}.png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3D (rotacija mišem, strelicama ±10°/30°, ◀▲▼▶ ±9°, ⌂): modul ζ iznad ℂ obojen po arg (4. dim.; nule = jame, pol u 1 = šiljak); dvije površi z = σ i z = B(ℓ) nad (ℓ, σ) sijeku se po σ = B(ℓ) (žuto); boja po drugoj površi; 5. dim. = izabrani klizač + ▶ animacija; Male slike = 6 vrijednosti parametra; Paralelne koordinate = 8 metoda (Liu, XS, t ×3, w ×3) po osama ℓ, b, κ, B (u pozadini ~11 s). Acer: rjeđa mreža (3D 40×40, slike 36×36). Nađeno snimkom: male slike po b bile identične jer je površ max_δ E(ℓ, κ) koristila fiksni Liuov b → sada b sa klizača (početno 0,1234 = Liu), granica se zaista pomjera (najdalje kod b ≈ 0,12). „⌂“ u 3D zvao view_init na 2D osama → popravljen redoslijed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6/6: Lab grafovi interaktivni — </w:t>
            </w:r>
            <w:r>
              <w:rPr>
                <w:b/>
                <w:bCs/>
                <w:sz w:val="19"/>
                <w:szCs w:val="19"/>
              </w:rPr>
              <w:t xml:space="preserve">stavka 29 gotova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265/265,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r3_lab_interaktivni.png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lab/plots.py</w:t>
            </w:r>
            <w:r>
              <w:rPr>
                <w:sz w:val="19"/>
                <w:szCs w:val="19"/>
              </w:rPr>
              <w:t xml:space="preserve"> razdvojen 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draw()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style()</w:t>
            </w:r>
            <w:r>
              <w:rPr>
                <w:sz w:val="19"/>
                <w:szCs w:val="19"/>
              </w:rPr>
              <w:t xml:space="preserve"> (isti kod crta PNG i živi prikaz);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gui/lab_plot.py</w:t>
            </w:r>
            <w:r>
              <w:rPr>
                <w:sz w:val="19"/>
                <w:szCs w:val="19"/>
              </w:rPr>
              <w:t xml:space="preserve">: zum, pomjeranje u 4 smjera (prevlačenje, strelice, ◀▲▼▶), ⌂, vrijednost pod mišem, ⤢, izbor grafa; run sada pamti i opis grafa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plot_specs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 xml:space="preserve">PNG ostaje</w:t>
            </w:r>
            <w:r>
              <w:rPr>
                <w:sz w:val="19"/>
                <w:szCs w:val="19"/>
              </w:rPr>
              <w:t xml:space="preserve"> (Andrej): svaki run i dalje piše PNG (kartice ga koriste), „Sačuvaj PNG“ snima trenutni pogled (+ SVG, CSV); stari runovi bez opisa prikazuju svoj PNG. Nađeno testom: posle refaktorisanja Lab više NIJE pravio PNG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color=None</w:t>
            </w:r>
            <w:r>
              <w:rPr>
                <w:sz w:val="19"/>
                <w:szCs w:val="19"/>
              </w:rPr>
              <w:t xml:space="preserve"> u svijetlom stilu) — popravljeno prije commita, test to sada čuva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 · graf znanja vizuelno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268/268;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r3_graf_znanja.png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graphs/knowledge.py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gui/knowledge_view.py</w:t>
            </w:r>
            <w:r>
              <w:rPr>
                <w:sz w:val="19"/>
                <w:szCs w:val="19"/>
              </w:rPr>
              <w:t xml:space="preserve">; tab Graf: prekidač </w:t>
            </w:r>
            <w:r>
              <w:rPr>
                <w:b/>
                <w:bCs/>
                <w:sz w:val="19"/>
                <w:szCs w:val="19"/>
              </w:rPr>
              <w:t xml:space="preserve">Stablo / Mreža</w:t>
            </w:r>
            <w:r>
              <w:rPr>
                <w:sz w:val="19"/>
                <w:szCs w:val="19"/>
              </w:rPr>
              <w:t xml:space="preserve"> (Mreža prva). Čvorovi: teme, kartice, metode (registar), misije, ideje (prikazane/zadržane); veze: link/depends iz vaulta, metoda → kartica njenog izvora, misija → kartica koraka, misija → metoda, ideja → misija (tačkasto). Raspored: Fruchterman–Reingold u numpy (networkx nije u paketu), svaka povezana cjelina posebno, cjeline poredane po veličini, usamljeni čvorovi u redovima dolje; deterministički i keširan po hešu grafa (slika ne skače). Klik na čvor sa karticom otvara karticu; misija/metoda/ideja → opis + istaknute veze; pretraga „nađi čvor…“ centrira; filteri po vrsti; isto kretanje kao Grafovi; PNG. Nađeno snimkom: nekoliko tema bez veza razvlačilo je sliku i gnječilo povezane dijelove → raspored po cjelinama. Iskreno: 13 opštih RH tema iz početnog seeda nema nijednu vezu (vidi se sada jasno). Vodič za tab Graf ide u kompletne vodiče (posle izgradnje paketa)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 · adversarijalni mod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273/273, selftest ✅;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r3_adversarijalni_{grafovi,red}.png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methods/adversary.py</w:t>
            </w:r>
            <w:r>
              <w:rPr>
                <w:sz w:val="19"/>
                <w:szCs w:val="19"/>
              </w:rPr>
              <w:t xml:space="preserve"> (lab eksperiment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qrh_adversary</w:t>
            </w:r>
            <w:r>
              <w:rPr>
                <w:sz w:val="19"/>
                <w:szCs w:val="19"/>
              </w:rPr>
              <w:t xml:space="preserve">, dugme u tabu Misije, automatski posle odobrenja svake nove metode na vratima): (a) uz uslove metode (licenca κ = 2B − 1, x = 1/2, δ ∈ [dlo, 5/6]) potraga po b + zlatni rez → </w:t>
            </w:r>
            <w:r>
              <w:rPr>
                <w:b/>
                <w:bCs/>
                <w:sz w:val="19"/>
                <w:szCs w:val="19"/>
              </w:rPr>
              <w:t xml:space="preserve">Liu i Xu–Sang odolijevaju</w:t>
            </w:r>
            <w:r>
              <w:rPr>
                <w:sz w:val="19"/>
                <w:szCs w:val="19"/>
              </w:rPr>
              <w:t xml:space="preserve"> (najbolje B = tvrđeno na 12 cifara); lažna tvrdnja 0.8755 uhvaćena (test); (b) sa slobodnim κ: Liu 38, XS 62 tačke bolje od tvrdnje — </w:t>
            </w:r>
            <w:r>
              <w:rPr>
                <w:b/>
                <w:bCs/>
                <w:sz w:val="19"/>
                <w:szCs w:val="19"/>
              </w:rPr>
              <w:t xml:space="preserve">svaka krši licencu i zid 6κℓ &gt; 3/4</w:t>
            </w:r>
            <w:r>
              <w:rPr>
                <w:sz w:val="19"/>
                <w:szCs w:val="19"/>
              </w:rPr>
              <w:t xml:space="preserve"> (često i (1+κ)/2 &gt; B); (c) </w:t>
            </w:r>
            <w:r>
              <w:rPr>
                <w:b/>
                <w:bCs/>
                <w:sz w:val="19"/>
                <w:szCs w:val="19"/>
              </w:rPr>
              <w:t xml:space="preserve">certifikat praznine</w:t>
            </w:r>
            <w:r>
              <w:rPr>
                <w:sz w:val="19"/>
                <w:szCs w:val="19"/>
              </w:rPr>
              <w:t xml:space="preserve"> (mpmath.iv, adaptivne ćelije): nema dopustivih parametara za B ∈ [0.866667, B* − 2.5·10⁻⁷] — Liu 4 171 ćelija / 3,6 s, XS 6 252 / 6,3 s, kompletno; sa ε = 10⁻⁷ budžet ne stiže → piše DJELIMIČNO. Pretpostavke napisane uz rezultat; certifikat važi za E kako je implementiran (konstante u double). Rezultat: stavka u „Čeka tvoju odluku“ (odobri = korak misije), tačke na Grafovima (zeleno = najbolje uz uslove, crveno = krši), lab run sa PNG i karticom, NAŠE-NERECENZIRANO. Metode-kao-podatak (više grana E) zasad pošteno odbijene sa razlogom. Usput: dugački naslov u meniju reda odluka širio je cijeli tab (dugmad Odobri/Ne odobri van ekrana) → svi padajući meniji ograničeni na 16 znakova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⤢ / ⤡ svuda gdje ima smisla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274/274;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r3_rasiri_{lab,pregled}.png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dugme „raširi / vrati“ na sve panele.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widgets.add_expand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expand_splitter</w:t>
            </w:r>
            <w:r>
              <w:rPr>
                <w:sz w:val="19"/>
                <w:szCs w:val="19"/>
              </w:rPr>
              <w:t xml:space="preserve">: mali ⤢ u gornjem desnom uglu svakog panela u razdjeljenim dijelovima — Editor (tekst / pregled), Tabla, Corpus, Lab (lista, istorija, desni dio, tekst rezultata), Ideje (lista / detalj) — i obje kartice u Pregledu; panel zauzme mjesto susjeda, ⤡ vraća. Grafovi, Lab graf i chat već imaju svoje (bez duplikata, ugniježđeni razdjelnici takođe). Nađeno testom: u tabu koji nije na ekranu susjedi nisu „vidljivi“, pa je drugo dugme pogrešno raširivalo ponovo → eksplicitno stanje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isHidden()</w:t>
            </w:r>
            <w:r>
              <w:rPr>
                <w:sz w:val="19"/>
                <w:szCs w:val="19"/>
              </w:rPr>
              <w:t xml:space="preserve">. Usput: prazan Lab graf je bio bijel → taman sa porukom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32 · misija 3: kompleksna verzija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278/278, selftest ✅;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r3_misija3_delta_{ispod,iznad}.png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research/misija3-2026-10/REPORT.md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„Kompleksna verzija: savija li se granica?“ (u krugu misija, isti meni ciljeva). (a) E ne sadrži γ → u okviru Liu/XS σ</w:t>
            </w:r>
            <w:r>
              <w:rPr>
                <w:i/>
                <w:iCs/>
                <w:sz w:val="19"/>
                <w:szCs w:val="19"/>
              </w:rPr>
              <w:t xml:space="preserve">(γ) ≡ B (čitanje formalizma, NAŠE-NERECENZIRANO; van metode otvoreno). (b) </w:t>
            </w:r>
            <w:r>
              <w:rPr>
                <w:i/>
                <w:iCs/>
                <w:sz w:val="19"/>
                <w:szCs w:val="19"/>
              </w:rPr>
              <w:t xml:space="preserve">Brojilac E(δ) pri x = 1/2 je kvadratni u δ</w:t>
            </w:r>
            <w:r>
              <w:rPr>
                <w:sz w:val="19"/>
                <w:szCs w:val="19"/>
              </w:rPr>
              <w:t xml:space="preserve">* (sympy, tačno): ℓ &lt; ℓ* konjugovani par (prolazi), ℓ* dvostruki korijen (granica = nula diskriminante), ℓ &gt; ℓ* dva realna (pada). Nula diskriminante = ℓ* na 3,4·10⁻¹⁴ (Liu i XS); margina Im δ ≈ c·√(ℓ* − ℓ), c = 2,62 (Liu), 2,38 (XS). </w:t>
            </w:r>
            <w:r>
              <w:rPr>
                <w:b/>
                <w:bCs/>
                <w:sz w:val="19"/>
                <w:szCs w:val="19"/>
              </w:rPr>
              <w:t xml:space="preserve">Novo B: ne</w:t>
            </w:r>
            <w:r>
              <w:rPr>
                <w:sz w:val="19"/>
                <w:szCs w:val="19"/>
              </w:rPr>
              <w:t xml:space="preserve"> — i to je zapisano kao rezultat; dobitak je algebarska karakterizacija granice i mjera margine. Lab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qrh_complex</w:t>
            </w:r>
            <w:r>
              <w:rPr>
                <w:sz w:val="19"/>
                <w:szCs w:val="19"/>
              </w:rPr>
              <w:t xml:space="preserve"> (upisuje korak misije), Grafovi: ugrađena „E_Liu(δ) za kompleksno δ“ u δ-ravni (klizač ℓ pomjera nule preko realne ose). Probni numerički solver nije nalazio konjugovani par iz date početne tačke → tačan put preko polinoma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stavka 33 (radni tekst rada iz misija 2 i 3), pa izdanje 34–38; izdanje 34–38 posljednje (vodiči za cijelu aplikaciju posle izgradnje paketa); izdanje 34–38 (38 = .deb + .exe) posljednje.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13–40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spacing w:after="100"/>
        <w:ind w:left="0"/>
      </w:pPr>
      <w:r>
        <w:t xml:space="preserve">28a. </w:t>
      </w:r>
      <w:r>
        <w:rPr>
          <w:b/>
          <w:bCs/>
        </w:rPr>
        <w:t xml:space="preserve">Rad po misijama u krug</w:t>
      </w:r>
      <w:r>
        <w:t xml:space="preserve"> (Andrej, 2026-10-25; radi se prije 28, jer „Ideje“ treba da znaju aktivnu misiju): u svakom trenutku je </w:t>
      </w:r>
      <w:r>
        <w:rPr>
          <w:b/>
          <w:bCs/>
        </w:rPr>
        <w:t xml:space="preserve">jedna aktivna misija</w:t>
      </w:r>
      <w:r>
        <w:t xml:space="preserve">, vidljiva u gornjoj traci; operater je mijenja slobodno (meni) ili dugmetom </w:t>
      </w:r>
      <w:r>
        <w:rPr>
          <w:b/>
          <w:bCs/>
        </w:rPr>
        <w:t xml:space="preserve">„Sljedeća misija“</w:t>
      </w:r>
      <w:r>
        <w:t xml:space="preserve"> (krug 1 → 2 → 3 → 1). </w:t>
      </w:r>
      <w:r>
        <w:rPr>
          <w:b/>
          <w:bCs/>
        </w:rPr>
        <w:t xml:space="preserve">„Ostavi za kasnije“</w:t>
      </w:r>
      <w:r>
        <w:t xml:space="preserve">: misija prelazi u stanje </w:t>
      </w:r>
      <w:r>
        <w:rPr>
          <w:i/>
          <w:iCs/>
        </w:rPr>
        <w:t xml:space="preserve">na čekanju</w:t>
      </w:r>
      <w:r>
        <w:t xml:space="preserve"> sa bilješkom „gdje sam stao“ (rečenica operatera + automatski: front B, zadnji korak, otvorene stavke u redu, ideje; kasnije i prikaz u Grafovima). Pri povratku prvo kartica </w:t>
      </w:r>
      <w:r>
        <w:rPr>
          <w:b/>
          <w:bCs/>
        </w:rPr>
        <w:t xml:space="preserve">„Gdje si stao“</w:t>
      </w:r>
      <w:r>
        <w:t xml:space="preserve"> (bilješka + šta se desilo u međuvremenu). Misija na čekanju: </w:t>
      </w:r>
      <w:r>
        <w:rPr>
          <w:b/>
          <w:bCs/>
        </w:rPr>
        <w:t xml:space="preserve">podrazumijevano potpuno zamrznuta</w:t>
      </w:r>
      <w:r>
        <w:t xml:space="preserve">; operater je uvijek može prebaciti na „tiho skuplja“ (arXiv, ideje, bez značke; pri nastavku „dok te nije bilo: …“) i nazad. Aktivna misija određuje kontekst chata, rangiranje i značku „Ideja“, podrazumijevani prikaz u Grafovima i cilj adversarijalnog moda. Aplikacija nikad sama ne mijenja misiju (najviše predloži); svaka promjena u dnevniku sa imenom operatera. Misija 3 ulazi u krug kad nastane (stavka 32).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spacing w:after="100"/>
        <w:ind w:left="820"/>
      </w:pPr>
      <w:r>
        <w:rPr>
          <w:b/>
          <w:bCs/>
        </w:rPr>
        <w:t xml:space="preserve">Kretanje po grafu i vodič (Andrej, 2026-10-26):</w:t>
      </w:r>
      <w:r>
        <w:t xml:space="preserve"> pomjeranje gore/dolje/lijevo/desno prevlačenjem mišem, strelicama na tastaturi (Shift = veći korak) i dugmićima ◀ ▲ ▼ ▶ na ekranu; zum točkićem, „+ / −“ i „⌂“ (vrati pogled). Uz tab ide </w:t>
      </w:r>
      <w:r>
        <w:rPr>
          <w:b/>
          <w:bCs/>
        </w:rPr>
        <w:t xml:space="preserve">detaljan vodič</w:t>
      </w:r>
      <w:r>
        <w:t xml:space="preserve"> </w:t>
      </w:r>
      <w:r>
        <w:rPr>
          <w:rFonts w:ascii="Consolas" w:cs="Consolas" w:eastAsia="Consolas" w:hAnsi="Consolas"/>
          <w:color w:val="6B4A12"/>
        </w:rPr>
        <w:t xml:space="preserve">docs/VODIC-GRAFOVI-SR.md</w:t>
      </w:r>
      <w:r>
        <w:t xml:space="preserve"> i </w:t>
      </w:r>
      <w:r>
        <w:rPr>
          <w:rFonts w:ascii="Consolas" w:cs="Consolas" w:eastAsia="Consolas" w:hAnsi="Consolas"/>
          <w:color w:val="6B4A12"/>
        </w:rPr>
        <w:t xml:space="preserve">-EN.md</w:t>
      </w:r>
      <w:r>
        <w:t xml:space="preserve"> (otvara se iz taba dugmetom „?“ i iz Pomoći): tri panela, upis funkcija sa primjerima, klizači, kretanje, „sve o tački“, računi na zahtjev i šta znači procjena trajanja, nivoi (RAD / NAŠE-NERECENZIRANO / KORISNIK), kompleksni i 3D prikazi, izvoz; ulazi u paket.</w:t>
      </w:r>
    </w:p>
    <w:p>
      <w:pPr>
        <w:spacing w:after="100"/>
        <w:ind w:left="0"/>
      </w:pPr>
      <w:r>
        <w:t xml:space="preserve">29b. </w:t>
      </w:r>
      <w:r>
        <w:rPr>
          <w:b/>
          <w:bCs/>
        </w:rPr>
        <w:t xml:space="preserve">Snimak ekrana u bilo kom trenutku</w:t>
      </w:r>
      <w:r>
        <w:t xml:space="preserve"> (Andrej, 2026-10-26): dugme 📷 u gornjoj traci i prečica </w:t>
      </w:r>
      <w:r>
        <w:rPr>
          <w:b/>
          <w:bCs/>
        </w:rPr>
        <w:t xml:space="preserve">F12</w:t>
      </w:r>
      <w:r>
        <w:t xml:space="preserve"> (cijeli prozor) / </w:t>
      </w:r>
      <w:r>
        <w:rPr>
          <w:b/>
          <w:bCs/>
        </w:rPr>
        <w:t xml:space="preserve">Shift+F12</w:t>
      </w:r>
      <w:r>
        <w:t xml:space="preserve"> (samo aktivni tab ili panel); PNG sa datumom i vremenom u imenu ide u </w:t>
      </w:r>
      <w:r>
        <w:rPr>
          <w:rFonts w:ascii="Consolas" w:cs="Consolas" w:eastAsia="Consolas" w:hAnsi="Consolas"/>
          <w:color w:val="6B4A12"/>
        </w:rPr>
        <w:t xml:space="preserve">~/Pictures/PSE-Riemann/</w:t>
      </w:r>
      <w:r>
        <w:t xml:space="preserve"> (folder mijenja operater u Podešavanju); poruka u statusnoj traci sa putanjom i „Otvori folder“, bez iskačućih prozora; zapis u dnevniku (ime fajla, ne sadržaj). Radi u svakom tabu i dijalogu glavnog prozora. Ide u vodič.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pStyle w:val="Heading2"/>
      </w:pPr>
      <w:bookmarkStart w:name="_Toc30" w:id="30"/>
      <w:r>
        <w:t xml:space="preserve">Faza 7 · Dokumentacija i izdanje</w:t>
      </w:r>
      <w:bookmarkEnd w:id="30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spacing w:after="100"/>
        <w:ind w:left="820"/>
      </w:pPr>
      <w:r>
        <w:rPr>
          <w:b/>
          <w:bCs/>
        </w:rPr>
        <w:t xml:space="preserve">Redoslijed (Andrej, 2026-10-26):</w:t>
      </w:r>
      <w:r>
        <w:t xml:space="preserve"> kompletni SR/EN vodiči za </w:t>
      </w:r>
      <w:r>
        <w:rPr>
          <w:b/>
          <w:bCs/>
        </w:rPr>
        <w:t xml:space="preserve">cijelu aplikaciju</w:t>
      </w:r>
      <w:r>
        <w:t xml:space="preserve"> pišu se tek </w:t>
      </w:r>
      <w:r>
        <w:rPr>
          <w:b/>
          <w:bCs/>
        </w:rPr>
        <w:t xml:space="preserve">kad se naprave .deb i .exe</w:t>
      </w:r>
      <w:r>
        <w:t xml:space="preserve">, da opisuju tačno ono što je u paketima (snimci iz instaliranog paketa); posle toga paketi se još jednom grade sa vodičima unutra. Vodiči za pojedine dijelove (npr. </w:t>
      </w:r>
      <w:r>
        <w:rPr>
          <w:rFonts w:ascii="Consolas" w:cs="Consolas" w:eastAsia="Consolas" w:hAnsi="Consolas"/>
          <w:color w:val="6B4A12"/>
        </w:rPr>
        <w:t xml:space="preserve">docs/VODIC-GRAFOVI-*</w:t>
      </w:r>
      <w:r>
        <w:t xml:space="preserve">) nastaju usput i ulaze u kompletne.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2026-10-26T06:16:28.440Z</dcterms:created>
  <dcterms:modified xsi:type="dcterms:W3CDTF">2026-10-26T06:16:28.440Z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