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32 (misija 3: kompleksna verzija), pa 33; izdanje 34–38 posljednje; izdanje 34–38 posljednje (vodiči za cijelu aplikaciju posle izgradnje paketa);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17–48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2026-10-26T05:59:02.553Z</dcterms:created>
  <dcterms:modified xsi:type="dcterms:W3CDTF">2026-10-26T05:59:02.553Z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