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2026-10-27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Doktor;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 · radni tekst iz misija 2 i 3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r3_radni_tekst.png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shared_lib/paper.py</w:t>
            </w:r>
            <w:r>
              <w:rPr>
                <w:sz w:val="19"/>
                <w:szCs w:val="19"/>
              </w:rPr>
              <w:t xml:space="preserve"> + dugme u tabu Misije: uvod, metode, mapa prenosivosti, misija 3 (tabela sa lab run-ovima), adversarijalna provjera, izvori sa nivoima, slike, otvorena pitanja; NAŠE-NERECENZIRANO. Kapija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_claims_proof</w:t>
            </w:r>
            <w:r>
              <w:rPr>
                <w:sz w:val="19"/>
                <w:szCs w:val="19"/>
              </w:rPr>
              <w:t xml:space="preserve">) odbija tekst sa tvrdnjom o dokazu (test); svaki broj mora imati lab run/izvor u istom redu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unsourced</w:t>
            </w:r>
            <w:r>
              <w:rPr>
                <w:sz w:val="19"/>
                <w:szCs w:val="19"/>
              </w:rPr>
              <w:t xml:space="preserve">), inače se ne zapisuje; skeptik napada prije operatera (nedostupan = rečeno); zapečaćen izvještaj + stavka u redu. „Kompleksna verzija ne daje novo B“ upisano kao rezultat. Nađeno snimkom: σ* u podebljanom tekstu kvario Markdown → σ∗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kandidat za živi test: 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pse-riemann_0.2.0~rc1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281/281; selftest IZ PAKETA ✅ (44, uklj. test prihvatanja; sistemski python3 + samo biblioteke paketa); GUI iz paketa pokrenut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večeras samo B (puni) deb, na Desktop i na GitHub; jutros živi test (stavka 35). Verzija 0.2.0~rc1 (tilda = prije 0.2.0, pa se konačni instalira preko). Paket sada nosi 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bench/corpus.json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/usr/lib/pse-riemann/pse-guard-helper</w:t>
            </w:r>
            <w:r>
              <w:rPr>
                <w:sz w:val="19"/>
                <w:szCs w:val="19"/>
              </w:rPr>
              <w:t xml:space="preserve"> (root:root 0755), vodiče za Grafove, SUDOERS vodiče, BENCHMARK, izvještaje istraživanja (qrh, langlands, misija3). 110 MB &gt; 100 MB (granica gita na GitHubu) → GitHub pre-release sa tagom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test-0.2.0-rc1</w:t>
            </w:r>
            <w:r>
              <w:rPr>
                <w:sz w:val="19"/>
                <w:szCs w:val="19"/>
              </w:rPr>
              <w:t xml:space="preserve"> (namjerno ne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v*</w:t>
            </w:r>
            <w:r>
              <w:rPr>
                <w:sz w:val="19"/>
                <w:szCs w:val="19"/>
              </w:rPr>
              <w:t xml:space="preserve">, da ne pokrene CI bez Andreja).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docs/OSTALO.md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OSTALO.docx</w:t>
            </w:r>
            <w:r>
              <w:rPr>
                <w:sz w:val="19"/>
                <w:szCs w:val="19"/>
              </w:rPr>
              <w:t xml:space="preserve"> (šta je ostalo, koraci živog testa) na Desktopu i u repou;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make_plan_docx.js --md … --out …</w:t>
            </w:r>
            <w:r>
              <w:rPr>
                <w:sz w:val="19"/>
                <w:szCs w:val="19"/>
              </w:rPr>
              <w:t xml:space="preserve"> pravi docx iz bilo kog 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 · vodič za živi test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renderovan (LibreOffice → PDF, 6 strana) i pregledan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docs/VODIC-ZIVI-TEST.md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VODIC ZIVI TEST.docx</w:t>
            </w:r>
            <w:r>
              <w:rPr>
                <w:sz w:val="19"/>
                <w:szCs w:val="19"/>
              </w:rPr>
              <w:t xml:space="preserve"> (Desktop, repo, GitHub pre-release): 26 testova u 9 dijelova (instalacija, prvo pokretanje, ekran, misije/ideje/red, Grafovi, Lab/graf znanja/adversarijalni/radni tekst, AI lokalno i cloud, čuvar i zatvaranje, kad pukne) sa očekivanim rezultatom za svaki i zapisnikom za popunjavanje. Pretvarač md→docx sada zna blokove koda i podnožje po naslovu dokumenta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živi test, nalaz 1: Gemini u karantinu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284/284; uživo: Google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vraća HTTP 404 HTML → više nema karantina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Dnevnik instalirane verzije: „Testiraj“ u podešavanju — Gemini odgovara (#96–97); pri svakom startu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main_reachable</w:t>
            </w:r>
            <w:r>
              <w:rPr>
                <w:sz w:val="19"/>
                <w:szCs w:val="19"/>
              </w:rPr>
              <w:t xml:space="preserve"> radi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GET https://generativelanguage.googleapis.com/</w:t>
            </w:r>
            <w:r>
              <w:rPr>
                <w:sz w:val="19"/>
                <w:szCs w:val="19"/>
              </w:rPr>
              <w:t xml:space="preserve"> → Google HTML 404 → pravilo „API host vratio HTML ⇒ captive portal“ → tier-2 karantin (#110, #120) → chat blokiran (#122); ručno oslobađanje bi trajalo do sljedeće provjere (10 min). Popravke: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egress.probe()</w:t>
            </w:r>
            <w:r>
              <w:rPr>
                <w:sz w:val="19"/>
                <w:szCs w:val="19"/>
              </w:rPr>
              <w:t xml:space="preserve"> (kapije + TCP + TLS + pin, bez HTTP-a) za provjeru dostupnosti; karantin zbog HTML-a samo kad poziv nosi ključ i dobije HTML sa statusom &lt; 400; HTML greška = obična greška; svaki karantin pravi stavku u redu (Odobri = oslobodi), poruka kaže gdje. Testovi ponavljaju tačno ovaj slučaj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nalazi 3–5: folder rezultata, Groq 404, izbor modela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291/291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(3) Andrej izabrao 1: instalirana aplikacija čuva sve u vidljivom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~/Desktop/PSE Riemann rezultati/</w:t>
            </w:r>
            <w:r>
              <w:rPr>
                <w:sz w:val="19"/>
                <w:szCs w:val="19"/>
              </w:rPr>
              <w:t xml:space="preserve"> (vault,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snimci ekrana/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PROČITAJ.txt</w:t>
            </w:r>
            <w:r>
              <w:rPr>
                <w:sz w:val="19"/>
                <w:szCs w:val="19"/>
              </w:rPr>
              <w:t xml:space="preserve">); stari skriveni vault se premješta tamo jednom (ništa se ne gubi,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PREMJESTENO.txt</w:t>
            </w:r>
            <w:r>
              <w:rPr>
                <w:sz w:val="19"/>
                <w:szCs w:val="19"/>
              </w:rPr>
              <w:t xml:space="preserve"> u starom folderu, zapis u dnevniku); dugme 📂 + paleta „Rezultati — otvori folder“. (4) Groq 404 = podrazumijevani model povučen: „Testiraj“ na 404 sam učita prave modele, izabere najbliži chat model, proba ponovo i zapamti. (5) Andrej: provajderi imaju više modela, a nuđen je jedan → spisak se sam učitava sa servera čim postoji ključ (bez govornih/guard/embedding modela), sačuvan izbor prvi; </w:t>
            </w:r>
            <w:r>
              <w:rPr>
                <w:b/>
                <w:bCs/>
                <w:sz w:val="19"/>
                <w:szCs w:val="19"/>
              </w:rPr>
              <w:t xml:space="preserve">bug</w:t>
            </w:r>
            <w:r>
              <w:rPr>
                <w:sz w:val="19"/>
                <w:szCs w:val="19"/>
              </w:rPr>
              <w:t xml:space="preserve">: „Testiraj“ je provjeravao podrazumijevani model umjesto izabranog — sada izabrani, i pamti ga. Verzija 0.2.0~rc2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 + dogovor „svi agenti su PSE“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33c; dogovor zapisan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33c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33c: tab „⚙ Podešavanje“ otvara podešavanje i vraća na prethodni tab. Andrej je primijetio da agenti nisu PSE: inventar je potvrdio </w:t>
            </w:r>
            <w:r>
              <w:rPr>
                <w:b/>
                <w:bCs/>
                <w:sz w:val="19"/>
                <w:szCs w:val="19"/>
              </w:rPr>
              <w:t xml:space="preserve">15 agenata, 0 PSE sazdano, 3 djelimično</w:t>
            </w:r>
            <w:r>
              <w:rPr>
                <w:sz w:val="19"/>
                <w:szCs w:val="19"/>
              </w:rPr>
              <w:t xml:space="preserve"> (moj propust u izvedbi i izvještavanju). Dogovor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docs/DOGOVOR-PSE-AGENTI.md</w:t>
            </w:r>
            <w:r>
              <w:rPr>
                <w:sz w:val="19"/>
                <w:szCs w:val="19"/>
              </w:rPr>
              <w:t xml:space="preserve"> + EN + docx): četvorka jedinice za svakog agenta, θ po potezu (rad i riječi), K_C = K_N = 30 početno, čitač nezavisan od modela (čita skeptikov model), smrt ⇒ sve u SHARED_LIB, njihanje (RMSSD, PAC, prozori 30/10 000, amplituda 10), A5 sa „tatama“ dokumenata, fisija/fuzija odlučuje SHARED_LIB sam, sumnja ⇒ Doktor ⇒ ako nađe loše, operateru; kočnice se vežu za svoje članove arhitekture. Verzija izdanja: </w:t>
            </w:r>
            <w:r>
              <w:rPr>
                <w:b/>
                <w:bCs/>
                <w:sz w:val="19"/>
                <w:szCs w:val="19"/>
              </w:rPr>
              <w:t xml:space="preserve">v0.3.0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Faza 6d — svi agenti su PSE (P0 jezgro → P1 → P2 → P3), pa 33b, 33d, 33e, 0.3.0~rc1; izdanje 34–38 posljednje (CI, v0.3.0, .deb + .exe, kompletni SR/EN vodiči posle izgradnje, spajanje u main samo na „spoji u main“).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10–25 h (samo izdanje).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Doktor (ranije „Fizičar“)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6d · SVI AGENTI SU PSE JEDINICE (Andrej, 2026-10-27 — prije svega ostalog)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1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Doktor,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(Doktor):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Doktora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</w:t>
      </w:r>
      <w:r>
        <w:rPr>
          <w:b/>
          <w:bCs/>
        </w:rPr>
        <w:t xml:space="preserve">0.3.0</w:t>
      </w:r>
      <w:r>
        <w:t xml:space="preserve">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Release; Andrej 2026-10-27: izdanje se zove v0.3.0, kandidati 0.3.0~rcN).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Doktor (ranije „Fizičar“)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spacing w:after="100"/>
        <w:ind w:left="0"/>
      </w:pPr>
      <w:r>
        <w:t xml:space="preserve">33a. </w:t>
      </w:r>
      <w:r>
        <w:rPr>
          <w:b/>
          <w:bCs/>
        </w:rPr>
        <w:t xml:space="preserve">Nalazi živog testa 0.2.0~rc1</w:t>
      </w:r>
      <w:r>
        <w:t xml:space="preserve"> (Andrej, 2026-10-27), popravlja se redom: (1) Gemini u karantinu pri svakom startu — provjera dostupnosti radila </w:t>
      </w:r>
      <w:r>
        <w:rPr>
          <w:rFonts w:ascii="Consolas" w:cs="Consolas" w:eastAsia="Consolas" w:hAnsi="Consolas"/>
          <w:color w:val="6B4A12"/>
        </w:rPr>
        <w:t xml:space="preserve">GET /</w:t>
      </w:r>
      <w:r>
        <w:t xml:space="preserve"> na API hostu, Google vraća HTML 404, čuvar to čitao kao captive portal → </w:t>
      </w:r>
      <w:r>
        <w:rPr>
          <w:b/>
          <w:bCs/>
        </w:rPr>
        <w:t xml:space="preserve">popravljeno</w:t>
      </w:r>
      <w:r>
        <w:t xml:space="preserve">; (2) karantin nije bilo moguće naći/osloboditi kroz meni → sada stavka u „Čeka tvoju odluku“ (Odobri = oslobodi) i poruka kaže gdje; (3) rezultati instalirane verzije u skrivenom </w:t>
      </w:r>
      <w:r>
        <w:rPr>
          <w:rFonts w:ascii="Consolas" w:cs="Consolas" w:eastAsia="Consolas" w:hAnsi="Consolas"/>
          <w:color w:val="6B4A12"/>
        </w:rPr>
        <w:t xml:space="preserve">~/.local/share/pse-riemann/</w:t>
      </w:r>
      <w:r>
        <w:t xml:space="preserve"> — Andrej bira vidljivo mjesto; (4) Groq proba vratila 404 (put/model) — provjeriti.</w:t>
      </w:r>
    </w:p>
    <w:p>
      <w:pPr>
        <w:spacing w:after="100"/>
        <w:ind w:left="0"/>
      </w:pPr>
      <w:r>
        <w:t xml:space="preserve">33b. </w:t>
      </w:r>
      <w:r>
        <w:rPr>
          <w:b/>
          <w:bCs/>
        </w:rPr>
        <w:t xml:space="preserve">Potpuno dvojezično</w:t>
      </w:r>
      <w:r>
        <w:t xml:space="preserve"> (Andrej): sve, uključujući planove i sadržaj, mora postojati na SR i EN. (a) sav tekst koji kod sastavlja kroz prevod sa fiksnim EN verzijama; (b) zasijani sadržaj (teme, izvori, misije, koraci, ideje, PLAN, otvorena pitanja) dobija napisanu EN verziju; (c) sve ostalo (planovi, kartice, misije, ideje, odgovori, izvještaji) glavni AI prevodi automatski pri prebacivanju jezika — u pozadini, keširano, označeno „mašinski prevod“, original se nikad ne mijenja. Prije izdanja.</w:t>
      </w:r>
    </w:p>
    <w:p>
      <w:pPr>
        <w:spacing w:after="100"/>
        <w:ind w:left="0"/>
      </w:pPr>
      <w:r>
        <w:t xml:space="preserve">33c. </w:t>
      </w:r>
      <w:r>
        <w:rPr>
          <w:b/>
          <w:bCs/>
        </w:rPr>
        <w:t xml:space="preserve">„⚙ Podešavanje“ u meniju tabova</w:t>
      </w:r>
      <w:r>
        <w:t xml:space="preserve"> (Andrej, 2026-10-27): posljednji tab otvara podešavanje (provajder AI-ja, ključevi, modeli, skeptik) — isto kao prvo pokretanje.</w:t>
      </w:r>
    </w:p>
    <w:p>
      <w:pPr>
        <w:spacing w:after="100"/>
        <w:ind w:left="0"/>
      </w:pPr>
      <w:r>
        <w:t xml:space="preserve">33d. </w:t>
      </w:r>
      <w:r>
        <w:rPr>
          <w:b/>
          <w:bCs/>
        </w:rPr>
        <w:t xml:space="preserve">„Čeka tvoju odluku“ po grupama, sa izborom</w:t>
      </w:r>
      <w:r>
        <w:t xml:space="preserve"> (Andrej): stablo po vrsti, a radovi po temama koje mašina sama izvuče iz naslova i sažetaka (deterministički); kvačica na stavci i grupi; „Odobri označene“ / „Ne odobri označene“ — jedna, više ili sve; klik prikaže cijeli sažetak.</w:t>
      </w:r>
    </w:p>
    <w:p>
      <w:pPr>
        <w:spacing w:after="100"/>
        <w:ind w:left="0"/>
      </w:pPr>
      <w:r>
        <w:t xml:space="preserve">33e. </w:t>
      </w:r>
      <w:r>
        <w:rPr>
          <w:b/>
          <w:bCs/>
        </w:rPr>
        <w:t xml:space="preserve">SHARED_LIB razgovara ljudski</w:t>
      </w:r>
      <w:r>
        <w:t xml:space="preserve"> (Andrej): činjenice i dalje samo iz baze (SELECT, nijedan izmišljen broj), ali glasom asistenta na poslu; SQL i redovi sklopljeni ispod („prikaži odakle“); bez AI-ja šablonske ljudske rečenice.</w:t>
      </w:r>
    </w:p>
    <w:p>
      <w:pPr>
        <w:spacing w:after="100"/>
        <w:ind w:left="0"/>
      </w:pPr>
      <w:r>
        <w:t xml:space="preserve">33f. </w:t>
      </w:r>
      <w:r>
        <w:rPr>
          <w:b/>
          <w:bCs/>
        </w:rPr>
        <w:t xml:space="preserve">Razgovor o misiji — srce misije</w:t>
      </w:r>
      <w:r>
        <w:t xml:space="preserve"> (Andrej): izbor jednog, više ili svih radova + misija → agent misije čita (sažetak, na traženje puni tekst) uz stanje misije → razgovor u oba smjera (agent ispituje operatera, operater agenta; skeptik napada tvrdnje u toku) → „Sastavi zaključak“: prijedlozi (koraci misije, otvorena pitanja, ideje, cilj, metoda za vrata) idu u „Čeka tvoju odluku“, ništa se ne upisuje samo; razgovor sačuvan u rezultatima (NAŠE-NERECENZIRANO) i u „gdje si stao“.</w:t>
      </w:r>
    </w:p>
    <w:p>
      <w:pPr>
        <w:spacing w:after="100"/>
        <w:ind w:left="820"/>
      </w:pPr>
      <w:r>
        <w:rPr>
          <w:b/>
          <w:bCs/>
        </w:rPr>
        <w:t xml:space="preserve">Redoslijed:</w:t>
      </w:r>
      <w:r>
        <w:t xml:space="preserve"> 33c → 33b (prvo sloj za prevođenje, da 33d–33f nastanu dvojezično) → 33d → 33e → 33f → rc3.</w:t>
      </w:r>
    </w:p>
    <w:p>
      <w:pPr>
        <w:pStyle w:val="Heading2"/>
      </w:pPr>
      <w:bookmarkStart w:name="_Toc30" w:id="30"/>
      <w:r>
        <w:t xml:space="preserve">Faza 6d · SVI AGENTI SU PSE JEDINICE (Andrej, 2026-10-27 — prije svega ostalog)</w:t>
      </w:r>
      <w:bookmarkEnd w:id="30"/>
    </w:p>
    <w:p>
      <w:pPr>
        <w:spacing w:after="100"/>
        <w:ind w:left="0"/>
      </w:pPr>
      <w:r>
        <w:t xml:space="preserve">Ugovor za izvedbu: </w:t>
      </w:r>
      <w:r>
        <w:rPr>
          <w:rFonts w:ascii="Consolas" w:cs="Consolas" w:eastAsia="Consolas" w:hAnsi="Consolas"/>
          <w:color w:val="6B4A12"/>
        </w:rPr>
        <w:t xml:space="preserve">DOGOVOR-PSE-AGENTI.md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AGREEMENT-PSE-AGENTS.md</w:t>
      </w:r>
      <w:r>
        <w:t xml:space="preserve"> (+ docx), pravila 1–26, </w:t>
      </w:r>
      <w:r>
        <w:rPr>
          <w:b/>
          <w:bCs/>
        </w:rPr>
        <w:t xml:space="preserve">sve odlučeno</w:t>
      </w:r>
      <w:r>
        <w:t xml:space="preserve"> 2026-10-27. Detaljan plan: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PLAN-PSE-AGENTS.md</w:t>
      </w:r>
      <w:r>
        <w:t xml:space="preserve"> (+ docx). Stanje 2026-10-27: 15 agenata, </w:t>
      </w:r>
      <w:r>
        <w:rPr>
          <w:b/>
          <w:bCs/>
        </w:rPr>
        <w:t xml:space="preserve">0 PSE sazdano</w:t>
      </w:r>
      <w:r>
        <w:t xml:space="preserve">, 3 djelimično. P0 jezgro u SHARED_LIB-u → P1 AI agenti → P2 agenti bez modela → P3 agent misije (33f) → 33b → 33d → 33e → 0.3.0~rc1. </w:t>
      </w:r>
      <w:r>
        <w:rPr>
          <w:b/>
          <w:bCs/>
        </w:rPr>
        <w:t xml:space="preserve">Samo PSE native:</w:t>
      </w:r>
      <w:r>
        <w:t xml:space="preserve"> stari kod agenata se briše, bez prekidača. </w:t>
      </w:r>
      <w:r>
        <w:rPr>
          <w:b/>
          <w:bCs/>
        </w:rPr>
        <w:t xml:space="preserve">Bez međuizdanja</w:t>
      </w:r>
      <w:r>
        <w:t xml:space="preserve">; commitovi lokalno, push na kraju (Andrej). „Fizičar“ se svuda zove </w:t>
      </w:r>
      <w:r>
        <w:rPr>
          <w:b/>
          <w:bCs/>
        </w:rPr>
        <w:t xml:space="preserve">Doktor</w:t>
      </w:r>
      <w:r>
        <w:t xml:space="preserve">. Šta čeka Andreja: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.</w:t>
      </w:r>
    </w:p>
    <w:p>
      <w:pPr>
        <w:pStyle w:val="Heading2"/>
      </w:pPr>
      <w:bookmarkStart w:name="_Toc31" w:id="31"/>
      <w:r>
        <w:t xml:space="preserve">Faza 7 · Dokumentacija i izdanje</w:t>
      </w:r>
      <w:bookmarkEnd w:id="3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</w:t>
      </w:r>
      <w:r>
        <w:rPr>
          <w:b/>
          <w:bCs/>
        </w:rPr>
        <w:t xml:space="preserve">0.3.0</w:t>
      </w:r>
      <w:r>
        <w:t xml:space="preserve"> (Andrej, 2026-10-27; bilo 0.2.0),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.exe samo kao GitHub Release. Kandidati: 0.3.0~rc1, rc2 … (instaliraju se preko 0.2.0~rc2).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2026-10-27T00:18:15.225Z</dcterms:created>
  <dcterms:modified xsi:type="dcterms:W3CDTF">2026-10-27T00:18:15.225Z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