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D0" w:rsidRDefault="00BB4DD0">
      <w:pPr>
        <w:pStyle w:val="Standard"/>
        <w:rPr>
          <w:lang w:val="mk-MK"/>
        </w:rPr>
      </w:pPr>
      <w:bookmarkStart w:id="0" w:name="_GoBack"/>
      <w:bookmarkEnd w:id="0"/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________________________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________________________</w:t>
      </w:r>
    </w:p>
    <w:p w:rsidR="00BB4DD0" w:rsidRDefault="00F52586">
      <w:pPr>
        <w:pStyle w:val="Standard"/>
        <w:rPr>
          <w:sz w:val="16"/>
          <w:szCs w:val="16"/>
          <w:lang w:val="mk-MK"/>
        </w:rPr>
      </w:pPr>
      <w:r>
        <w:rPr>
          <w:sz w:val="16"/>
          <w:szCs w:val="16"/>
          <w:lang w:val="mk-MK"/>
        </w:rPr>
        <w:t xml:space="preserve">                Назиф на фирма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Ев. број_________________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Дата ___________________</w:t>
      </w:r>
    </w:p>
    <w:p w:rsidR="00BB4DD0" w:rsidRDefault="00BB4DD0">
      <w:pPr>
        <w:pStyle w:val="Standard"/>
        <w:rPr>
          <w:lang w:val="mk-MK"/>
        </w:rPr>
      </w:pP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До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Државен инспекторат на трудот Кочани</w:t>
      </w: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Согласно член 28 од Законот за измени и дополнувања на Законот за работни односи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(Сл. Весник на Р.М. број 25 од 12.02.2013 г), а во врска со член 148 т.2 од Законот за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работни односи (Сл.весник на Р.М. број 62/2005  год.) Ви го доставуваме следното:</w:t>
      </w: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F52586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И  З  В  E  С  Т  У  В  А  Њ  Е</w:t>
      </w:r>
    </w:p>
    <w:p w:rsidR="00BB4DD0" w:rsidRDefault="00BB4DD0">
      <w:pPr>
        <w:pStyle w:val="Standard"/>
        <w:jc w:val="center"/>
        <w:rPr>
          <w:b/>
          <w:bCs/>
          <w:lang w:val="mk-MK"/>
        </w:rPr>
      </w:pPr>
    </w:p>
    <w:p w:rsidR="00BB4DD0" w:rsidRDefault="00BB4DD0">
      <w:pPr>
        <w:pStyle w:val="Standard"/>
        <w:jc w:val="center"/>
        <w:rPr>
          <w:b/>
          <w:bCs/>
          <w:lang w:val="mk-MK"/>
        </w:rPr>
      </w:pP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Поради природата на работата на фирмата и потребата од исполнување на секојдневните работни обврски, со Одлука број __________ од _______________ год. фирмата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___________________________ ќе работи на ден _______________ г</w:t>
      </w:r>
      <w:r>
        <w:rPr>
          <w:lang w:val="mk-MK"/>
        </w:rPr>
        <w:t>од. (државен празник).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Согласно Законот на сите вработени кои се на работа на наведениот ден ќе им бидат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>исплатени додатоци на плата и ќе бидат регулирани останатите законски обврски.</w:t>
      </w: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BB4DD0">
      <w:pPr>
        <w:pStyle w:val="Standard"/>
        <w:rPr>
          <w:lang w:val="mk-MK"/>
        </w:rPr>
      </w:pP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           </w:t>
      </w:r>
      <w:r>
        <w:rPr>
          <w:lang w:val="mk-MK"/>
        </w:rPr>
        <w:t xml:space="preserve">                                                     Управител                          </w:t>
      </w:r>
    </w:p>
    <w:p w:rsidR="00BB4DD0" w:rsidRDefault="00F52586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            м.п.                                _______________________</w:t>
      </w:r>
    </w:p>
    <w:sectPr w:rsidR="00BB4D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586" w:rsidRDefault="00F52586">
      <w:r>
        <w:separator/>
      </w:r>
    </w:p>
  </w:endnote>
  <w:endnote w:type="continuationSeparator" w:id="0">
    <w:p w:rsidR="00F52586" w:rsidRDefault="00F5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586" w:rsidRDefault="00F52586">
      <w:r>
        <w:rPr>
          <w:color w:val="000000"/>
        </w:rPr>
        <w:separator/>
      </w:r>
    </w:p>
  </w:footnote>
  <w:footnote w:type="continuationSeparator" w:id="0">
    <w:p w:rsidR="00F52586" w:rsidRDefault="00F52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4DD0"/>
    <w:rsid w:val="000E6140"/>
    <w:rsid w:val="00BB4DD0"/>
    <w:rsid w:val="00F5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dcterms:created xsi:type="dcterms:W3CDTF">2016-11-29T15:13:00Z</dcterms:created>
  <dcterms:modified xsi:type="dcterms:W3CDTF">2016-11-29T15:13:00Z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