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280" w:after="120"/>
      </w:pPr>
      <w:r>
        <w:rPr>
          <w:rFonts w:ascii="Times New Roman" w:hAnsi="Times New Roman" w:cs="Times New Roman" w:eastAsia="Times New Roman"/>
          <w:b/>
          <w:i w:val="0"/>
          <w:color w:val="1F3B63"/>
          <w:sz w:val="28"/>
        </w:rPr>
        <w:t>S2.0 Sprint Goal y Sprint Backlog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Informacion general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Campo</w:t>
            </w:r>
          </w:p>
        </w:tc>
        <w:tc>
          <w:tcPr>
            <w:tcW w:type="dxa" w:w="4513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Valor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Proyecto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StyleMate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Sprint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Sprint 2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Fechas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20 al 23 de octubre de 2026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Equipo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Equipo StyleMate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Escenario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B: subconjunto de 4.000 imagenes</w:t>
            </w:r>
          </w:p>
        </w:tc>
      </w:tr>
      <w:tr>
        <w:tc>
          <w:tcPr>
            <w:tcW w:type="dxa" w:w="4513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Objetivo</w:t>
            </w:r>
          </w:p>
        </w:tc>
        <w:tc>
          <w:tcPr>
            <w:tcW w:type="dxa" w:w="4513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Pipeline completo de datos, modelos y metricas para recomendacion de outfits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Sprint Goal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Construir un pipeline reproducible que, a partir de un subconjunto de 4.000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imagenes de Fashionpedia, genere pares de compatibilidad, entrene una CNN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multi-tarea, aprenda compatibilidad y personalizacion, aplique reglas de gusto y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produzca metricas y documentacion verificables.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Alcance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Incluido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Limpieza, muestreo y recorte de 4.000 imagenes.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Extraccion de color dominante y atributos seleccionados.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Generacion de pares positivos, negativos y sinteticos de apoyo.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Particiones train/val/test a nivel de imagen.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CNN de categoria y cuatro cabezas de atributos.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MLP de compatibilidad sobre embeddings.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MLP de personalizacion con perfiles sinteticos.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Reglas de gusto y ablacion de componentes.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Documentos de sprint y version Word de los informes.</w:t>
      </w:r>
    </w:p>
    <w:p>
      <w:pPr>
        <w:pStyle w:val="Heading3"/>
        <w:keepNext/>
        <w:spacing w:before="200" w:after="120"/>
      </w:pPr>
      <w:r>
        <w:rPr>
          <w:rFonts w:ascii="Times New Roman" w:hAnsi="Times New Roman" w:cs="Times New Roman" w:eastAsia="Times New Roman"/>
          <w:b/>
          <w:i/>
          <w:color w:val="000000"/>
          <w:sz w:val="24"/>
        </w:rPr>
        <w:t>Excluido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Dataset completo de Fashionpedia.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Usuarios reales y juicios humanos de compatibilidad.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Despliegue en produccion.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Backlog del sprint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ID</w:t>
            </w:r>
          </w:p>
        </w:tc>
        <w:tc>
          <w:tcPr>
            <w:tcW w:type="dxa" w:w="1805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Historia / tarea</w:t>
            </w:r>
          </w:p>
        </w:tc>
        <w:tc>
          <w:tcPr>
            <w:tcW w:type="dxa" w:w="1805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Prioridad</w:t>
            </w:r>
          </w:p>
        </w:tc>
        <w:tc>
          <w:tcPr>
            <w:tcW w:type="dxa" w:w="1805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Puntos</w:t>
            </w:r>
          </w:p>
        </w:tc>
        <w:tc>
          <w:tcPr>
            <w:tcW w:type="dxa" w:w="1805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6"/>
              </w:rPr>
              <w:t>Estado</w:t>
            </w:r>
          </w:p>
        </w:tc>
      </w:tr>
      <w:tr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S2.0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Sprint Goal y Sprint Backlog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Alta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Completado</w:t>
            </w:r>
          </w:p>
        </w:tc>
      </w:tr>
      <w:tr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3.1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Dataset limpio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Alta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Completado</w:t>
            </w:r>
          </w:p>
        </w:tc>
      </w:tr>
      <w:tr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3.2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Dataset de pares etiquetados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Alta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Completado</w:t>
            </w:r>
          </w:p>
        </w:tc>
      </w:tr>
      <w:tr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3.3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Conjuntos de entrenamiento, validación y prueba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Alta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Completado</w:t>
            </w:r>
          </w:p>
        </w:tc>
      </w:tr>
      <w:tr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4.1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Modelo CNN entrenado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Alta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Completado</w:t>
            </w:r>
          </w:p>
        </w:tc>
      </w:tr>
      <w:tr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4.2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Modelo MLP de compatibilidad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Alta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Completado</w:t>
            </w:r>
          </w:p>
        </w:tc>
      </w:tr>
      <w:tr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4.3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MLP de personalización y filtros de reglas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Alta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Completado</w:t>
            </w:r>
          </w:p>
        </w:tc>
      </w:tr>
      <w:tr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5.1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Reporte de métricas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Media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Completado</w:t>
            </w:r>
          </w:p>
        </w:tc>
      </w:tr>
      <w:tr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5.2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Reporte comparativo y de ablación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Media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Completado</w:t>
            </w:r>
          </w:p>
        </w:tc>
      </w:tr>
      <w:tr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S2.1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Registro breve de dailies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Media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Completado</w:t>
            </w:r>
          </w:p>
        </w:tc>
      </w:tr>
      <w:tr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S2.2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Burndown y Backlog actualizados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Media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Completado</w:t>
            </w:r>
          </w:p>
        </w:tc>
      </w:tr>
      <w:tr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S2.3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Acta de Review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Media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Completado</w:t>
            </w:r>
          </w:p>
        </w:tc>
      </w:tr>
      <w:tr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S2.4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Acta de Retrospective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Media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1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Completado</w:t>
            </w:r>
          </w:p>
        </w:tc>
      </w:tr>
      <w:tr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DOC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Versión Word de los 13 entregables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Media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805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6"/>
              </w:rPr>
              <w:t>Completado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Decisiones de planificacion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Se usa el escenario B para asegurar una entrega completa y reproducible.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 estrategia 2.5 se integra con perfiles sinteticos y etiquetas trazables.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Los pares sinteticos de apoyo se limitan a 130 y solo se usan en train.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Los perfiles de train, val y test son disjuntos.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Las reglas de Sprint 1 se aplican despues del ranking, no durante el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entrenamiento, para poder medir su efecto.</w:t>
      </w:r>
    </w:p>
    <w:p>
      <w:pPr>
        <w:pStyle w:val="ListNumber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El dataset completo se aborda en una entrega posterior.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Riesgos y mitigacion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Riesgo</w:t>
            </w:r>
          </w:p>
        </w:tc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Impacto</w:t>
            </w:r>
          </w:p>
        </w:tc>
        <w:tc>
          <w:tcPr>
            <w:tcW w:type="dxa" w:w="3009"/>
            <w:shd w:val="clear" w:fill="D9D9D9"/>
          </w:tcPr>
          <w:p>
            <w:pPr>
              <w:spacing w:after="4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18"/>
              </w:rPr>
              <w:t>Mitigacion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Tiempo limitado del sprint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Alto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Escenario B y priorizacion del pipeline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GPU de 6 GB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Medio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Imagenes 144x144, batch 64 y AMP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Clases raras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Medio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Pesos de clase y reporte de macro/weighted F1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Preferencias sinteticas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Alto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Declarar limitacion y separar perfiles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Negativos aleatorios validos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Medio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Negativos dificiles y analisis por origen</w:t>
            </w:r>
          </w:p>
        </w:tc>
      </w:tr>
      <w:tr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Fuga entre splits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Alto</w:t>
            </w:r>
          </w:p>
        </w:tc>
        <w:tc>
          <w:tcPr>
            <w:tcW w:type="dxa" w:w="3009"/>
          </w:tcPr>
          <w:p>
            <w:pPr>
              <w:spacing w:after="40" w:line="240" w:lineRule="auto"/>
              <w:jc w:val="both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18"/>
              </w:rPr>
              <w:t>Split por imagen y verificacion de interseccion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Criterios de aceptacion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Todos los scripts corren de principio a fin sin errores.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Cada etapa deja metricas en JSON/CSV y una figura verificable.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Los splits no comparten imagenes.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Los informes declaran limitaciones y no sobreinterpretan metricas sinteticas.</w:t>
      </w:r>
    </w:p>
    <w:p>
      <w:pPr>
        <w:pStyle w:val="ListBullet"/>
        <w:spacing w:after="60" w:line="312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Los documentos Word se generan desde los Markdown del sprint.</w:t>
      </w:r>
    </w:p>
    <w:p>
      <w:pPr>
        <w:pStyle w:val="Heading2"/>
        <w:keepNext/>
        <w:spacing w:before="200" w:after="120"/>
      </w:pPr>
      <w:r>
        <w:rPr>
          <w:rFonts w:ascii="Times New Roman" w:hAnsi="Times New Roman" w:cs="Times New Roman" w:eastAsia="Times New Roman"/>
          <w:b/>
          <w:i w:val="0"/>
          <w:color w:val="000000"/>
          <w:sz w:val="26"/>
        </w:rPr>
        <w:t>Definition of Done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Una tarea se considera terminada cuando tiene codigo ejecutado, metricas</w:t>
      </w:r>
    </w:p>
    <w:p>
      <w:pPr>
        <w:spacing w:after="120" w:line="336" w:lineRule="auto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4"/>
        </w:rPr>
        <w:t>guardadas, evidencia visual, informe en Markdown y version Word cuando aplica.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t xml:space="preserve">Página </w:t>
    </w:r>
    <w:r>
      <w:rPr>
        <w:rFonts w:ascii="Times New Roman" w:hAnsi="Times New Roman" w:cs="Times New Roman" w:eastAsia="Times New Roman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S2.0_Sprint_Goal_Y_Sprint_Backlog</dc:title>
  <dc:subject/>
  <dc:creator>Equipo StyleMate - Sprint 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