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S2.4 Acta de Retrospective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Proyecto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StyleMate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23 de octubre de 2026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Duración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30 minutos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Participantes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Product Owner, Scrum Master, responsable de datos, responsable de ML y responsable de QA/documentación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Método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Start / Stop / Continue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Identificar mejoras para el Sprint 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Balance del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Indicador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Resultado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Alcance comprometido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 actividades y 13 entregables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Alcance completado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 entregables del escenario B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Bloqueos críticos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 al cierre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Deuda planificada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Dataset completo y validación real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Documentación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Markdown y Word generados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Qué funcionó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decisión temprana del escenario B permitió cerrar el pipeline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split por imagen evitó fuga entre train, val y test.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separación entre compatibilidad, personalización y reglas facilitó la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ablación y la lectura de resultados.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uso de AMP y 144x144 mantuvo el entrenamiento dentro de la GPU de 6 GB.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generación automática de documentos redujo el trabajo manual y mantuvo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trazabilidad entre métricas, Markdown y Word.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Qué no funcionó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macro F1 de la CNN sigue penalizado por clases con muy pocos ejemplos.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salida de la primera ejecución de 4.1 se truncó en consola y obligó 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verificar el log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tiempo fue insuficiente para procesar el dataset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preferencias sintéticas limitan la validez externa de taste.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Algunos nombres y rutas de entregables se ajustaron al final, lo que exigió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renombrar y regenerar documentos.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Lecciones aprendidas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Fijar desde el inicio el nombre final de cada entregable evita retrabajo.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Guardar logs completos a archivo es obligatorio para entrenamientos largos.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Reportar macro y weighted F1 por separado evita conclusiones engañosas.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métricas sintéticas deben presentarse como consistencia, no como validez.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ablación por bloques es más informativa que una única métrica global.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Acciones de mejora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Acción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Fecha objetivo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Congelar nombres de entregables antes de ejecutar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Start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Scrum Master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Redirigir logs de entrenamiento a archivo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Start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Revisar clases con menos de 10 ejemplos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Continue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Datos/ML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Probar más semillas en ablación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Start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Incorporar juicios humanos de 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Start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Product Owner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Mantener generación automática de Word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Continue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QA/documentación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Estimar el dataset completo con margen de GPU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Continue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Métricas del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Métrica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Entregables cerrados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Informes técnicos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Documentos Scrum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Modelos entrenados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Pruebas/verificaciones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JSON válidos, splits sin fuga, DOCX abribles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Bloqueos abiertos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Cierre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equipo cierra el Sprint 2 con el pipeline completo para el escenario B,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limitaciones documentadas y un backlog priorizado para el Sprint 3. La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retrospective se centra en escalar el dataset, mejorar clases raras y sustituir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preferencias sintéticas por validación con usuarios.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S2.4_Acta_de_Retrospective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